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8AAF98" w14:textId="2E095683" w:rsidR="00D60F33" w:rsidRPr="00D60F33" w:rsidRDefault="00D60F33" w:rsidP="00D60F33">
      <w:pPr>
        <w:spacing w:after="240" w:line="276" w:lineRule="auto"/>
        <w:rPr>
          <w:rFonts w:asciiTheme="minorHAnsi" w:hAnsiTheme="minorHAnsi" w:cstheme="minorBidi"/>
        </w:rPr>
      </w:pPr>
    </w:p>
    <w:p w14:paraId="689ED0FF" w14:textId="77777777" w:rsidR="00690977" w:rsidRDefault="00690977" w:rsidP="00081B2D">
      <w:pPr>
        <w:pStyle w:val="Title"/>
        <w:spacing w:after="240" w:line="276" w:lineRule="auto"/>
        <w:jc w:val="center"/>
        <w:rPr>
          <w:rFonts w:asciiTheme="minorHAnsi" w:hAnsiTheme="minorHAnsi" w:cstheme="minorHAnsi"/>
        </w:rPr>
      </w:pPr>
    </w:p>
    <w:p w14:paraId="2A07638C" w14:textId="1171EA9D" w:rsidR="00690977" w:rsidRDefault="0053211F" w:rsidP="00081B2D">
      <w:pPr>
        <w:pStyle w:val="Title"/>
        <w:spacing w:after="240" w:line="276" w:lineRule="auto"/>
        <w:jc w:val="center"/>
        <w:rPr>
          <w:rFonts w:asciiTheme="minorHAnsi" w:hAnsiTheme="minorHAnsi" w:cstheme="minorHAnsi"/>
        </w:rPr>
      </w:pPr>
      <w:r>
        <w:rPr>
          <w:noProof/>
        </w:rPr>
        <w:drawing>
          <wp:inline distT="0" distB="0" distL="0" distR="0" wp14:anchorId="5A423CCF" wp14:editId="3A23BEBF">
            <wp:extent cx="5273675" cy="1470571"/>
            <wp:effectExtent l="0" t="0" r="0" b="0"/>
            <wp:docPr id="1093195606" name="Picture 2" descr="A black background with red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211053" name="Picture 2" descr="A black background with red letters&#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319914" cy="1483465"/>
                    </a:xfrm>
                    <a:prstGeom prst="rect">
                      <a:avLst/>
                    </a:prstGeom>
                  </pic:spPr>
                </pic:pic>
              </a:graphicData>
            </a:graphic>
          </wp:inline>
        </w:drawing>
      </w:r>
    </w:p>
    <w:p w14:paraId="2960CC70" w14:textId="77777777" w:rsidR="00253B28" w:rsidRDefault="00253B28" w:rsidP="00081B2D">
      <w:pPr>
        <w:pStyle w:val="Title"/>
        <w:spacing w:after="240" w:line="276" w:lineRule="auto"/>
        <w:jc w:val="center"/>
        <w:rPr>
          <w:rFonts w:asciiTheme="minorHAnsi" w:hAnsiTheme="minorHAnsi" w:cstheme="minorHAnsi"/>
        </w:rPr>
      </w:pPr>
    </w:p>
    <w:p w14:paraId="7D34D045" w14:textId="77777777" w:rsidR="00253B28" w:rsidRDefault="00253B28" w:rsidP="00081B2D">
      <w:pPr>
        <w:pStyle w:val="Title"/>
        <w:spacing w:after="240" w:line="276" w:lineRule="auto"/>
        <w:jc w:val="center"/>
        <w:rPr>
          <w:rFonts w:asciiTheme="minorHAnsi" w:hAnsiTheme="minorHAnsi" w:cstheme="minorHAnsi"/>
        </w:rPr>
      </w:pPr>
    </w:p>
    <w:p w14:paraId="28474134" w14:textId="018F9ADD" w:rsidR="00471000" w:rsidRPr="0053211F" w:rsidRDefault="00E93BA9" w:rsidP="00081B2D">
      <w:pPr>
        <w:pStyle w:val="Title"/>
        <w:spacing w:after="240" w:line="276" w:lineRule="auto"/>
        <w:jc w:val="center"/>
        <w:rPr>
          <w:rFonts w:ascii="Avenir Next LT Pro" w:hAnsi="Avenir Next LT Pro" w:cstheme="minorHAnsi"/>
        </w:rPr>
      </w:pPr>
      <w:r w:rsidRPr="0053211F">
        <w:rPr>
          <w:rFonts w:ascii="Avenir Next LT Pro" w:hAnsi="Avenir Next LT Pro" w:cstheme="minorHAnsi"/>
        </w:rPr>
        <w:t>SAFEGUARDING</w:t>
      </w:r>
      <w:r w:rsidR="004F151B" w:rsidRPr="0053211F">
        <w:rPr>
          <w:rFonts w:ascii="Avenir Next LT Pro" w:hAnsi="Avenir Next LT Pro" w:cstheme="minorHAnsi"/>
        </w:rPr>
        <w:t xml:space="preserve"> &amp;</w:t>
      </w:r>
      <w:r w:rsidRPr="0053211F">
        <w:rPr>
          <w:rFonts w:ascii="Avenir Next LT Pro" w:hAnsi="Avenir Next LT Pro" w:cstheme="minorHAnsi"/>
        </w:rPr>
        <w:t xml:space="preserve"> </w:t>
      </w:r>
      <w:r w:rsidR="004F151B" w:rsidRPr="0053211F">
        <w:rPr>
          <w:rFonts w:ascii="Avenir Next LT Pro" w:hAnsi="Avenir Next LT Pro" w:cstheme="minorHAnsi"/>
        </w:rPr>
        <w:t xml:space="preserve">CHILD PROTECTION </w:t>
      </w:r>
      <w:r w:rsidR="00471000" w:rsidRPr="0053211F">
        <w:rPr>
          <w:rFonts w:ascii="Avenir Next LT Pro" w:hAnsi="Avenir Next LT Pro" w:cstheme="minorHAnsi"/>
        </w:rPr>
        <w:t>POLICY</w:t>
      </w:r>
      <w:r w:rsidR="00D60F33" w:rsidRPr="0053211F">
        <w:rPr>
          <w:rFonts w:ascii="Avenir Next LT Pro" w:hAnsi="Avenir Next LT Pro" w:cstheme="minorHAnsi"/>
        </w:rPr>
        <w:t xml:space="preserve"> </w:t>
      </w:r>
      <w:r w:rsidR="00952996" w:rsidRPr="0053211F">
        <w:rPr>
          <w:rFonts w:ascii="Avenir Next LT Pro" w:hAnsi="Avenir Next LT Pro" w:cstheme="minorHAnsi"/>
        </w:rPr>
        <w:t xml:space="preserve">FOR </w:t>
      </w:r>
      <w:r w:rsidR="00253B28" w:rsidRPr="0053211F">
        <w:rPr>
          <w:rFonts w:ascii="Avenir Next LT Pro" w:hAnsi="Avenir Next LT Pro" w:cstheme="minorHAnsi"/>
        </w:rPr>
        <w:t>BRIAN JACKSON COLLEGE</w:t>
      </w:r>
    </w:p>
    <w:p w14:paraId="697249C2" w14:textId="34535470" w:rsidR="00253B28" w:rsidRPr="0053211F" w:rsidRDefault="00253B28" w:rsidP="00081B2D">
      <w:pPr>
        <w:pStyle w:val="Title"/>
        <w:spacing w:after="240" w:line="276" w:lineRule="auto"/>
        <w:jc w:val="center"/>
        <w:rPr>
          <w:rFonts w:ascii="Avenir Next LT Pro" w:hAnsi="Avenir Next LT Pro" w:cstheme="minorHAnsi"/>
        </w:rPr>
      </w:pPr>
      <w:r w:rsidRPr="0053211F">
        <w:rPr>
          <w:rFonts w:ascii="Avenir Next LT Pro" w:hAnsi="Avenir Next LT Pro" w:cstheme="minorHAnsi"/>
        </w:rPr>
        <w:t>KS</w:t>
      </w:r>
      <w:r w:rsidR="00966774" w:rsidRPr="0053211F">
        <w:rPr>
          <w:rFonts w:ascii="Avenir Next LT Pro" w:hAnsi="Avenir Next LT Pro" w:cstheme="minorHAnsi"/>
        </w:rPr>
        <w:t>3, KS</w:t>
      </w:r>
      <w:r w:rsidRPr="0053211F">
        <w:rPr>
          <w:rFonts w:ascii="Avenir Next LT Pro" w:hAnsi="Avenir Next LT Pro" w:cstheme="minorHAnsi"/>
        </w:rPr>
        <w:t>4 &amp; KS5</w:t>
      </w:r>
    </w:p>
    <w:p w14:paraId="509D3F08" w14:textId="77777777" w:rsidR="00471000" w:rsidRPr="0053211F" w:rsidRDefault="00471000" w:rsidP="00081B2D">
      <w:pPr>
        <w:spacing w:after="240" w:line="276" w:lineRule="auto"/>
        <w:rPr>
          <w:rFonts w:ascii="Avenir Next LT Pro" w:hAnsi="Avenir Next LT Pro" w:cstheme="minorHAnsi"/>
        </w:rPr>
      </w:pPr>
    </w:p>
    <w:p w14:paraId="3B87F943" w14:textId="77777777" w:rsidR="004932E0" w:rsidRPr="0053211F" w:rsidRDefault="004932E0" w:rsidP="00081B2D">
      <w:pPr>
        <w:spacing w:after="240" w:line="276" w:lineRule="auto"/>
        <w:rPr>
          <w:rFonts w:ascii="Avenir Next LT Pro" w:hAnsi="Avenir Next LT Pro" w:cstheme="minorHAnsi"/>
        </w:rPr>
      </w:pPr>
    </w:p>
    <w:p w14:paraId="6A7253A2" w14:textId="5DDBACCD" w:rsidR="004D445C" w:rsidRPr="0053211F" w:rsidRDefault="00BB6F97" w:rsidP="00081B2D">
      <w:pPr>
        <w:spacing w:after="240" w:line="276" w:lineRule="auto"/>
        <w:jc w:val="center"/>
        <w:rPr>
          <w:rFonts w:ascii="Avenir Next LT Pro" w:hAnsi="Avenir Next LT Pro" w:cstheme="minorHAnsi"/>
        </w:rPr>
      </w:pPr>
      <w:r w:rsidRPr="0053211F">
        <w:rPr>
          <w:rFonts w:ascii="Avenir Next LT Pro" w:hAnsi="Avenir Next LT Pro" w:cstheme="minorHAnsi"/>
        </w:rPr>
        <w:t xml:space="preserve">Academic Year </w:t>
      </w:r>
      <w:r w:rsidR="008A207F" w:rsidRPr="0053211F">
        <w:rPr>
          <w:rFonts w:ascii="Avenir Next LT Pro" w:hAnsi="Avenir Next LT Pro" w:cstheme="minorHAnsi"/>
        </w:rPr>
        <w:t>202</w:t>
      </w:r>
      <w:r w:rsidR="00A6071F" w:rsidRPr="0053211F">
        <w:rPr>
          <w:rFonts w:ascii="Avenir Next LT Pro" w:hAnsi="Avenir Next LT Pro" w:cstheme="minorHAnsi"/>
        </w:rPr>
        <w:t>6</w:t>
      </w:r>
      <w:r w:rsidR="008A207F" w:rsidRPr="0053211F">
        <w:rPr>
          <w:rFonts w:ascii="Avenir Next LT Pro" w:hAnsi="Avenir Next LT Pro" w:cstheme="minorHAnsi"/>
        </w:rPr>
        <w:t>-2</w:t>
      </w:r>
      <w:r w:rsidR="00045083" w:rsidRPr="0053211F">
        <w:rPr>
          <w:rFonts w:ascii="Avenir Next LT Pro" w:hAnsi="Avenir Next LT Pro" w:cstheme="minorHAnsi"/>
        </w:rPr>
        <w:t>02</w:t>
      </w:r>
      <w:r w:rsidR="00A6071F" w:rsidRPr="0053211F">
        <w:rPr>
          <w:rFonts w:ascii="Avenir Next LT Pro" w:hAnsi="Avenir Next LT Pro" w:cstheme="minorHAnsi"/>
        </w:rPr>
        <w:t>7</w:t>
      </w:r>
    </w:p>
    <w:p w14:paraId="3EFF54F4" w14:textId="77777777" w:rsidR="004D445C" w:rsidRPr="00081B2D" w:rsidRDefault="004D445C" w:rsidP="00081B2D">
      <w:pPr>
        <w:spacing w:after="240" w:line="276" w:lineRule="auto"/>
        <w:rPr>
          <w:rFonts w:asciiTheme="minorHAnsi" w:hAnsiTheme="minorHAnsi" w:cstheme="minorHAnsi"/>
          <w:lang w:val="en-US" w:eastAsia="ja-JP"/>
        </w:rPr>
      </w:pPr>
    </w:p>
    <w:p w14:paraId="646AEC14" w14:textId="384C6367" w:rsidR="004D445C" w:rsidRPr="00081B2D" w:rsidRDefault="008A207F" w:rsidP="00081B2D">
      <w:pPr>
        <w:spacing w:after="240" w:line="276" w:lineRule="auto"/>
        <w:rPr>
          <w:rFonts w:asciiTheme="minorHAnsi" w:hAnsiTheme="minorHAnsi" w:cstheme="minorHAnsi"/>
          <w:lang w:val="en-US" w:eastAsia="ja-JP"/>
        </w:rPr>
      </w:pPr>
      <w:r>
        <w:rPr>
          <w:rFonts w:asciiTheme="minorHAnsi" w:hAnsiTheme="minorHAnsi" w:cstheme="minorHAnsi"/>
          <w:lang w:val="en-US" w:eastAsia="ja-JP"/>
        </w:rPr>
        <w:t xml:space="preserve"> </w:t>
      </w:r>
    </w:p>
    <w:p w14:paraId="74EFBA7E" w14:textId="6B320F73" w:rsidR="004D445C" w:rsidRPr="00081B2D" w:rsidRDefault="004D445C" w:rsidP="00081B2D">
      <w:pPr>
        <w:spacing w:after="240" w:line="276" w:lineRule="auto"/>
        <w:rPr>
          <w:rFonts w:asciiTheme="minorHAnsi" w:hAnsiTheme="minorHAnsi" w:cstheme="minorHAnsi"/>
          <w:lang w:val="en-US" w:eastAsia="ja-JP"/>
        </w:rPr>
      </w:pPr>
    </w:p>
    <w:p w14:paraId="235B81D5" w14:textId="3952592A" w:rsidR="004D445C" w:rsidRDefault="004D445C" w:rsidP="000F1C83">
      <w:pPr>
        <w:pStyle w:val="TOCHeading"/>
        <w:rPr>
          <w:rFonts w:ascii="Arial" w:eastAsia="Calibri" w:hAnsi="Arial"/>
          <w:color w:val="auto"/>
          <w:sz w:val="22"/>
          <w:szCs w:val="22"/>
          <w:lang w:val="en-GB" w:eastAsia="en-GB"/>
        </w:rPr>
      </w:pPr>
    </w:p>
    <w:p w14:paraId="52D618CA" w14:textId="77777777" w:rsidR="009D2376" w:rsidRDefault="009D2376" w:rsidP="009D2376"/>
    <w:p w14:paraId="6207F8EE" w14:textId="77777777" w:rsidR="009D2376" w:rsidRDefault="009D2376" w:rsidP="009D2376"/>
    <w:p w14:paraId="1347F506" w14:textId="77777777" w:rsidR="009D2376" w:rsidRDefault="009D2376" w:rsidP="009D2376"/>
    <w:p w14:paraId="05298E4E" w14:textId="77777777" w:rsidR="009D2376" w:rsidRDefault="009D2376" w:rsidP="009D2376"/>
    <w:p w14:paraId="4191D6D1" w14:textId="77777777" w:rsidR="009D2376" w:rsidRDefault="009D2376" w:rsidP="009D2376"/>
    <w:p w14:paraId="5A5307A6" w14:textId="77777777" w:rsidR="009D2376" w:rsidRDefault="009D2376" w:rsidP="009D2376"/>
    <w:p w14:paraId="02BB62BD" w14:textId="77777777" w:rsidR="009D2376" w:rsidRDefault="009D2376" w:rsidP="009D2376"/>
    <w:p w14:paraId="742652A7" w14:textId="77777777" w:rsidR="00B411BE" w:rsidRDefault="00B411BE" w:rsidP="009D2376"/>
    <w:p w14:paraId="1A16EF9C" w14:textId="24339553" w:rsidR="00613F02" w:rsidRPr="00FF5710" w:rsidRDefault="00613F02" w:rsidP="00613F02">
      <w:pPr>
        <w:rPr>
          <w:rFonts w:ascii="Calibri" w:hAnsi="Calibri" w:cs="Calibri"/>
          <w:sz w:val="20"/>
          <w:szCs w:val="20"/>
        </w:rPr>
      </w:pPr>
      <w:bookmarkStart w:id="0" w:name="_Toc111631421"/>
      <w:bookmarkStart w:id="1" w:name="_Toc204673754"/>
      <w:r w:rsidRPr="0021593B">
        <w:rPr>
          <w:rFonts w:ascii="Calibri" w:hAnsi="Calibri" w:cs="Calibri"/>
          <w:b/>
          <w:bCs/>
          <w:smallCaps/>
          <w:noProof/>
          <w:sz w:val="20"/>
          <w:szCs w:val="20"/>
        </w:rPr>
        <w:t>CONTENTS</w:t>
      </w:r>
    </w:p>
    <w:p w14:paraId="7CF2E32C" w14:textId="77777777" w:rsidR="00613F02" w:rsidRDefault="00613F02" w:rsidP="00613F02">
      <w:pPr>
        <w:rPr>
          <w:rFonts w:ascii="Calibri" w:hAnsi="Calibri" w:cs="Calibri"/>
          <w:smallCaps/>
          <w:noProof/>
          <w:sz w:val="20"/>
          <w:szCs w:val="20"/>
        </w:rPr>
      </w:pPr>
    </w:p>
    <w:p w14:paraId="0D021556" w14:textId="49BDDEFA" w:rsidR="00613F02" w:rsidRDefault="00613F02" w:rsidP="00613F02">
      <w:pPr>
        <w:rPr>
          <w:rFonts w:ascii="Calibri" w:hAnsi="Calibri" w:cs="Calibri"/>
          <w:smallCaps/>
          <w:noProof/>
          <w:sz w:val="20"/>
          <w:szCs w:val="20"/>
        </w:rPr>
      </w:pPr>
      <w:r>
        <w:rPr>
          <w:rFonts w:ascii="Calibri" w:hAnsi="Calibri" w:cs="Calibri"/>
          <w:smallCaps/>
          <w:noProof/>
          <w:sz w:val="20"/>
          <w:szCs w:val="20"/>
        </w:rPr>
        <w:t>OVERVIE</w:t>
      </w:r>
      <w:r w:rsidR="00810219">
        <w:rPr>
          <w:rFonts w:ascii="Calibri" w:hAnsi="Calibri" w:cs="Calibri"/>
          <w:smallCaps/>
          <w:noProof/>
          <w:sz w:val="20"/>
          <w:szCs w:val="20"/>
        </w:rPr>
        <w:t>W                                                                                                                                                                                                                           3</w:t>
      </w:r>
    </w:p>
    <w:p w14:paraId="23F92B95" w14:textId="309C760A" w:rsidR="00613F02" w:rsidRDefault="00613F02" w:rsidP="00613F02">
      <w:pPr>
        <w:rPr>
          <w:rFonts w:ascii="Calibri" w:hAnsi="Calibri" w:cs="Calibri"/>
          <w:smallCaps/>
          <w:noProof/>
          <w:sz w:val="20"/>
          <w:szCs w:val="20"/>
        </w:rPr>
      </w:pP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p>
    <w:p w14:paraId="2909B478" w14:textId="79BAFE29" w:rsidR="00613F02" w:rsidRDefault="00613F02" w:rsidP="00613F02">
      <w:pPr>
        <w:pStyle w:val="ListParagraph"/>
        <w:numPr>
          <w:ilvl w:val="0"/>
          <w:numId w:val="109"/>
        </w:numPr>
        <w:contextualSpacing/>
        <w:rPr>
          <w:rFonts w:ascii="Calibri" w:hAnsi="Calibri" w:cs="Calibri"/>
          <w:smallCaps/>
          <w:noProof/>
          <w:sz w:val="20"/>
          <w:szCs w:val="20"/>
        </w:rPr>
      </w:pPr>
      <w:r>
        <w:rPr>
          <w:rFonts w:ascii="Calibri" w:hAnsi="Calibri" w:cs="Calibri"/>
          <w:smallCaps/>
          <w:noProof/>
          <w:sz w:val="20"/>
          <w:szCs w:val="20"/>
        </w:rPr>
        <w:t>AIMS</w:t>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sidR="00810219">
        <w:rPr>
          <w:rFonts w:ascii="Calibri" w:hAnsi="Calibri" w:cs="Calibri"/>
          <w:smallCaps/>
          <w:noProof/>
          <w:sz w:val="20"/>
          <w:szCs w:val="20"/>
        </w:rPr>
        <w:t>5</w:t>
      </w:r>
    </w:p>
    <w:p w14:paraId="745D220D" w14:textId="6A53816A" w:rsidR="00613F02" w:rsidRDefault="00613F02" w:rsidP="00613F02">
      <w:pPr>
        <w:pStyle w:val="ListParagraph"/>
        <w:numPr>
          <w:ilvl w:val="0"/>
          <w:numId w:val="109"/>
        </w:numPr>
        <w:contextualSpacing/>
        <w:rPr>
          <w:rFonts w:ascii="Calibri" w:hAnsi="Calibri" w:cs="Calibri"/>
          <w:smallCaps/>
          <w:noProof/>
          <w:sz w:val="20"/>
          <w:szCs w:val="20"/>
        </w:rPr>
      </w:pPr>
      <w:r>
        <w:rPr>
          <w:rFonts w:ascii="Calibri" w:hAnsi="Calibri" w:cs="Calibri"/>
          <w:smallCaps/>
          <w:noProof/>
          <w:sz w:val="20"/>
          <w:szCs w:val="20"/>
        </w:rPr>
        <w:t>LEGISLATION AND STATUTORY GUIDANCE</w:t>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sidR="00810219">
        <w:rPr>
          <w:rFonts w:ascii="Calibri" w:hAnsi="Calibri" w:cs="Calibri"/>
          <w:smallCaps/>
          <w:noProof/>
          <w:sz w:val="20"/>
          <w:szCs w:val="20"/>
        </w:rPr>
        <w:t>6</w:t>
      </w:r>
    </w:p>
    <w:p w14:paraId="33F05159" w14:textId="3E32AD30" w:rsidR="00613F02" w:rsidRDefault="00613F02" w:rsidP="00613F02">
      <w:pPr>
        <w:pStyle w:val="ListParagraph"/>
        <w:numPr>
          <w:ilvl w:val="0"/>
          <w:numId w:val="109"/>
        </w:numPr>
        <w:contextualSpacing/>
        <w:rPr>
          <w:rFonts w:ascii="Calibri" w:hAnsi="Calibri" w:cs="Calibri"/>
          <w:smallCaps/>
          <w:noProof/>
          <w:sz w:val="20"/>
          <w:szCs w:val="20"/>
        </w:rPr>
      </w:pPr>
      <w:r>
        <w:rPr>
          <w:rFonts w:ascii="Calibri" w:hAnsi="Calibri" w:cs="Calibri"/>
          <w:smallCaps/>
          <w:noProof/>
          <w:sz w:val="20"/>
          <w:szCs w:val="20"/>
        </w:rPr>
        <w:t>DEFINITIONS</w:t>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sidR="0016582C">
        <w:rPr>
          <w:rFonts w:ascii="Calibri" w:hAnsi="Calibri" w:cs="Calibri"/>
          <w:smallCaps/>
          <w:noProof/>
          <w:sz w:val="20"/>
          <w:szCs w:val="20"/>
        </w:rPr>
        <w:t>8</w:t>
      </w:r>
    </w:p>
    <w:p w14:paraId="256D8A4B" w14:textId="00FF60F6" w:rsidR="00613F02" w:rsidRDefault="00613F02" w:rsidP="00613F02">
      <w:pPr>
        <w:pStyle w:val="ListParagraph"/>
        <w:numPr>
          <w:ilvl w:val="0"/>
          <w:numId w:val="109"/>
        </w:numPr>
        <w:contextualSpacing/>
        <w:rPr>
          <w:rFonts w:ascii="Calibri" w:hAnsi="Calibri" w:cs="Calibri"/>
          <w:smallCaps/>
          <w:noProof/>
          <w:sz w:val="20"/>
          <w:szCs w:val="20"/>
        </w:rPr>
      </w:pPr>
      <w:r>
        <w:rPr>
          <w:rFonts w:ascii="Calibri" w:hAnsi="Calibri" w:cs="Calibri"/>
          <w:smallCaps/>
          <w:noProof/>
          <w:sz w:val="20"/>
          <w:szCs w:val="20"/>
        </w:rPr>
        <w:t>EQUALITY STATEMENT</w:t>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sidR="0016582C">
        <w:rPr>
          <w:rFonts w:ascii="Calibri" w:hAnsi="Calibri" w:cs="Calibri"/>
          <w:smallCaps/>
          <w:noProof/>
          <w:sz w:val="20"/>
          <w:szCs w:val="20"/>
        </w:rPr>
        <w:t>9</w:t>
      </w:r>
    </w:p>
    <w:p w14:paraId="765F133E" w14:textId="110DA0C0" w:rsidR="00613F02" w:rsidRDefault="00613F02" w:rsidP="00613F02">
      <w:pPr>
        <w:pStyle w:val="ListParagraph"/>
        <w:numPr>
          <w:ilvl w:val="0"/>
          <w:numId w:val="109"/>
        </w:numPr>
        <w:contextualSpacing/>
        <w:rPr>
          <w:rFonts w:ascii="Calibri" w:hAnsi="Calibri" w:cs="Calibri"/>
          <w:smallCaps/>
          <w:noProof/>
          <w:sz w:val="20"/>
          <w:szCs w:val="20"/>
        </w:rPr>
      </w:pPr>
      <w:r>
        <w:rPr>
          <w:rFonts w:ascii="Calibri" w:hAnsi="Calibri" w:cs="Calibri"/>
          <w:smallCaps/>
          <w:noProof/>
          <w:sz w:val="20"/>
          <w:szCs w:val="20"/>
        </w:rPr>
        <w:t>ROLES AND RESPONSIBILITIES</w:t>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sidR="0016582C">
        <w:rPr>
          <w:rFonts w:ascii="Calibri" w:hAnsi="Calibri" w:cs="Calibri"/>
          <w:smallCaps/>
          <w:noProof/>
          <w:sz w:val="20"/>
          <w:szCs w:val="20"/>
        </w:rPr>
        <w:t>10</w:t>
      </w:r>
    </w:p>
    <w:p w14:paraId="387233F9" w14:textId="05F5E900" w:rsidR="00613F02" w:rsidRDefault="00613F02" w:rsidP="00613F02">
      <w:pPr>
        <w:pStyle w:val="ListParagraph"/>
        <w:numPr>
          <w:ilvl w:val="0"/>
          <w:numId w:val="109"/>
        </w:numPr>
        <w:contextualSpacing/>
        <w:rPr>
          <w:rFonts w:ascii="Calibri" w:hAnsi="Calibri" w:cs="Calibri"/>
          <w:smallCaps/>
          <w:noProof/>
          <w:sz w:val="20"/>
          <w:szCs w:val="20"/>
        </w:rPr>
      </w:pPr>
      <w:r>
        <w:rPr>
          <w:rFonts w:ascii="Calibri" w:hAnsi="Calibri" w:cs="Calibri"/>
          <w:smallCaps/>
          <w:noProof/>
          <w:sz w:val="20"/>
          <w:szCs w:val="20"/>
        </w:rPr>
        <w:t>CONFIDENTIALITY</w:t>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sidR="0016582C">
        <w:rPr>
          <w:rFonts w:ascii="Calibri" w:hAnsi="Calibri" w:cs="Calibri"/>
          <w:smallCaps/>
          <w:noProof/>
          <w:sz w:val="20"/>
          <w:szCs w:val="20"/>
        </w:rPr>
        <w:t>17</w:t>
      </w:r>
    </w:p>
    <w:p w14:paraId="1040BA71" w14:textId="0BC52252" w:rsidR="00613F02" w:rsidRDefault="00613F02" w:rsidP="00613F02">
      <w:pPr>
        <w:pStyle w:val="ListParagraph"/>
        <w:numPr>
          <w:ilvl w:val="0"/>
          <w:numId w:val="109"/>
        </w:numPr>
        <w:contextualSpacing/>
        <w:rPr>
          <w:rFonts w:ascii="Calibri" w:hAnsi="Calibri" w:cs="Calibri"/>
          <w:smallCaps/>
          <w:noProof/>
          <w:sz w:val="20"/>
          <w:szCs w:val="20"/>
        </w:rPr>
      </w:pPr>
      <w:r>
        <w:rPr>
          <w:rFonts w:ascii="Calibri" w:hAnsi="Calibri" w:cs="Calibri"/>
          <w:smallCaps/>
          <w:noProof/>
          <w:sz w:val="20"/>
          <w:szCs w:val="20"/>
        </w:rPr>
        <w:t>OUR ROLE IN THE PREVENTION OF ABUSE</w:t>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sidR="00810219">
        <w:rPr>
          <w:rFonts w:ascii="Calibri" w:hAnsi="Calibri" w:cs="Calibri"/>
          <w:smallCaps/>
          <w:noProof/>
          <w:sz w:val="20"/>
          <w:szCs w:val="20"/>
        </w:rPr>
        <w:t>2</w:t>
      </w:r>
      <w:r w:rsidR="0016582C">
        <w:rPr>
          <w:rFonts w:ascii="Calibri" w:hAnsi="Calibri" w:cs="Calibri"/>
          <w:smallCaps/>
          <w:noProof/>
          <w:sz w:val="20"/>
          <w:szCs w:val="20"/>
        </w:rPr>
        <w:t>0</w:t>
      </w:r>
    </w:p>
    <w:p w14:paraId="1E3D3281" w14:textId="46915C52" w:rsidR="00613F02" w:rsidRDefault="00613F02" w:rsidP="00613F02">
      <w:pPr>
        <w:pStyle w:val="ListParagraph"/>
        <w:numPr>
          <w:ilvl w:val="0"/>
          <w:numId w:val="109"/>
        </w:numPr>
        <w:contextualSpacing/>
        <w:rPr>
          <w:rFonts w:ascii="Calibri" w:hAnsi="Calibri" w:cs="Calibri"/>
          <w:smallCaps/>
          <w:noProof/>
          <w:sz w:val="20"/>
          <w:szCs w:val="20"/>
        </w:rPr>
      </w:pPr>
      <w:r>
        <w:rPr>
          <w:rFonts w:ascii="Calibri" w:hAnsi="Calibri" w:cs="Calibri"/>
          <w:smallCaps/>
          <w:noProof/>
          <w:sz w:val="20"/>
          <w:szCs w:val="20"/>
        </w:rPr>
        <w:t>OUR ROLE IN SUPPORTING CHILDREN</w:t>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sidR="0016582C">
        <w:rPr>
          <w:rFonts w:ascii="Calibri" w:hAnsi="Calibri" w:cs="Calibri"/>
          <w:smallCaps/>
          <w:noProof/>
          <w:sz w:val="20"/>
          <w:szCs w:val="20"/>
        </w:rPr>
        <w:t>23</w:t>
      </w:r>
    </w:p>
    <w:p w14:paraId="2CC75435" w14:textId="73F05E3B" w:rsidR="00613F02" w:rsidRDefault="00613F02" w:rsidP="00613F02">
      <w:pPr>
        <w:pStyle w:val="ListParagraph"/>
        <w:numPr>
          <w:ilvl w:val="0"/>
          <w:numId w:val="109"/>
        </w:numPr>
        <w:contextualSpacing/>
        <w:rPr>
          <w:rFonts w:ascii="Calibri" w:hAnsi="Calibri" w:cs="Calibri"/>
          <w:smallCaps/>
          <w:noProof/>
          <w:sz w:val="20"/>
          <w:szCs w:val="20"/>
        </w:rPr>
      </w:pPr>
      <w:r>
        <w:rPr>
          <w:rFonts w:ascii="Calibri" w:hAnsi="Calibri" w:cs="Calibri"/>
          <w:smallCaps/>
          <w:noProof/>
          <w:sz w:val="20"/>
          <w:szCs w:val="20"/>
        </w:rPr>
        <w:t>RESPONDING TO DOMESTIC ABUSE</w:t>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sidR="0016582C">
        <w:rPr>
          <w:rFonts w:ascii="Calibri" w:hAnsi="Calibri" w:cs="Calibri"/>
          <w:smallCaps/>
          <w:noProof/>
          <w:sz w:val="20"/>
          <w:szCs w:val="20"/>
        </w:rPr>
        <w:t>37</w:t>
      </w:r>
    </w:p>
    <w:p w14:paraId="75F64AD2" w14:textId="414C029C" w:rsidR="00613F02" w:rsidRDefault="00EF3FE3" w:rsidP="00613F02">
      <w:pPr>
        <w:pStyle w:val="ListParagraph"/>
        <w:numPr>
          <w:ilvl w:val="0"/>
          <w:numId w:val="109"/>
        </w:numPr>
        <w:contextualSpacing/>
        <w:rPr>
          <w:rFonts w:ascii="Calibri" w:hAnsi="Calibri" w:cs="Calibri"/>
          <w:smallCaps/>
          <w:noProof/>
          <w:sz w:val="20"/>
          <w:szCs w:val="20"/>
        </w:rPr>
      </w:pPr>
      <w:r w:rsidRPr="00810738">
        <w:rPr>
          <w:rFonts w:ascii="Calibri" w:hAnsi="Calibri" w:cs="Calibri"/>
          <w:smallCaps/>
          <w:noProof/>
          <w:sz w:val="20"/>
          <w:szCs w:val="20"/>
        </w:rPr>
        <w:t>ACCESS TO EDUCATION</w:t>
      </w:r>
      <w:r>
        <w:rPr>
          <w:rFonts w:ascii="Calibri" w:hAnsi="Calibri" w:cs="Calibri"/>
          <w:smallCaps/>
          <w:noProof/>
          <w:sz w:val="20"/>
          <w:szCs w:val="20"/>
        </w:rPr>
        <w:t xml:space="preserve">  </w:t>
      </w:r>
      <w:r w:rsidR="00613F02">
        <w:rPr>
          <w:rFonts w:ascii="Calibri" w:hAnsi="Calibri" w:cs="Calibri"/>
          <w:smallCaps/>
          <w:noProof/>
          <w:sz w:val="20"/>
          <w:szCs w:val="20"/>
        </w:rPr>
        <w:tab/>
      </w:r>
      <w:r w:rsidR="00613F02">
        <w:rPr>
          <w:rFonts w:ascii="Calibri" w:hAnsi="Calibri" w:cs="Calibri"/>
          <w:smallCaps/>
          <w:noProof/>
          <w:sz w:val="20"/>
          <w:szCs w:val="20"/>
        </w:rPr>
        <w:tab/>
      </w:r>
      <w:r w:rsidR="00613F02">
        <w:rPr>
          <w:rFonts w:ascii="Calibri" w:hAnsi="Calibri" w:cs="Calibri"/>
          <w:smallCaps/>
          <w:noProof/>
          <w:sz w:val="20"/>
          <w:szCs w:val="20"/>
        </w:rPr>
        <w:tab/>
      </w:r>
      <w:r w:rsidR="00613F02">
        <w:rPr>
          <w:rFonts w:ascii="Calibri" w:hAnsi="Calibri" w:cs="Calibri"/>
          <w:smallCaps/>
          <w:noProof/>
          <w:sz w:val="20"/>
          <w:szCs w:val="20"/>
        </w:rPr>
        <w:tab/>
      </w:r>
      <w:r w:rsidR="00613F02">
        <w:rPr>
          <w:rFonts w:ascii="Calibri" w:hAnsi="Calibri" w:cs="Calibri"/>
          <w:smallCaps/>
          <w:noProof/>
          <w:sz w:val="20"/>
          <w:szCs w:val="20"/>
        </w:rPr>
        <w:tab/>
      </w:r>
      <w:r w:rsidR="00613F02">
        <w:rPr>
          <w:rFonts w:ascii="Calibri" w:hAnsi="Calibri" w:cs="Calibri"/>
          <w:smallCaps/>
          <w:noProof/>
          <w:sz w:val="20"/>
          <w:szCs w:val="20"/>
        </w:rPr>
        <w:tab/>
      </w:r>
      <w:r w:rsidR="00613F02">
        <w:rPr>
          <w:rFonts w:ascii="Calibri" w:hAnsi="Calibri" w:cs="Calibri"/>
          <w:smallCaps/>
          <w:noProof/>
          <w:sz w:val="20"/>
          <w:szCs w:val="20"/>
        </w:rPr>
        <w:tab/>
      </w:r>
      <w:r w:rsidR="00613F02">
        <w:rPr>
          <w:rFonts w:ascii="Calibri" w:hAnsi="Calibri" w:cs="Calibri"/>
          <w:smallCaps/>
          <w:noProof/>
          <w:sz w:val="20"/>
          <w:szCs w:val="20"/>
        </w:rPr>
        <w:tab/>
      </w:r>
      <w:r w:rsidR="00613F02">
        <w:rPr>
          <w:rFonts w:ascii="Calibri" w:hAnsi="Calibri" w:cs="Calibri"/>
          <w:smallCaps/>
          <w:noProof/>
          <w:sz w:val="20"/>
          <w:szCs w:val="20"/>
        </w:rPr>
        <w:tab/>
      </w:r>
      <w:r>
        <w:rPr>
          <w:rFonts w:ascii="Calibri" w:hAnsi="Calibri" w:cs="Calibri"/>
          <w:smallCaps/>
          <w:noProof/>
          <w:sz w:val="20"/>
          <w:szCs w:val="20"/>
        </w:rPr>
        <w:t xml:space="preserve">                   </w:t>
      </w:r>
      <w:r w:rsidR="0016582C">
        <w:rPr>
          <w:rFonts w:ascii="Calibri" w:hAnsi="Calibri" w:cs="Calibri"/>
          <w:smallCaps/>
          <w:noProof/>
          <w:sz w:val="20"/>
          <w:szCs w:val="20"/>
        </w:rPr>
        <w:t>38</w:t>
      </w:r>
    </w:p>
    <w:p w14:paraId="04A144C4" w14:textId="739ACCED" w:rsidR="00613F02" w:rsidRDefault="00613F02" w:rsidP="00613F02">
      <w:pPr>
        <w:pStyle w:val="ListParagraph"/>
        <w:numPr>
          <w:ilvl w:val="0"/>
          <w:numId w:val="109"/>
        </w:numPr>
        <w:contextualSpacing/>
        <w:rPr>
          <w:rFonts w:ascii="Calibri" w:hAnsi="Calibri" w:cs="Calibri"/>
          <w:smallCaps/>
          <w:noProof/>
          <w:sz w:val="20"/>
          <w:szCs w:val="20"/>
        </w:rPr>
      </w:pPr>
      <w:r>
        <w:rPr>
          <w:rFonts w:ascii="Calibri" w:hAnsi="Calibri" w:cs="Calibri"/>
          <w:smallCaps/>
          <w:noProof/>
          <w:sz w:val="20"/>
          <w:szCs w:val="20"/>
        </w:rPr>
        <w:t>A SAFER SCHOOL CULTURE</w:t>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sidR="00810219">
        <w:rPr>
          <w:rFonts w:ascii="Calibri" w:hAnsi="Calibri" w:cs="Calibri"/>
          <w:smallCaps/>
          <w:noProof/>
          <w:sz w:val="20"/>
          <w:szCs w:val="20"/>
        </w:rPr>
        <w:t>4</w:t>
      </w:r>
      <w:r w:rsidR="0016582C">
        <w:rPr>
          <w:rFonts w:ascii="Calibri" w:hAnsi="Calibri" w:cs="Calibri"/>
          <w:smallCaps/>
          <w:noProof/>
          <w:sz w:val="20"/>
          <w:szCs w:val="20"/>
        </w:rPr>
        <w:t>2</w:t>
      </w:r>
    </w:p>
    <w:p w14:paraId="39D7CB07" w14:textId="0A655416" w:rsidR="00613F02" w:rsidRDefault="00613F02" w:rsidP="00613F02">
      <w:pPr>
        <w:pStyle w:val="ListParagraph"/>
        <w:numPr>
          <w:ilvl w:val="0"/>
          <w:numId w:val="109"/>
        </w:numPr>
        <w:contextualSpacing/>
        <w:rPr>
          <w:rFonts w:ascii="Calibri" w:hAnsi="Calibri" w:cs="Calibri"/>
          <w:smallCaps/>
          <w:noProof/>
          <w:sz w:val="20"/>
          <w:szCs w:val="20"/>
        </w:rPr>
      </w:pPr>
      <w:r>
        <w:rPr>
          <w:rFonts w:ascii="Calibri" w:hAnsi="Calibri" w:cs="Calibri"/>
          <w:smallCaps/>
          <w:noProof/>
          <w:sz w:val="20"/>
          <w:szCs w:val="20"/>
        </w:rPr>
        <w:t xml:space="preserve">SAFEGUARDING CONCERN OR ALLEGATIONS MADE ABOUT A PERSON WHO IS IN A POSITION OF </w:t>
      </w:r>
      <w:r>
        <w:rPr>
          <w:rFonts w:ascii="Calibri" w:hAnsi="Calibri" w:cs="Calibri"/>
          <w:smallCaps/>
          <w:noProof/>
          <w:sz w:val="20"/>
          <w:szCs w:val="20"/>
        </w:rPr>
        <w:tab/>
      </w:r>
      <w:r>
        <w:rPr>
          <w:rFonts w:ascii="Calibri" w:hAnsi="Calibri" w:cs="Calibri"/>
          <w:smallCaps/>
          <w:noProof/>
          <w:sz w:val="20"/>
          <w:szCs w:val="20"/>
        </w:rPr>
        <w:tab/>
      </w:r>
      <w:r w:rsidR="00EF3FE3">
        <w:rPr>
          <w:rFonts w:ascii="Calibri" w:hAnsi="Calibri" w:cs="Calibri"/>
          <w:smallCaps/>
          <w:noProof/>
          <w:sz w:val="20"/>
          <w:szCs w:val="20"/>
        </w:rPr>
        <w:t>4</w:t>
      </w:r>
      <w:r w:rsidR="0016582C">
        <w:rPr>
          <w:rFonts w:ascii="Calibri" w:hAnsi="Calibri" w:cs="Calibri"/>
          <w:smallCaps/>
          <w:noProof/>
          <w:sz w:val="20"/>
          <w:szCs w:val="20"/>
        </w:rPr>
        <w:t>7</w:t>
      </w:r>
    </w:p>
    <w:p w14:paraId="26948B62" w14:textId="77777777" w:rsidR="00613F02" w:rsidRDefault="00613F02" w:rsidP="00613F02">
      <w:pPr>
        <w:pStyle w:val="ListParagraph"/>
        <w:ind w:left="360"/>
        <w:rPr>
          <w:rFonts w:ascii="Calibri" w:hAnsi="Calibri" w:cs="Calibri"/>
          <w:smallCaps/>
          <w:noProof/>
          <w:sz w:val="20"/>
          <w:szCs w:val="20"/>
        </w:rPr>
      </w:pPr>
      <w:r>
        <w:rPr>
          <w:rFonts w:ascii="Calibri" w:hAnsi="Calibri" w:cs="Calibri"/>
          <w:smallCaps/>
          <w:noProof/>
          <w:sz w:val="20"/>
          <w:szCs w:val="20"/>
        </w:rPr>
        <w:t>TRUST (PAID OR UNPAID) WITH CHILDREN, IN ANY SETTING</w:t>
      </w:r>
    </w:p>
    <w:p w14:paraId="2B2B3D5D" w14:textId="77777777" w:rsidR="000C2E25" w:rsidRDefault="00613F02" w:rsidP="00613F02">
      <w:pPr>
        <w:pStyle w:val="ListParagraph"/>
        <w:numPr>
          <w:ilvl w:val="0"/>
          <w:numId w:val="109"/>
        </w:numPr>
        <w:contextualSpacing/>
        <w:rPr>
          <w:rFonts w:ascii="Calibri" w:hAnsi="Calibri" w:cs="Calibri"/>
          <w:smallCaps/>
          <w:noProof/>
          <w:sz w:val="20"/>
          <w:szCs w:val="20"/>
        </w:rPr>
      </w:pPr>
      <w:r>
        <w:rPr>
          <w:rFonts w:ascii="Calibri" w:hAnsi="Calibri" w:cs="Calibri"/>
          <w:smallCaps/>
          <w:noProof/>
          <w:sz w:val="20"/>
          <w:szCs w:val="20"/>
        </w:rPr>
        <w:t>CHILD PROTECTION RECORDS</w:t>
      </w:r>
    </w:p>
    <w:p w14:paraId="2BB3FF27" w14:textId="48901808" w:rsidR="00613F02" w:rsidRPr="0021593B" w:rsidRDefault="00561BED" w:rsidP="00613F02">
      <w:pPr>
        <w:pStyle w:val="ListParagraph"/>
        <w:numPr>
          <w:ilvl w:val="0"/>
          <w:numId w:val="109"/>
        </w:numPr>
        <w:contextualSpacing/>
        <w:rPr>
          <w:rFonts w:ascii="Calibri" w:hAnsi="Calibri" w:cs="Calibri"/>
          <w:smallCaps/>
          <w:noProof/>
          <w:sz w:val="20"/>
          <w:szCs w:val="20"/>
        </w:rPr>
      </w:pPr>
      <w:r w:rsidRPr="00561BED">
        <w:rPr>
          <w:rFonts w:ascii="Calibri" w:hAnsi="Calibri" w:cs="Calibri"/>
          <w:smallCaps/>
          <w:noProof/>
        </w:rPr>
        <w:t>Adult Safegaurding– students who reach age 18</w:t>
      </w:r>
      <w:r w:rsidR="00613F02">
        <w:rPr>
          <w:rFonts w:ascii="Calibri" w:hAnsi="Calibri" w:cs="Calibri"/>
          <w:smallCaps/>
          <w:noProof/>
          <w:sz w:val="20"/>
          <w:szCs w:val="20"/>
        </w:rPr>
        <w:tab/>
      </w:r>
      <w:r w:rsidR="00613F02">
        <w:rPr>
          <w:rFonts w:ascii="Calibri" w:hAnsi="Calibri" w:cs="Calibri"/>
          <w:smallCaps/>
          <w:noProof/>
          <w:sz w:val="20"/>
          <w:szCs w:val="20"/>
        </w:rPr>
        <w:tab/>
      </w:r>
      <w:r w:rsidR="00613F02">
        <w:rPr>
          <w:rFonts w:ascii="Calibri" w:hAnsi="Calibri" w:cs="Calibri"/>
          <w:smallCaps/>
          <w:noProof/>
          <w:sz w:val="20"/>
          <w:szCs w:val="20"/>
        </w:rPr>
        <w:tab/>
      </w:r>
      <w:r w:rsidR="00613F02">
        <w:rPr>
          <w:rFonts w:ascii="Calibri" w:hAnsi="Calibri" w:cs="Calibri"/>
          <w:smallCaps/>
          <w:noProof/>
          <w:sz w:val="20"/>
          <w:szCs w:val="20"/>
        </w:rPr>
        <w:tab/>
      </w:r>
      <w:r w:rsidR="00613F02">
        <w:rPr>
          <w:rFonts w:ascii="Calibri" w:hAnsi="Calibri" w:cs="Calibri"/>
          <w:smallCaps/>
          <w:noProof/>
          <w:sz w:val="20"/>
          <w:szCs w:val="20"/>
        </w:rPr>
        <w:tab/>
      </w:r>
      <w:r w:rsidR="00613F02">
        <w:rPr>
          <w:rFonts w:ascii="Calibri" w:hAnsi="Calibri" w:cs="Calibri"/>
          <w:smallCaps/>
          <w:noProof/>
          <w:sz w:val="20"/>
          <w:szCs w:val="20"/>
        </w:rPr>
        <w:tab/>
      </w:r>
      <w:r w:rsidR="00613F02">
        <w:rPr>
          <w:rFonts w:ascii="Calibri" w:hAnsi="Calibri" w:cs="Calibri"/>
          <w:smallCaps/>
          <w:noProof/>
          <w:sz w:val="20"/>
          <w:szCs w:val="20"/>
        </w:rPr>
        <w:tab/>
      </w:r>
      <w:r w:rsidR="00613F02">
        <w:rPr>
          <w:rFonts w:ascii="Calibri" w:hAnsi="Calibri" w:cs="Calibri"/>
          <w:smallCaps/>
          <w:noProof/>
          <w:sz w:val="20"/>
          <w:szCs w:val="20"/>
        </w:rPr>
        <w:tab/>
      </w:r>
      <w:r w:rsidR="00613F02">
        <w:rPr>
          <w:rFonts w:ascii="Calibri" w:hAnsi="Calibri" w:cs="Calibri"/>
          <w:smallCaps/>
          <w:noProof/>
          <w:sz w:val="20"/>
          <w:szCs w:val="20"/>
        </w:rPr>
        <w:tab/>
        <w:t>4</w:t>
      </w:r>
      <w:r w:rsidR="0016582C">
        <w:rPr>
          <w:rFonts w:ascii="Calibri" w:hAnsi="Calibri" w:cs="Calibri"/>
          <w:smallCaps/>
          <w:noProof/>
          <w:sz w:val="20"/>
          <w:szCs w:val="20"/>
        </w:rPr>
        <w:t>9</w:t>
      </w:r>
    </w:p>
    <w:p w14:paraId="335038C3" w14:textId="77777777" w:rsidR="00613F02" w:rsidRPr="0021593B" w:rsidRDefault="00613F02" w:rsidP="00613F02">
      <w:pPr>
        <w:rPr>
          <w:rFonts w:ascii="Calibri" w:hAnsi="Calibri" w:cs="Calibri"/>
          <w:smallCaps/>
          <w:noProof/>
          <w:sz w:val="20"/>
          <w:szCs w:val="20"/>
        </w:rPr>
      </w:pPr>
    </w:p>
    <w:p w14:paraId="279E5028" w14:textId="1DF43FDF" w:rsidR="00613F02" w:rsidRDefault="00613F02" w:rsidP="00613F02">
      <w:pPr>
        <w:rPr>
          <w:rFonts w:ascii="Calibri" w:hAnsi="Calibri" w:cs="Calibri"/>
          <w:smallCaps/>
          <w:noProof/>
          <w:sz w:val="20"/>
          <w:szCs w:val="20"/>
        </w:rPr>
      </w:pPr>
      <w:r>
        <w:rPr>
          <w:rFonts w:ascii="Calibri" w:hAnsi="Calibri" w:cs="Calibri"/>
          <w:smallCaps/>
          <w:noProof/>
          <w:sz w:val="20"/>
          <w:szCs w:val="20"/>
        </w:rPr>
        <w:t>APPENDIX 1</w:t>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sidR="00EF3FE3">
        <w:rPr>
          <w:rFonts w:ascii="Calibri" w:hAnsi="Calibri" w:cs="Calibri"/>
          <w:smallCaps/>
          <w:noProof/>
          <w:sz w:val="20"/>
          <w:szCs w:val="20"/>
        </w:rPr>
        <w:t>5</w:t>
      </w:r>
      <w:r w:rsidR="005E6F64">
        <w:rPr>
          <w:rFonts w:ascii="Calibri" w:hAnsi="Calibri" w:cs="Calibri"/>
          <w:smallCaps/>
          <w:noProof/>
          <w:sz w:val="20"/>
          <w:szCs w:val="20"/>
        </w:rPr>
        <w:t>3</w:t>
      </w:r>
    </w:p>
    <w:p w14:paraId="7F75D4A9" w14:textId="77777777" w:rsidR="00613F02" w:rsidRDefault="00613F02" w:rsidP="00613F02">
      <w:pPr>
        <w:rPr>
          <w:rFonts w:ascii="Calibri" w:hAnsi="Calibri" w:cs="Calibri"/>
          <w:smallCaps/>
          <w:noProof/>
          <w:sz w:val="20"/>
          <w:szCs w:val="20"/>
        </w:rPr>
      </w:pPr>
      <w:r>
        <w:rPr>
          <w:rFonts w:ascii="Calibri" w:hAnsi="Calibri" w:cs="Calibri"/>
          <w:smallCaps/>
          <w:noProof/>
          <w:sz w:val="20"/>
          <w:szCs w:val="20"/>
        </w:rPr>
        <w:t>DEFINITIONS AND INDICATORS OF ABUSE</w:t>
      </w:r>
    </w:p>
    <w:p w14:paraId="666C5832" w14:textId="31DBF43E" w:rsidR="00613F02" w:rsidRDefault="00613F02" w:rsidP="00613F02">
      <w:pPr>
        <w:rPr>
          <w:rFonts w:ascii="Calibri" w:hAnsi="Calibri" w:cs="Calibri"/>
          <w:smallCaps/>
          <w:noProof/>
          <w:sz w:val="20"/>
          <w:szCs w:val="20"/>
        </w:rPr>
      </w:pPr>
      <w:r>
        <w:rPr>
          <w:rFonts w:ascii="Calibri" w:hAnsi="Calibri" w:cs="Calibri"/>
          <w:smallCaps/>
          <w:noProof/>
          <w:sz w:val="20"/>
          <w:szCs w:val="20"/>
        </w:rPr>
        <w:t>APPENDIX 2</w:t>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sidR="00EF3FE3">
        <w:rPr>
          <w:rFonts w:ascii="Calibri" w:hAnsi="Calibri" w:cs="Calibri"/>
          <w:smallCaps/>
          <w:noProof/>
          <w:sz w:val="20"/>
          <w:szCs w:val="20"/>
        </w:rPr>
        <w:t>5</w:t>
      </w:r>
      <w:r w:rsidR="0030156E">
        <w:rPr>
          <w:rFonts w:ascii="Calibri" w:hAnsi="Calibri" w:cs="Calibri"/>
          <w:smallCaps/>
          <w:noProof/>
          <w:sz w:val="20"/>
          <w:szCs w:val="20"/>
        </w:rPr>
        <w:t>8</w:t>
      </w:r>
    </w:p>
    <w:p w14:paraId="6580594B" w14:textId="77777777" w:rsidR="00613F02" w:rsidRDefault="00613F02" w:rsidP="00613F02">
      <w:pPr>
        <w:rPr>
          <w:rFonts w:ascii="Calibri" w:hAnsi="Calibri" w:cs="Calibri"/>
          <w:smallCaps/>
          <w:noProof/>
          <w:sz w:val="20"/>
          <w:szCs w:val="20"/>
        </w:rPr>
      </w:pPr>
      <w:r>
        <w:rPr>
          <w:rFonts w:ascii="Calibri" w:hAnsi="Calibri" w:cs="Calibri"/>
          <w:smallCaps/>
          <w:noProof/>
          <w:sz w:val="20"/>
          <w:szCs w:val="20"/>
        </w:rPr>
        <w:t>DEALING WITH A DISCLOSURE OF ABUSE</w:t>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p>
    <w:p w14:paraId="07EE7801" w14:textId="1FE05C05" w:rsidR="00613F02" w:rsidRDefault="00613F02" w:rsidP="00613F02">
      <w:pPr>
        <w:rPr>
          <w:rFonts w:ascii="Calibri" w:hAnsi="Calibri" w:cs="Calibri"/>
          <w:smallCaps/>
          <w:noProof/>
          <w:sz w:val="20"/>
          <w:szCs w:val="20"/>
        </w:rPr>
      </w:pPr>
      <w:r>
        <w:rPr>
          <w:rFonts w:ascii="Calibri" w:hAnsi="Calibri" w:cs="Calibri"/>
          <w:smallCaps/>
          <w:noProof/>
          <w:sz w:val="20"/>
          <w:szCs w:val="20"/>
        </w:rPr>
        <w:t>APPENDIX 3</w:t>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sidR="0030156E">
        <w:rPr>
          <w:rFonts w:ascii="Calibri" w:hAnsi="Calibri" w:cs="Calibri"/>
          <w:smallCaps/>
          <w:noProof/>
          <w:sz w:val="20"/>
          <w:szCs w:val="20"/>
        </w:rPr>
        <w:t>59</w:t>
      </w:r>
    </w:p>
    <w:p w14:paraId="627E6519" w14:textId="77777777" w:rsidR="00613F02" w:rsidRDefault="00613F02" w:rsidP="00613F02">
      <w:pPr>
        <w:rPr>
          <w:rFonts w:ascii="Calibri" w:hAnsi="Calibri" w:cs="Calibri"/>
          <w:smallCaps/>
          <w:noProof/>
          <w:sz w:val="20"/>
          <w:szCs w:val="20"/>
        </w:rPr>
      </w:pPr>
      <w:r>
        <w:rPr>
          <w:rFonts w:ascii="Calibri" w:hAnsi="Calibri" w:cs="Calibri"/>
          <w:smallCaps/>
          <w:noProof/>
          <w:sz w:val="20"/>
          <w:szCs w:val="20"/>
        </w:rPr>
        <w:t>CHRONOLGY OF KEY EVENTS</w:t>
      </w:r>
    </w:p>
    <w:p w14:paraId="25F96CC4" w14:textId="3D43905E" w:rsidR="00613F02" w:rsidRDefault="00613F02" w:rsidP="00613F02">
      <w:pPr>
        <w:rPr>
          <w:rFonts w:ascii="Calibri" w:hAnsi="Calibri" w:cs="Calibri"/>
          <w:smallCaps/>
          <w:noProof/>
          <w:sz w:val="20"/>
          <w:szCs w:val="20"/>
        </w:rPr>
      </w:pPr>
      <w:r>
        <w:rPr>
          <w:rFonts w:ascii="Calibri" w:hAnsi="Calibri" w:cs="Calibri"/>
          <w:smallCaps/>
          <w:noProof/>
          <w:sz w:val="20"/>
          <w:szCs w:val="20"/>
        </w:rPr>
        <w:t>APPENDIX 4</w:t>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sidR="005E6F64">
        <w:rPr>
          <w:rFonts w:ascii="Calibri" w:hAnsi="Calibri" w:cs="Calibri"/>
          <w:smallCaps/>
          <w:noProof/>
          <w:sz w:val="20"/>
          <w:szCs w:val="20"/>
        </w:rPr>
        <w:t>6</w:t>
      </w:r>
      <w:r w:rsidR="0030156E">
        <w:rPr>
          <w:rFonts w:ascii="Calibri" w:hAnsi="Calibri" w:cs="Calibri"/>
          <w:smallCaps/>
          <w:noProof/>
          <w:sz w:val="20"/>
          <w:szCs w:val="20"/>
        </w:rPr>
        <w:t>0</w:t>
      </w:r>
    </w:p>
    <w:p w14:paraId="6CCE5844" w14:textId="77777777" w:rsidR="00613F02" w:rsidRDefault="00613F02" w:rsidP="00613F02">
      <w:pPr>
        <w:rPr>
          <w:rFonts w:ascii="Calibri" w:hAnsi="Calibri" w:cs="Calibri"/>
          <w:smallCaps/>
          <w:noProof/>
          <w:sz w:val="20"/>
          <w:szCs w:val="20"/>
        </w:rPr>
      </w:pPr>
      <w:r>
        <w:rPr>
          <w:rFonts w:ascii="Calibri" w:hAnsi="Calibri" w:cs="Calibri"/>
          <w:smallCaps/>
          <w:noProof/>
          <w:sz w:val="20"/>
          <w:szCs w:val="20"/>
        </w:rPr>
        <w:t>CAUSE FOR CONCERN FORM</w:t>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p>
    <w:p w14:paraId="431D2A54" w14:textId="5D1CB23D" w:rsidR="00613F02" w:rsidRDefault="00613F02" w:rsidP="00613F02">
      <w:pPr>
        <w:rPr>
          <w:rFonts w:ascii="Calibri" w:hAnsi="Calibri" w:cs="Calibri"/>
          <w:smallCaps/>
          <w:noProof/>
          <w:sz w:val="20"/>
          <w:szCs w:val="20"/>
        </w:rPr>
      </w:pPr>
      <w:r>
        <w:rPr>
          <w:rFonts w:ascii="Calibri" w:hAnsi="Calibri" w:cs="Calibri"/>
          <w:smallCaps/>
          <w:noProof/>
          <w:sz w:val="20"/>
          <w:szCs w:val="20"/>
        </w:rPr>
        <w:t>APPENDIX 5</w:t>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sidR="005E6F64">
        <w:rPr>
          <w:rFonts w:ascii="Calibri" w:hAnsi="Calibri" w:cs="Calibri"/>
          <w:smallCaps/>
          <w:noProof/>
          <w:sz w:val="20"/>
          <w:szCs w:val="20"/>
        </w:rPr>
        <w:t>6</w:t>
      </w:r>
      <w:r w:rsidR="0030156E">
        <w:rPr>
          <w:rFonts w:ascii="Calibri" w:hAnsi="Calibri" w:cs="Calibri"/>
          <w:smallCaps/>
          <w:noProof/>
          <w:sz w:val="20"/>
          <w:szCs w:val="20"/>
        </w:rPr>
        <w:t>3</w:t>
      </w:r>
    </w:p>
    <w:p w14:paraId="50EDBBA5" w14:textId="77777777" w:rsidR="00613F02" w:rsidRDefault="00613F02" w:rsidP="00613F02">
      <w:pPr>
        <w:rPr>
          <w:rFonts w:ascii="Calibri" w:hAnsi="Calibri" w:cs="Calibri"/>
          <w:smallCaps/>
          <w:noProof/>
          <w:sz w:val="20"/>
          <w:szCs w:val="20"/>
        </w:rPr>
      </w:pPr>
      <w:r>
        <w:rPr>
          <w:rFonts w:ascii="Calibri" w:hAnsi="Calibri" w:cs="Calibri"/>
          <w:smallCaps/>
          <w:noProof/>
          <w:sz w:val="20"/>
          <w:szCs w:val="20"/>
        </w:rPr>
        <w:t>SPECIFIC, MEASURABLE, ATTAINABLE, REALISTIC, TIMELY (SMART) PLAN</w:t>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p>
    <w:p w14:paraId="4B448EB2" w14:textId="508184B8" w:rsidR="00613F02" w:rsidRDefault="00613F02" w:rsidP="00613F02">
      <w:pPr>
        <w:rPr>
          <w:rFonts w:ascii="Calibri" w:hAnsi="Calibri" w:cs="Calibri"/>
          <w:smallCaps/>
          <w:noProof/>
          <w:sz w:val="20"/>
          <w:szCs w:val="20"/>
        </w:rPr>
      </w:pPr>
      <w:r>
        <w:rPr>
          <w:rFonts w:ascii="Calibri" w:hAnsi="Calibri" w:cs="Calibri"/>
          <w:smallCaps/>
          <w:noProof/>
          <w:sz w:val="20"/>
          <w:szCs w:val="20"/>
        </w:rPr>
        <w:t>APPENDIX 6</w:t>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sidR="005E6F64">
        <w:rPr>
          <w:rFonts w:ascii="Calibri" w:hAnsi="Calibri" w:cs="Calibri"/>
          <w:smallCaps/>
          <w:noProof/>
          <w:sz w:val="20"/>
          <w:szCs w:val="20"/>
        </w:rPr>
        <w:t>6</w:t>
      </w:r>
      <w:r w:rsidR="0030156E">
        <w:rPr>
          <w:rFonts w:ascii="Calibri" w:hAnsi="Calibri" w:cs="Calibri"/>
          <w:smallCaps/>
          <w:noProof/>
          <w:sz w:val="20"/>
          <w:szCs w:val="20"/>
        </w:rPr>
        <w:t>4</w:t>
      </w:r>
    </w:p>
    <w:p w14:paraId="20230FC4" w14:textId="77777777" w:rsidR="00613F02" w:rsidRDefault="00613F02" w:rsidP="00613F02">
      <w:pPr>
        <w:rPr>
          <w:rFonts w:ascii="Calibri" w:hAnsi="Calibri" w:cs="Calibri"/>
          <w:smallCaps/>
          <w:noProof/>
          <w:sz w:val="20"/>
          <w:szCs w:val="20"/>
        </w:rPr>
      </w:pPr>
      <w:r>
        <w:rPr>
          <w:rFonts w:ascii="Calibri" w:hAnsi="Calibri" w:cs="Calibri"/>
          <w:smallCaps/>
          <w:noProof/>
          <w:sz w:val="20"/>
          <w:szCs w:val="20"/>
        </w:rPr>
        <w:t>EXPLOITATION PARTNERSHIP CHECKLIST</w:t>
      </w:r>
    </w:p>
    <w:p w14:paraId="7C20A884" w14:textId="4C614473" w:rsidR="00613F02" w:rsidRDefault="00613F02" w:rsidP="00613F02">
      <w:pPr>
        <w:rPr>
          <w:rFonts w:ascii="Calibri" w:hAnsi="Calibri" w:cs="Calibri"/>
          <w:smallCaps/>
          <w:noProof/>
          <w:sz w:val="20"/>
          <w:szCs w:val="20"/>
        </w:rPr>
      </w:pPr>
      <w:r>
        <w:rPr>
          <w:rFonts w:ascii="Calibri" w:hAnsi="Calibri" w:cs="Calibri"/>
          <w:smallCaps/>
          <w:noProof/>
          <w:sz w:val="20"/>
          <w:szCs w:val="20"/>
        </w:rPr>
        <w:t>APPENDIX 7</w:t>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sidR="005E6F64">
        <w:rPr>
          <w:rFonts w:ascii="Calibri" w:hAnsi="Calibri" w:cs="Calibri"/>
          <w:smallCaps/>
          <w:noProof/>
          <w:sz w:val="20"/>
          <w:szCs w:val="20"/>
        </w:rPr>
        <w:t>7</w:t>
      </w:r>
      <w:r w:rsidR="0030156E">
        <w:rPr>
          <w:rFonts w:ascii="Calibri" w:hAnsi="Calibri" w:cs="Calibri"/>
          <w:smallCaps/>
          <w:noProof/>
          <w:sz w:val="20"/>
          <w:szCs w:val="20"/>
        </w:rPr>
        <w:t>3</w:t>
      </w:r>
    </w:p>
    <w:p w14:paraId="0BEDD9C0" w14:textId="77777777" w:rsidR="00613F02" w:rsidRDefault="00613F02" w:rsidP="00613F02">
      <w:pPr>
        <w:rPr>
          <w:rFonts w:ascii="Calibri" w:hAnsi="Calibri" w:cs="Calibri"/>
          <w:smallCaps/>
          <w:noProof/>
          <w:sz w:val="20"/>
          <w:szCs w:val="20"/>
        </w:rPr>
      </w:pPr>
      <w:r>
        <w:rPr>
          <w:rFonts w:ascii="Calibri" w:hAnsi="Calibri" w:cs="Calibri"/>
          <w:smallCaps/>
          <w:noProof/>
          <w:sz w:val="20"/>
          <w:szCs w:val="20"/>
        </w:rPr>
        <w:t>KSCP HARMFUL SEXUAL BEHAVIOUR PATHWAY</w:t>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p>
    <w:p w14:paraId="2E69E94D" w14:textId="6E63D3D8" w:rsidR="0053276B" w:rsidRDefault="00613F02" w:rsidP="00613F02">
      <w:pPr>
        <w:rPr>
          <w:rFonts w:ascii="Calibri" w:hAnsi="Calibri" w:cs="Calibri"/>
          <w:smallCaps/>
          <w:noProof/>
          <w:sz w:val="20"/>
          <w:szCs w:val="20"/>
        </w:rPr>
      </w:pPr>
      <w:r>
        <w:rPr>
          <w:rFonts w:ascii="Calibri" w:hAnsi="Calibri" w:cs="Calibri"/>
          <w:smallCaps/>
          <w:noProof/>
          <w:sz w:val="20"/>
          <w:szCs w:val="20"/>
        </w:rPr>
        <w:t>APPENDIX 8</w:t>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sidR="005E6F64">
        <w:rPr>
          <w:rFonts w:ascii="Calibri" w:hAnsi="Calibri" w:cs="Calibri"/>
          <w:smallCaps/>
          <w:noProof/>
          <w:sz w:val="20"/>
          <w:szCs w:val="20"/>
        </w:rPr>
        <w:t>7</w:t>
      </w:r>
      <w:r w:rsidR="0030156E">
        <w:rPr>
          <w:rFonts w:ascii="Calibri" w:hAnsi="Calibri" w:cs="Calibri"/>
          <w:smallCaps/>
          <w:noProof/>
          <w:sz w:val="20"/>
          <w:szCs w:val="20"/>
        </w:rPr>
        <w:t>7</w:t>
      </w:r>
    </w:p>
    <w:p w14:paraId="7F4A5627" w14:textId="77777777" w:rsidR="00613F02" w:rsidRDefault="00613F02" w:rsidP="00613F02">
      <w:pPr>
        <w:rPr>
          <w:rFonts w:ascii="Calibri" w:hAnsi="Calibri" w:cs="Calibri"/>
          <w:smallCaps/>
          <w:noProof/>
          <w:sz w:val="20"/>
          <w:szCs w:val="20"/>
        </w:rPr>
      </w:pPr>
      <w:r>
        <w:rPr>
          <w:rFonts w:ascii="Calibri" w:hAnsi="Calibri" w:cs="Calibri"/>
          <w:smallCaps/>
          <w:noProof/>
          <w:sz w:val="20"/>
          <w:szCs w:val="20"/>
        </w:rPr>
        <w:t>RADICALISATION RESPONSE CHECKLIST</w:t>
      </w:r>
    </w:p>
    <w:p w14:paraId="61D81039" w14:textId="03476307" w:rsidR="00613F02" w:rsidRDefault="00613F02" w:rsidP="00613F02">
      <w:pPr>
        <w:rPr>
          <w:rFonts w:ascii="Calibri" w:hAnsi="Calibri" w:cs="Calibri"/>
          <w:smallCaps/>
          <w:noProof/>
          <w:sz w:val="20"/>
          <w:szCs w:val="20"/>
        </w:rPr>
      </w:pPr>
      <w:r>
        <w:rPr>
          <w:rFonts w:ascii="Calibri" w:hAnsi="Calibri" w:cs="Calibri"/>
          <w:smallCaps/>
          <w:noProof/>
          <w:sz w:val="20"/>
          <w:szCs w:val="20"/>
        </w:rPr>
        <w:t>APPENDIX 9</w:t>
      </w:r>
      <w:r w:rsidR="0053276B">
        <w:rPr>
          <w:rFonts w:ascii="Calibri" w:hAnsi="Calibri" w:cs="Calibri"/>
          <w:smallCaps/>
          <w:noProof/>
          <w:sz w:val="20"/>
          <w:szCs w:val="20"/>
        </w:rPr>
        <w:t xml:space="preserve">                                                                                                                                                                                                                          7</w:t>
      </w:r>
      <w:r w:rsidR="0030156E">
        <w:rPr>
          <w:rFonts w:ascii="Calibri" w:hAnsi="Calibri" w:cs="Calibri"/>
          <w:smallCaps/>
          <w:noProof/>
          <w:sz w:val="20"/>
          <w:szCs w:val="20"/>
        </w:rPr>
        <w:t>8</w:t>
      </w:r>
    </w:p>
    <w:p w14:paraId="38F356DD" w14:textId="6F10C243" w:rsidR="00613F02" w:rsidRDefault="00613F02" w:rsidP="00613F02">
      <w:pPr>
        <w:rPr>
          <w:rFonts w:ascii="Calibri" w:hAnsi="Calibri" w:cs="Calibri"/>
          <w:smallCaps/>
          <w:noProof/>
          <w:sz w:val="20"/>
          <w:szCs w:val="20"/>
        </w:rPr>
      </w:pPr>
      <w:r>
        <w:rPr>
          <w:rFonts w:ascii="Calibri" w:hAnsi="Calibri" w:cs="Calibri"/>
          <w:smallCaps/>
          <w:noProof/>
          <w:sz w:val="20"/>
          <w:szCs w:val="20"/>
        </w:rPr>
        <w:t>MISSING FROM SCHOOL RESPONSE CHECKLIST</w:t>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r>
        <w:rPr>
          <w:rFonts w:ascii="Calibri" w:hAnsi="Calibri" w:cs="Calibri"/>
          <w:smallCaps/>
          <w:noProof/>
          <w:sz w:val="20"/>
          <w:szCs w:val="20"/>
        </w:rPr>
        <w:tab/>
      </w:r>
    </w:p>
    <w:p w14:paraId="55019CB8" w14:textId="7C3A6069" w:rsidR="00613F02" w:rsidRDefault="00613F02" w:rsidP="00613F02">
      <w:pPr>
        <w:rPr>
          <w:rFonts w:ascii="Calibri" w:hAnsi="Calibri" w:cs="Calibri"/>
          <w:smallCaps/>
          <w:noProof/>
          <w:sz w:val="20"/>
          <w:szCs w:val="20"/>
        </w:rPr>
      </w:pPr>
      <w:r>
        <w:rPr>
          <w:rFonts w:ascii="Calibri" w:hAnsi="Calibri" w:cs="Calibri"/>
          <w:smallCaps/>
          <w:noProof/>
          <w:sz w:val="20"/>
          <w:szCs w:val="20"/>
        </w:rPr>
        <w:t>APPENDIX 10</w:t>
      </w:r>
      <w:r w:rsidR="0053276B">
        <w:rPr>
          <w:rFonts w:ascii="Calibri" w:hAnsi="Calibri" w:cs="Calibri"/>
          <w:smallCaps/>
          <w:noProof/>
          <w:sz w:val="20"/>
          <w:szCs w:val="20"/>
        </w:rPr>
        <w:t xml:space="preserve">                                                                                                                                                                                                                    </w:t>
      </w:r>
      <w:r w:rsidR="003762BF">
        <w:rPr>
          <w:rFonts w:ascii="Calibri" w:hAnsi="Calibri" w:cs="Calibri"/>
          <w:smallCaps/>
          <w:noProof/>
          <w:sz w:val="20"/>
          <w:szCs w:val="20"/>
        </w:rPr>
        <w:t xml:space="preserve"> </w:t>
      </w:r>
      <w:r w:rsidR="0053276B">
        <w:rPr>
          <w:rFonts w:ascii="Calibri" w:hAnsi="Calibri" w:cs="Calibri"/>
          <w:smallCaps/>
          <w:noProof/>
          <w:sz w:val="20"/>
          <w:szCs w:val="20"/>
        </w:rPr>
        <w:t xml:space="preserve">  </w:t>
      </w:r>
      <w:r w:rsidR="0030156E">
        <w:rPr>
          <w:rFonts w:ascii="Calibri" w:hAnsi="Calibri" w:cs="Calibri"/>
          <w:smallCaps/>
          <w:noProof/>
          <w:sz w:val="20"/>
          <w:szCs w:val="20"/>
        </w:rPr>
        <w:t>79</w:t>
      </w:r>
      <w:r w:rsidR="0053276B">
        <w:rPr>
          <w:rFonts w:ascii="Calibri" w:hAnsi="Calibri" w:cs="Calibri"/>
          <w:smallCaps/>
          <w:noProof/>
          <w:sz w:val="20"/>
          <w:szCs w:val="20"/>
        </w:rPr>
        <w:t xml:space="preserve">                                                                                                                                                                                                                   FE </w:t>
      </w:r>
      <w:r>
        <w:rPr>
          <w:rFonts w:ascii="Calibri" w:hAnsi="Calibri" w:cs="Calibri"/>
          <w:smallCaps/>
          <w:noProof/>
          <w:sz w:val="20"/>
          <w:szCs w:val="20"/>
        </w:rPr>
        <w:t>SAFEGUARDING INFORMATION SHARING FORM</w:t>
      </w:r>
      <w:r w:rsidR="0053276B">
        <w:rPr>
          <w:rFonts w:ascii="Calibri" w:hAnsi="Calibri" w:cs="Calibri"/>
          <w:smallCaps/>
          <w:noProof/>
          <w:sz w:val="20"/>
          <w:szCs w:val="20"/>
        </w:rPr>
        <w:t xml:space="preserve">                                                                                                                                  </w:t>
      </w:r>
    </w:p>
    <w:p w14:paraId="74F55302" w14:textId="62FB7BD8" w:rsidR="00081B2D" w:rsidRPr="00494DF1" w:rsidRDefault="00613F02" w:rsidP="00494DF1">
      <w:pPr>
        <w:rPr>
          <w:rStyle w:val="Strong"/>
          <w:rFonts w:eastAsia="Times New Roman"/>
          <w:bCs w:val="0"/>
          <w:sz w:val="26"/>
          <w:szCs w:val="26"/>
        </w:rPr>
      </w:pPr>
      <w:r>
        <w:rPr>
          <w:rStyle w:val="Strong"/>
          <w:b w:val="0"/>
        </w:rPr>
        <w:br w:type="page"/>
      </w:r>
      <w:bookmarkEnd w:id="0"/>
      <w:bookmarkEnd w:id="1"/>
    </w:p>
    <w:p w14:paraId="027E5DAE" w14:textId="77777777" w:rsidR="00395480" w:rsidRDefault="00395480" w:rsidP="00456682">
      <w:pPr>
        <w:spacing w:after="240" w:line="276" w:lineRule="auto"/>
        <w:rPr>
          <w:rFonts w:asciiTheme="minorHAnsi" w:hAnsiTheme="minorHAnsi" w:cstheme="minorHAnsi"/>
          <w:i/>
          <w:color w:val="FF0000"/>
        </w:rPr>
      </w:pPr>
    </w:p>
    <w:p w14:paraId="1B25FF87" w14:textId="77777777" w:rsidR="009D2376" w:rsidRDefault="00110D62" w:rsidP="00081B2D">
      <w:pPr>
        <w:spacing w:after="240" w:line="276" w:lineRule="auto"/>
        <w:rPr>
          <w:rFonts w:asciiTheme="minorHAnsi" w:hAnsiTheme="minorHAnsi" w:cstheme="minorHAnsi"/>
        </w:rPr>
      </w:pPr>
      <w:r w:rsidRPr="00081B2D">
        <w:rPr>
          <w:rFonts w:asciiTheme="minorHAnsi" w:hAnsiTheme="minorHAnsi" w:cstheme="minorHAnsi"/>
        </w:rPr>
        <w:t>This Safeguarding &amp; Child Protection Policy is</w:t>
      </w:r>
      <w:r w:rsidR="00982524" w:rsidRPr="00081B2D">
        <w:rPr>
          <w:rFonts w:asciiTheme="minorHAnsi" w:hAnsiTheme="minorHAnsi" w:cstheme="minorHAnsi"/>
        </w:rPr>
        <w:t xml:space="preserve"> available on </w:t>
      </w:r>
      <w:r w:rsidR="00231AE1">
        <w:rPr>
          <w:rFonts w:asciiTheme="minorHAnsi" w:hAnsiTheme="minorHAnsi" w:cstheme="minorHAnsi"/>
        </w:rPr>
        <w:t xml:space="preserve">the </w:t>
      </w:r>
      <w:r w:rsidR="00982524" w:rsidRPr="00081B2D">
        <w:rPr>
          <w:rFonts w:asciiTheme="minorHAnsi" w:hAnsiTheme="minorHAnsi" w:cstheme="minorHAnsi"/>
        </w:rPr>
        <w:t>K</w:t>
      </w:r>
      <w:r w:rsidR="00603000">
        <w:rPr>
          <w:rFonts w:asciiTheme="minorHAnsi" w:hAnsiTheme="minorHAnsi" w:cstheme="minorHAnsi"/>
        </w:rPr>
        <w:t xml:space="preserve">irklees </w:t>
      </w:r>
      <w:r w:rsidR="00A261E3">
        <w:rPr>
          <w:rFonts w:asciiTheme="minorHAnsi" w:hAnsiTheme="minorHAnsi" w:cstheme="minorHAnsi"/>
        </w:rPr>
        <w:t xml:space="preserve">Business Solutions School </w:t>
      </w:r>
    </w:p>
    <w:p w14:paraId="5B9B2EF5" w14:textId="394EB14B" w:rsidR="00110D62" w:rsidRPr="00081B2D" w:rsidRDefault="00A261E3" w:rsidP="00081B2D">
      <w:pPr>
        <w:spacing w:after="240" w:line="276" w:lineRule="auto"/>
        <w:rPr>
          <w:rFonts w:asciiTheme="minorHAnsi" w:hAnsiTheme="minorHAnsi" w:cstheme="minorHAnsi"/>
        </w:rPr>
      </w:pPr>
      <w:r>
        <w:rPr>
          <w:rFonts w:asciiTheme="minorHAnsi" w:hAnsiTheme="minorHAnsi" w:cstheme="minorHAnsi"/>
        </w:rPr>
        <w:t xml:space="preserve">Safeguarding Officers page </w:t>
      </w:r>
      <w:r w:rsidR="00A73F71" w:rsidRPr="00081B2D">
        <w:rPr>
          <w:rFonts w:asciiTheme="minorHAnsi" w:hAnsiTheme="minorHAnsi" w:cstheme="minorHAnsi"/>
        </w:rPr>
        <w:t xml:space="preserve">website </w:t>
      </w:r>
      <w:r w:rsidR="0046679D" w:rsidRPr="00081B2D">
        <w:rPr>
          <w:rFonts w:asciiTheme="minorHAnsi" w:hAnsiTheme="minorHAnsi" w:cstheme="minorHAnsi"/>
        </w:rPr>
        <w:t>and</w:t>
      </w:r>
      <w:r w:rsidR="004F151B" w:rsidRPr="00081B2D">
        <w:rPr>
          <w:rFonts w:asciiTheme="minorHAnsi" w:hAnsiTheme="minorHAnsi" w:cstheme="minorHAnsi"/>
        </w:rPr>
        <w:t xml:space="preserve"> is </w:t>
      </w:r>
      <w:r w:rsidR="00110D62" w:rsidRPr="00081B2D">
        <w:rPr>
          <w:rFonts w:asciiTheme="minorHAnsi" w:hAnsiTheme="minorHAnsi" w:cstheme="minorHAnsi"/>
        </w:rPr>
        <w:t xml:space="preserve">reviewed and ratified </w:t>
      </w:r>
      <w:r w:rsidR="00603000">
        <w:rPr>
          <w:rFonts w:asciiTheme="minorHAnsi" w:hAnsiTheme="minorHAnsi" w:cstheme="minorHAnsi"/>
        </w:rPr>
        <w:t>annually</w:t>
      </w:r>
      <w:r w:rsidR="009641E8">
        <w:rPr>
          <w:rFonts w:asciiTheme="minorHAnsi" w:hAnsiTheme="minorHAnsi" w:cstheme="minorHAnsi"/>
        </w:rPr>
        <w:t>.</w:t>
      </w:r>
    </w:p>
    <w:p w14:paraId="6B654DCF" w14:textId="2623FE83" w:rsidR="00E1492E" w:rsidRPr="00081B2D" w:rsidRDefault="004F151B" w:rsidP="00081B2D">
      <w:pPr>
        <w:spacing w:after="240" w:line="276" w:lineRule="auto"/>
        <w:rPr>
          <w:rFonts w:asciiTheme="minorHAnsi" w:hAnsiTheme="minorHAnsi" w:cstheme="minorHAnsi"/>
        </w:rPr>
      </w:pPr>
      <w:r w:rsidRPr="00081B2D">
        <w:rPr>
          <w:rFonts w:asciiTheme="minorHAnsi" w:hAnsiTheme="minorHAnsi" w:cstheme="minorHAnsi"/>
        </w:rPr>
        <w:t>Part 1 of this policy is for all staff</w:t>
      </w:r>
      <w:r w:rsidR="009D2376">
        <w:rPr>
          <w:rFonts w:asciiTheme="minorHAnsi" w:hAnsiTheme="minorHAnsi" w:cstheme="minorHAnsi"/>
        </w:rPr>
        <w:t>,</w:t>
      </w:r>
      <w:r w:rsidRPr="00081B2D">
        <w:rPr>
          <w:rFonts w:asciiTheme="minorHAnsi" w:hAnsiTheme="minorHAnsi" w:cstheme="minorHAnsi"/>
        </w:rPr>
        <w:t xml:space="preserve"> governors</w:t>
      </w:r>
      <w:r w:rsidR="009D2376">
        <w:rPr>
          <w:rFonts w:asciiTheme="minorHAnsi" w:hAnsiTheme="minorHAnsi" w:cstheme="minorHAnsi"/>
        </w:rPr>
        <w:t xml:space="preserve"> and safeguarding leads</w:t>
      </w:r>
    </w:p>
    <w:p w14:paraId="10631C61" w14:textId="0CCD7D66" w:rsidR="00165414" w:rsidRPr="00081B2D" w:rsidRDefault="00165414" w:rsidP="00081B2D">
      <w:pPr>
        <w:spacing w:after="240" w:line="276" w:lineRule="auto"/>
        <w:rPr>
          <w:rFonts w:asciiTheme="minorHAnsi" w:hAnsiTheme="minorHAnsi" w:cstheme="minorHAnsi"/>
        </w:rPr>
      </w:pPr>
      <w:r w:rsidRPr="00081B2D">
        <w:rPr>
          <w:rFonts w:asciiTheme="minorHAnsi" w:hAnsiTheme="minorHAnsi" w:cstheme="minorHAnsi"/>
        </w:rPr>
        <w:t xml:space="preserve">Part </w:t>
      </w:r>
      <w:r w:rsidR="004F151B" w:rsidRPr="00081B2D">
        <w:rPr>
          <w:rFonts w:asciiTheme="minorHAnsi" w:hAnsiTheme="minorHAnsi" w:cstheme="minorHAnsi"/>
        </w:rPr>
        <w:t>2</w:t>
      </w:r>
      <w:r w:rsidRPr="00081B2D">
        <w:rPr>
          <w:rFonts w:asciiTheme="minorHAnsi" w:hAnsiTheme="minorHAnsi" w:cstheme="minorHAnsi"/>
        </w:rPr>
        <w:t xml:space="preserve"> of this policy document has a suite of model </w:t>
      </w:r>
      <w:r w:rsidR="00231AE1">
        <w:rPr>
          <w:rFonts w:asciiTheme="minorHAnsi" w:hAnsiTheme="minorHAnsi" w:cstheme="minorHAnsi"/>
        </w:rPr>
        <w:t>P</w:t>
      </w:r>
      <w:r w:rsidRPr="00081B2D">
        <w:rPr>
          <w:rFonts w:asciiTheme="minorHAnsi" w:hAnsiTheme="minorHAnsi" w:cstheme="minorHAnsi"/>
        </w:rPr>
        <w:t>ro-forma for schools to adapt to support their in-house safeguarding arrangements</w:t>
      </w:r>
      <w:r w:rsidR="009D2376">
        <w:rPr>
          <w:rFonts w:asciiTheme="minorHAnsi" w:hAnsiTheme="minorHAnsi" w:cstheme="minorHAnsi"/>
        </w:rPr>
        <w:t xml:space="preserve"> is </w:t>
      </w:r>
      <w:r w:rsidR="009D2376" w:rsidRPr="00081B2D">
        <w:rPr>
          <w:rFonts w:asciiTheme="minorHAnsi" w:hAnsiTheme="minorHAnsi" w:cstheme="minorHAnsi"/>
        </w:rPr>
        <w:t xml:space="preserve">principally for use by </w:t>
      </w:r>
      <w:r w:rsidR="009D2376">
        <w:rPr>
          <w:rFonts w:asciiTheme="minorHAnsi" w:hAnsiTheme="minorHAnsi" w:cstheme="minorHAnsi"/>
        </w:rPr>
        <w:t>d</w:t>
      </w:r>
      <w:r w:rsidR="009D2376" w:rsidRPr="00081B2D">
        <w:rPr>
          <w:rFonts w:asciiTheme="minorHAnsi" w:hAnsiTheme="minorHAnsi" w:cstheme="minorHAnsi"/>
        </w:rPr>
        <w:t xml:space="preserve">esignated </w:t>
      </w:r>
      <w:r w:rsidR="009D2376">
        <w:rPr>
          <w:rFonts w:asciiTheme="minorHAnsi" w:hAnsiTheme="minorHAnsi" w:cstheme="minorHAnsi"/>
        </w:rPr>
        <w:t>s</w:t>
      </w:r>
      <w:r w:rsidR="009D2376" w:rsidRPr="00081B2D">
        <w:rPr>
          <w:rFonts w:asciiTheme="minorHAnsi" w:hAnsiTheme="minorHAnsi" w:cstheme="minorHAnsi"/>
        </w:rPr>
        <w:t xml:space="preserve">afeguarding </w:t>
      </w:r>
      <w:r w:rsidR="009D2376">
        <w:rPr>
          <w:rFonts w:asciiTheme="minorHAnsi" w:hAnsiTheme="minorHAnsi" w:cstheme="minorHAnsi"/>
        </w:rPr>
        <w:t>s</w:t>
      </w:r>
      <w:r w:rsidR="009D2376" w:rsidRPr="00081B2D">
        <w:rPr>
          <w:rFonts w:asciiTheme="minorHAnsi" w:hAnsiTheme="minorHAnsi" w:cstheme="minorHAnsi"/>
        </w:rPr>
        <w:t>taff, lead governors</w:t>
      </w:r>
      <w:r w:rsidR="009D2376">
        <w:rPr>
          <w:rFonts w:asciiTheme="minorHAnsi" w:hAnsiTheme="minorHAnsi" w:cstheme="minorHAnsi"/>
        </w:rPr>
        <w:t>,</w:t>
      </w:r>
      <w:r w:rsidR="009D2376" w:rsidRPr="00081B2D">
        <w:rPr>
          <w:rFonts w:asciiTheme="minorHAnsi" w:hAnsiTheme="minorHAnsi" w:cstheme="minorHAnsi"/>
        </w:rPr>
        <w:t xml:space="preserve"> and senior leadership teams</w:t>
      </w:r>
      <w:r w:rsidR="009D2376">
        <w:rPr>
          <w:rFonts w:asciiTheme="minorHAnsi" w:hAnsiTheme="minorHAnsi" w:cstheme="minorHAnsi"/>
        </w:rPr>
        <w:t>.</w:t>
      </w:r>
      <w:r w:rsidRPr="00081B2D">
        <w:rPr>
          <w:rFonts w:asciiTheme="minorHAnsi" w:hAnsiTheme="minorHAnsi" w:cstheme="minorHAnsi"/>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09"/>
        <w:gridCol w:w="2092"/>
        <w:gridCol w:w="2240"/>
        <w:gridCol w:w="2092"/>
        <w:gridCol w:w="1640"/>
      </w:tblGrid>
      <w:tr w:rsidR="00110D62" w:rsidRPr="00081B2D" w14:paraId="0A71AD7F" w14:textId="77777777" w:rsidTr="002A1E94">
        <w:trPr>
          <w:trHeight w:val="807"/>
          <w:jc w:val="center"/>
        </w:trPr>
        <w:tc>
          <w:tcPr>
            <w:tcW w:w="698" w:type="pct"/>
          </w:tcPr>
          <w:p w14:paraId="4544608C" w14:textId="77777777" w:rsidR="00110D62" w:rsidRPr="00081B2D" w:rsidRDefault="00110D62" w:rsidP="00081B2D">
            <w:pPr>
              <w:spacing w:after="240" w:line="276" w:lineRule="auto"/>
              <w:rPr>
                <w:rFonts w:asciiTheme="minorHAnsi" w:hAnsiTheme="minorHAnsi" w:cstheme="minorHAnsi"/>
              </w:rPr>
            </w:pPr>
            <w:r w:rsidRPr="00081B2D">
              <w:rPr>
                <w:rFonts w:asciiTheme="minorHAnsi" w:hAnsiTheme="minorHAnsi" w:cstheme="minorHAnsi"/>
              </w:rPr>
              <w:t xml:space="preserve">Academic year </w:t>
            </w:r>
          </w:p>
        </w:tc>
        <w:tc>
          <w:tcPr>
            <w:tcW w:w="1116" w:type="pct"/>
          </w:tcPr>
          <w:p w14:paraId="6B38B43F" w14:textId="134662FF" w:rsidR="00110D62" w:rsidRPr="00081B2D" w:rsidRDefault="008C1AF3" w:rsidP="00081B2D">
            <w:pPr>
              <w:spacing w:after="240" w:line="276" w:lineRule="auto"/>
              <w:rPr>
                <w:rFonts w:asciiTheme="minorHAnsi" w:hAnsiTheme="minorHAnsi" w:cstheme="minorHAnsi"/>
              </w:rPr>
            </w:pPr>
            <w:r>
              <w:rPr>
                <w:rFonts w:asciiTheme="minorHAnsi" w:hAnsiTheme="minorHAnsi" w:cstheme="minorHAnsi"/>
              </w:rPr>
              <w:t>Senior</w:t>
            </w:r>
            <w:r w:rsidR="00110D62" w:rsidRPr="00081B2D">
              <w:rPr>
                <w:rFonts w:asciiTheme="minorHAnsi" w:hAnsiTheme="minorHAnsi" w:cstheme="minorHAnsi"/>
              </w:rPr>
              <w:t xml:space="preserve"> Safeguarding </w:t>
            </w:r>
            <w:r>
              <w:rPr>
                <w:rFonts w:asciiTheme="minorHAnsi" w:hAnsiTheme="minorHAnsi" w:cstheme="minorHAnsi"/>
              </w:rPr>
              <w:t>Officer</w:t>
            </w:r>
          </w:p>
        </w:tc>
        <w:tc>
          <w:tcPr>
            <w:tcW w:w="1195" w:type="pct"/>
          </w:tcPr>
          <w:p w14:paraId="7967C979" w14:textId="0B1F08A8" w:rsidR="00110D62" w:rsidRPr="00081B2D" w:rsidRDefault="00110D62" w:rsidP="00081B2D">
            <w:pPr>
              <w:spacing w:after="240" w:line="276" w:lineRule="auto"/>
              <w:rPr>
                <w:rFonts w:asciiTheme="minorHAnsi" w:hAnsiTheme="minorHAnsi" w:cstheme="minorHAnsi"/>
              </w:rPr>
            </w:pPr>
            <w:r w:rsidRPr="00081B2D">
              <w:rPr>
                <w:rFonts w:asciiTheme="minorHAnsi" w:hAnsiTheme="minorHAnsi" w:cstheme="minorHAnsi"/>
              </w:rPr>
              <w:t>Designated Safeguarding Lead/s</w:t>
            </w:r>
          </w:p>
        </w:tc>
        <w:tc>
          <w:tcPr>
            <w:tcW w:w="1116" w:type="pct"/>
          </w:tcPr>
          <w:p w14:paraId="1DA91913" w14:textId="77777777" w:rsidR="00110D62" w:rsidRPr="00081B2D" w:rsidRDefault="00110D62" w:rsidP="00081B2D">
            <w:pPr>
              <w:spacing w:after="240" w:line="276" w:lineRule="auto"/>
              <w:rPr>
                <w:rFonts w:asciiTheme="minorHAnsi" w:hAnsiTheme="minorHAnsi" w:cstheme="minorHAnsi"/>
              </w:rPr>
            </w:pPr>
            <w:r w:rsidRPr="00081B2D">
              <w:rPr>
                <w:rFonts w:asciiTheme="minorHAnsi" w:hAnsiTheme="minorHAnsi" w:cstheme="minorHAnsi"/>
              </w:rPr>
              <w:t xml:space="preserve">Nominated Governor </w:t>
            </w:r>
          </w:p>
        </w:tc>
        <w:tc>
          <w:tcPr>
            <w:tcW w:w="876" w:type="pct"/>
          </w:tcPr>
          <w:p w14:paraId="7B33B9F4" w14:textId="77777777" w:rsidR="00110D62" w:rsidRPr="00081B2D" w:rsidRDefault="00110D62" w:rsidP="00081B2D">
            <w:pPr>
              <w:spacing w:after="240" w:line="276" w:lineRule="auto"/>
              <w:rPr>
                <w:rFonts w:asciiTheme="minorHAnsi" w:hAnsiTheme="minorHAnsi" w:cstheme="minorHAnsi"/>
              </w:rPr>
            </w:pPr>
            <w:r w:rsidRPr="00081B2D">
              <w:rPr>
                <w:rFonts w:asciiTheme="minorHAnsi" w:hAnsiTheme="minorHAnsi" w:cstheme="minorHAnsi"/>
              </w:rPr>
              <w:t xml:space="preserve">Chair of Governors </w:t>
            </w:r>
          </w:p>
        </w:tc>
      </w:tr>
      <w:tr w:rsidR="00110D62" w:rsidRPr="00081B2D" w14:paraId="7D67B46F" w14:textId="77777777" w:rsidTr="002A1E94">
        <w:trPr>
          <w:trHeight w:val="230"/>
          <w:jc w:val="center"/>
        </w:trPr>
        <w:tc>
          <w:tcPr>
            <w:tcW w:w="698" w:type="pct"/>
          </w:tcPr>
          <w:p w14:paraId="46198B52" w14:textId="068A2780" w:rsidR="00110D62" w:rsidRPr="00081B2D" w:rsidRDefault="00110D62" w:rsidP="00081B2D">
            <w:pPr>
              <w:spacing w:after="240" w:line="276" w:lineRule="auto"/>
              <w:rPr>
                <w:rFonts w:asciiTheme="minorHAnsi" w:hAnsiTheme="minorHAnsi" w:cstheme="minorHAnsi"/>
              </w:rPr>
            </w:pPr>
            <w:r w:rsidRPr="008C1AF3">
              <w:rPr>
                <w:rFonts w:asciiTheme="minorHAnsi" w:hAnsiTheme="minorHAnsi" w:cstheme="minorHAnsi"/>
              </w:rPr>
              <w:t>20</w:t>
            </w:r>
            <w:r w:rsidR="00F27434" w:rsidRPr="008C1AF3">
              <w:rPr>
                <w:rFonts w:asciiTheme="minorHAnsi" w:hAnsiTheme="minorHAnsi" w:cstheme="minorHAnsi"/>
              </w:rPr>
              <w:t>2</w:t>
            </w:r>
            <w:r w:rsidR="00A6071F" w:rsidRPr="008C1AF3">
              <w:rPr>
                <w:rFonts w:asciiTheme="minorHAnsi" w:hAnsiTheme="minorHAnsi" w:cstheme="minorHAnsi"/>
              </w:rPr>
              <w:t>6</w:t>
            </w:r>
            <w:r w:rsidRPr="008C1AF3">
              <w:rPr>
                <w:rFonts w:asciiTheme="minorHAnsi" w:hAnsiTheme="minorHAnsi" w:cstheme="minorHAnsi"/>
              </w:rPr>
              <w:t>-</w:t>
            </w:r>
            <w:r w:rsidR="0046679D" w:rsidRPr="008C1AF3">
              <w:rPr>
                <w:rFonts w:asciiTheme="minorHAnsi" w:hAnsiTheme="minorHAnsi" w:cstheme="minorHAnsi"/>
              </w:rPr>
              <w:t>2</w:t>
            </w:r>
            <w:r w:rsidR="00045083" w:rsidRPr="008C1AF3">
              <w:rPr>
                <w:rFonts w:asciiTheme="minorHAnsi" w:hAnsiTheme="minorHAnsi" w:cstheme="minorHAnsi"/>
              </w:rPr>
              <w:t>02</w:t>
            </w:r>
            <w:r w:rsidR="00A6071F" w:rsidRPr="008C1AF3">
              <w:rPr>
                <w:rFonts w:asciiTheme="minorHAnsi" w:hAnsiTheme="minorHAnsi" w:cstheme="minorHAnsi"/>
              </w:rPr>
              <w:t>7</w:t>
            </w:r>
          </w:p>
        </w:tc>
        <w:tc>
          <w:tcPr>
            <w:tcW w:w="1116" w:type="pct"/>
          </w:tcPr>
          <w:p w14:paraId="5D02ACBE" w14:textId="1E370193" w:rsidR="00110D62" w:rsidRPr="00494DF1" w:rsidRDefault="00494DF1" w:rsidP="00081B2D">
            <w:pPr>
              <w:spacing w:after="240" w:line="276" w:lineRule="auto"/>
              <w:rPr>
                <w:rFonts w:asciiTheme="minorHAnsi" w:hAnsiTheme="minorHAnsi" w:cstheme="minorHAnsi"/>
              </w:rPr>
            </w:pPr>
            <w:r>
              <w:rPr>
                <w:rFonts w:asciiTheme="minorHAnsi" w:hAnsiTheme="minorHAnsi" w:cstheme="minorHAnsi"/>
              </w:rPr>
              <w:t>Elisha Abrahams</w:t>
            </w:r>
          </w:p>
          <w:p w14:paraId="4AA9DAB3" w14:textId="77777777" w:rsidR="00110D62" w:rsidRPr="00081B2D" w:rsidRDefault="00110D62" w:rsidP="00081B2D">
            <w:pPr>
              <w:spacing w:after="240" w:line="276" w:lineRule="auto"/>
              <w:rPr>
                <w:rFonts w:asciiTheme="minorHAnsi" w:hAnsiTheme="minorHAnsi" w:cstheme="minorHAnsi"/>
              </w:rPr>
            </w:pPr>
          </w:p>
          <w:p w14:paraId="7137F185" w14:textId="77777777" w:rsidR="00110D62" w:rsidRPr="00081B2D" w:rsidRDefault="00110D62" w:rsidP="00081B2D">
            <w:pPr>
              <w:spacing w:after="240" w:line="276" w:lineRule="auto"/>
              <w:rPr>
                <w:rFonts w:asciiTheme="minorHAnsi" w:hAnsiTheme="minorHAnsi" w:cstheme="minorHAnsi"/>
              </w:rPr>
            </w:pPr>
          </w:p>
        </w:tc>
        <w:tc>
          <w:tcPr>
            <w:tcW w:w="1195" w:type="pct"/>
          </w:tcPr>
          <w:p w14:paraId="0A397C1F" w14:textId="69E5DD8D" w:rsidR="00110D62" w:rsidRPr="00BD4F1C" w:rsidRDefault="00494DF1" w:rsidP="00081B2D">
            <w:pPr>
              <w:spacing w:after="240" w:line="276" w:lineRule="auto"/>
              <w:rPr>
                <w:rFonts w:asciiTheme="minorHAnsi" w:hAnsiTheme="minorHAnsi" w:cstheme="minorHAnsi"/>
              </w:rPr>
            </w:pPr>
            <w:r w:rsidRPr="00BD4F1C">
              <w:rPr>
                <w:rFonts w:asciiTheme="minorHAnsi" w:hAnsiTheme="minorHAnsi" w:cstheme="minorHAnsi"/>
              </w:rPr>
              <w:t>Nicola Atkinson</w:t>
            </w:r>
          </w:p>
          <w:p w14:paraId="6B4B670D" w14:textId="1D7D99D2" w:rsidR="00494DF1" w:rsidRPr="00BD4F1C" w:rsidRDefault="00494DF1" w:rsidP="00081B2D">
            <w:pPr>
              <w:spacing w:after="240" w:line="276" w:lineRule="auto"/>
              <w:rPr>
                <w:rFonts w:asciiTheme="minorHAnsi" w:hAnsiTheme="minorHAnsi" w:cstheme="minorHAnsi"/>
              </w:rPr>
            </w:pPr>
            <w:r w:rsidRPr="00BD4F1C">
              <w:rPr>
                <w:rFonts w:asciiTheme="minorHAnsi" w:hAnsiTheme="minorHAnsi" w:cstheme="minorHAnsi"/>
              </w:rPr>
              <w:t>Brigitte Barrowclough</w:t>
            </w:r>
          </w:p>
          <w:p w14:paraId="14A7E8A8" w14:textId="7DD42DCC" w:rsidR="00494DF1" w:rsidRPr="00BD4F1C" w:rsidRDefault="00BD4F1C" w:rsidP="00081B2D">
            <w:pPr>
              <w:spacing w:after="240" w:line="276" w:lineRule="auto"/>
              <w:rPr>
                <w:rFonts w:asciiTheme="minorHAnsi" w:hAnsiTheme="minorHAnsi" w:cstheme="minorHAnsi"/>
              </w:rPr>
            </w:pPr>
            <w:r w:rsidRPr="00BD4F1C">
              <w:rPr>
                <w:rFonts w:asciiTheme="minorHAnsi" w:hAnsiTheme="minorHAnsi" w:cstheme="minorHAnsi"/>
              </w:rPr>
              <w:t>Jennifer Netherwood</w:t>
            </w:r>
          </w:p>
          <w:p w14:paraId="73F93E5C" w14:textId="2A721C88" w:rsidR="00BD4F1C" w:rsidRPr="00BD4F1C" w:rsidRDefault="00BD4F1C" w:rsidP="00081B2D">
            <w:pPr>
              <w:spacing w:after="240" w:line="276" w:lineRule="auto"/>
              <w:rPr>
                <w:rFonts w:asciiTheme="minorHAnsi" w:hAnsiTheme="minorHAnsi" w:cstheme="minorHAnsi"/>
              </w:rPr>
            </w:pPr>
            <w:r w:rsidRPr="00BD4F1C">
              <w:rPr>
                <w:rFonts w:asciiTheme="minorHAnsi" w:hAnsiTheme="minorHAnsi" w:cstheme="minorHAnsi"/>
              </w:rPr>
              <w:t>Joanne Warwick</w:t>
            </w:r>
          </w:p>
          <w:p w14:paraId="5B45AC86" w14:textId="0BDDA606" w:rsidR="00BD4F1C" w:rsidRPr="00BD4F1C" w:rsidRDefault="00BD4F1C" w:rsidP="00081B2D">
            <w:pPr>
              <w:spacing w:after="240" w:line="276" w:lineRule="auto"/>
              <w:rPr>
                <w:rFonts w:asciiTheme="minorHAnsi" w:hAnsiTheme="minorHAnsi" w:cstheme="minorHAnsi"/>
              </w:rPr>
            </w:pPr>
            <w:r w:rsidRPr="00BD4F1C">
              <w:rPr>
                <w:rFonts w:asciiTheme="minorHAnsi" w:hAnsiTheme="minorHAnsi" w:cstheme="minorHAnsi"/>
              </w:rPr>
              <w:t xml:space="preserve">Lauren </w:t>
            </w:r>
            <w:r w:rsidR="0044715F">
              <w:rPr>
                <w:rFonts w:asciiTheme="minorHAnsi" w:hAnsiTheme="minorHAnsi" w:cstheme="minorHAnsi"/>
              </w:rPr>
              <w:t>Barber</w:t>
            </w:r>
          </w:p>
          <w:p w14:paraId="5A5B6E07" w14:textId="77777777" w:rsidR="00110D62" w:rsidRPr="00081B2D" w:rsidRDefault="00110D62" w:rsidP="00081B2D">
            <w:pPr>
              <w:spacing w:after="240" w:line="276" w:lineRule="auto"/>
              <w:rPr>
                <w:rFonts w:asciiTheme="minorHAnsi" w:hAnsiTheme="minorHAnsi" w:cstheme="minorHAnsi"/>
                <w:color w:val="FF0000"/>
              </w:rPr>
            </w:pPr>
          </w:p>
        </w:tc>
        <w:tc>
          <w:tcPr>
            <w:tcW w:w="1116" w:type="pct"/>
          </w:tcPr>
          <w:p w14:paraId="0098E84D" w14:textId="2FE63838" w:rsidR="00110D62" w:rsidRPr="00BD4F1C" w:rsidRDefault="00BD4F1C" w:rsidP="00081B2D">
            <w:pPr>
              <w:spacing w:after="240" w:line="276" w:lineRule="auto"/>
              <w:rPr>
                <w:rFonts w:asciiTheme="minorHAnsi" w:hAnsiTheme="minorHAnsi" w:cstheme="minorHAnsi"/>
              </w:rPr>
            </w:pPr>
            <w:r>
              <w:rPr>
                <w:rFonts w:asciiTheme="minorHAnsi" w:hAnsiTheme="minorHAnsi" w:cstheme="minorHAnsi"/>
              </w:rPr>
              <w:t>Paul Brockwell</w:t>
            </w:r>
          </w:p>
        </w:tc>
        <w:tc>
          <w:tcPr>
            <w:tcW w:w="876" w:type="pct"/>
          </w:tcPr>
          <w:p w14:paraId="051478B7" w14:textId="57BCD7ED" w:rsidR="00110D62" w:rsidRPr="00BD4F1C" w:rsidRDefault="00BD4F1C" w:rsidP="00081B2D">
            <w:pPr>
              <w:spacing w:after="240" w:line="276" w:lineRule="auto"/>
              <w:rPr>
                <w:rFonts w:asciiTheme="minorHAnsi" w:hAnsiTheme="minorHAnsi" w:cstheme="minorHAnsi"/>
              </w:rPr>
            </w:pPr>
            <w:r>
              <w:rPr>
                <w:rFonts w:asciiTheme="minorHAnsi" w:hAnsiTheme="minorHAnsi" w:cstheme="minorHAnsi"/>
              </w:rPr>
              <w:t>Paul Brockwell</w:t>
            </w:r>
          </w:p>
        </w:tc>
      </w:tr>
    </w:tbl>
    <w:p w14:paraId="0E81F541" w14:textId="77777777" w:rsidR="00110D62" w:rsidRPr="00081B2D" w:rsidRDefault="00110D62" w:rsidP="00081B2D">
      <w:pPr>
        <w:spacing w:after="240" w:line="276" w:lineRule="auto"/>
        <w:rPr>
          <w:rFonts w:asciiTheme="minorHAnsi" w:hAnsiTheme="minorHAnsi" w:cstheme="minorHAns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22"/>
        <w:gridCol w:w="2313"/>
        <w:gridCol w:w="2313"/>
        <w:gridCol w:w="2325"/>
      </w:tblGrid>
      <w:tr w:rsidR="00B54F06" w:rsidRPr="00081B2D" w14:paraId="6994252A" w14:textId="77777777" w:rsidTr="00B54F06">
        <w:trPr>
          <w:trHeight w:val="103"/>
          <w:jc w:val="center"/>
        </w:trPr>
        <w:tc>
          <w:tcPr>
            <w:tcW w:w="1292" w:type="pct"/>
          </w:tcPr>
          <w:p w14:paraId="2AAA7AA2" w14:textId="77777777" w:rsidR="00B54F06" w:rsidRPr="00081B2D" w:rsidRDefault="00B54F06" w:rsidP="00081B2D">
            <w:pPr>
              <w:spacing w:after="240" w:line="276" w:lineRule="auto"/>
              <w:rPr>
                <w:rFonts w:asciiTheme="minorHAnsi" w:hAnsiTheme="minorHAnsi" w:cstheme="minorHAnsi"/>
              </w:rPr>
            </w:pPr>
            <w:r w:rsidRPr="00081B2D">
              <w:rPr>
                <w:rFonts w:asciiTheme="minorHAnsi" w:hAnsiTheme="minorHAnsi" w:cstheme="minorHAnsi"/>
              </w:rPr>
              <w:t xml:space="preserve">Policy Review date  </w:t>
            </w:r>
          </w:p>
        </w:tc>
        <w:tc>
          <w:tcPr>
            <w:tcW w:w="1234" w:type="pct"/>
          </w:tcPr>
          <w:p w14:paraId="6A405050" w14:textId="53BFC4EF" w:rsidR="00B54F06" w:rsidRPr="00081B2D" w:rsidRDefault="00B54F06" w:rsidP="00081B2D">
            <w:pPr>
              <w:spacing w:after="240" w:line="276" w:lineRule="auto"/>
              <w:rPr>
                <w:rFonts w:asciiTheme="minorHAnsi" w:hAnsiTheme="minorHAnsi" w:cstheme="minorHAnsi"/>
              </w:rPr>
            </w:pPr>
            <w:r>
              <w:rPr>
                <w:rFonts w:asciiTheme="minorHAnsi" w:hAnsiTheme="minorHAnsi" w:cstheme="minorHAnsi"/>
              </w:rPr>
              <w:t>Comments</w:t>
            </w:r>
          </w:p>
        </w:tc>
        <w:tc>
          <w:tcPr>
            <w:tcW w:w="1234" w:type="pct"/>
          </w:tcPr>
          <w:p w14:paraId="692F5F48" w14:textId="66231097" w:rsidR="00B54F06" w:rsidRPr="00081B2D" w:rsidRDefault="00B54F06" w:rsidP="00081B2D">
            <w:pPr>
              <w:spacing w:after="240" w:line="276" w:lineRule="auto"/>
              <w:rPr>
                <w:rFonts w:asciiTheme="minorHAnsi" w:hAnsiTheme="minorHAnsi" w:cstheme="minorHAnsi"/>
              </w:rPr>
            </w:pPr>
            <w:r w:rsidRPr="00081B2D">
              <w:rPr>
                <w:rFonts w:asciiTheme="minorHAnsi" w:hAnsiTheme="minorHAnsi" w:cstheme="minorHAnsi"/>
              </w:rPr>
              <w:t>Date Ratified by governors</w:t>
            </w:r>
          </w:p>
        </w:tc>
        <w:tc>
          <w:tcPr>
            <w:tcW w:w="1240" w:type="pct"/>
          </w:tcPr>
          <w:p w14:paraId="59674377" w14:textId="77777777" w:rsidR="00B54F06" w:rsidRPr="00081B2D" w:rsidRDefault="00B54F06" w:rsidP="00081B2D">
            <w:pPr>
              <w:spacing w:after="240" w:line="276" w:lineRule="auto"/>
              <w:rPr>
                <w:rFonts w:asciiTheme="minorHAnsi" w:hAnsiTheme="minorHAnsi" w:cstheme="minorHAnsi"/>
              </w:rPr>
            </w:pPr>
            <w:r w:rsidRPr="00081B2D">
              <w:rPr>
                <w:rFonts w:asciiTheme="minorHAnsi" w:hAnsiTheme="minorHAnsi" w:cstheme="minorHAnsi"/>
              </w:rPr>
              <w:t xml:space="preserve">Date Shared with staff </w:t>
            </w:r>
          </w:p>
        </w:tc>
      </w:tr>
      <w:tr w:rsidR="00B54F06" w:rsidRPr="00081B2D" w14:paraId="4633C01A" w14:textId="77777777" w:rsidTr="00B54F06">
        <w:trPr>
          <w:trHeight w:val="124"/>
          <w:jc w:val="center"/>
        </w:trPr>
        <w:tc>
          <w:tcPr>
            <w:tcW w:w="1292" w:type="pct"/>
          </w:tcPr>
          <w:p w14:paraId="73629C8A" w14:textId="1D1A7169" w:rsidR="00B54F06" w:rsidRPr="00081B2D" w:rsidRDefault="00B54F06" w:rsidP="00081B2D">
            <w:pPr>
              <w:spacing w:after="240" w:line="276" w:lineRule="auto"/>
              <w:rPr>
                <w:rFonts w:asciiTheme="minorHAnsi" w:hAnsiTheme="minorHAnsi" w:cstheme="minorHAnsi"/>
              </w:rPr>
            </w:pPr>
            <w:r>
              <w:rPr>
                <w:rFonts w:asciiTheme="minorHAnsi" w:hAnsiTheme="minorHAnsi" w:cstheme="minorHAnsi"/>
              </w:rPr>
              <w:t>September 2026</w:t>
            </w:r>
          </w:p>
          <w:p w14:paraId="291C43A2" w14:textId="77777777" w:rsidR="00B54F06" w:rsidRPr="00081B2D" w:rsidRDefault="00B54F06" w:rsidP="00081B2D">
            <w:pPr>
              <w:spacing w:after="240" w:line="276" w:lineRule="auto"/>
              <w:rPr>
                <w:rFonts w:asciiTheme="minorHAnsi" w:hAnsiTheme="minorHAnsi" w:cstheme="minorHAnsi"/>
              </w:rPr>
            </w:pPr>
          </w:p>
          <w:p w14:paraId="3C5B6E1A" w14:textId="77777777" w:rsidR="00B54F06" w:rsidRPr="00081B2D" w:rsidRDefault="00B54F06" w:rsidP="00081B2D">
            <w:pPr>
              <w:spacing w:after="240" w:line="276" w:lineRule="auto"/>
              <w:rPr>
                <w:rFonts w:asciiTheme="minorHAnsi" w:hAnsiTheme="minorHAnsi" w:cstheme="minorHAnsi"/>
              </w:rPr>
            </w:pPr>
          </w:p>
        </w:tc>
        <w:tc>
          <w:tcPr>
            <w:tcW w:w="1234" w:type="pct"/>
          </w:tcPr>
          <w:p w14:paraId="0D3E00B2" w14:textId="6BE61542" w:rsidR="00B54F06" w:rsidRPr="00081B2D" w:rsidRDefault="00B54F06" w:rsidP="00081B2D">
            <w:pPr>
              <w:spacing w:after="240" w:line="276" w:lineRule="auto"/>
              <w:rPr>
                <w:rFonts w:asciiTheme="minorHAnsi" w:hAnsiTheme="minorHAnsi" w:cstheme="minorHAnsi"/>
              </w:rPr>
            </w:pPr>
            <w:r>
              <w:rPr>
                <w:rFonts w:asciiTheme="minorHAnsi" w:hAnsiTheme="minorHAnsi" w:cstheme="minorHAnsi"/>
              </w:rPr>
              <w:t>Updated to reflect KCSIE 2026</w:t>
            </w:r>
            <w:r w:rsidR="0044715F">
              <w:rPr>
                <w:rFonts w:asciiTheme="minorHAnsi" w:hAnsiTheme="minorHAnsi" w:cstheme="minorHAnsi"/>
              </w:rPr>
              <w:t xml:space="preserve"> and to include post 16 students</w:t>
            </w:r>
          </w:p>
        </w:tc>
        <w:tc>
          <w:tcPr>
            <w:tcW w:w="1234" w:type="pct"/>
          </w:tcPr>
          <w:p w14:paraId="1A9BA387" w14:textId="03DB404A" w:rsidR="00B54F06" w:rsidRPr="00081B2D" w:rsidRDefault="00B54F06" w:rsidP="00081B2D">
            <w:pPr>
              <w:spacing w:after="240" w:line="276" w:lineRule="auto"/>
              <w:rPr>
                <w:rFonts w:asciiTheme="minorHAnsi" w:hAnsiTheme="minorHAnsi" w:cstheme="minorHAnsi"/>
              </w:rPr>
            </w:pPr>
          </w:p>
        </w:tc>
        <w:tc>
          <w:tcPr>
            <w:tcW w:w="1240" w:type="pct"/>
          </w:tcPr>
          <w:p w14:paraId="5FDD41D7" w14:textId="77777777" w:rsidR="00B54F06" w:rsidRPr="00081B2D" w:rsidRDefault="00B54F06" w:rsidP="00081B2D">
            <w:pPr>
              <w:spacing w:after="240" w:line="276" w:lineRule="auto"/>
              <w:rPr>
                <w:rFonts w:asciiTheme="minorHAnsi" w:hAnsiTheme="minorHAnsi" w:cstheme="minorHAnsi"/>
              </w:rPr>
            </w:pPr>
          </w:p>
        </w:tc>
      </w:tr>
    </w:tbl>
    <w:p w14:paraId="4A5D8DF8" w14:textId="77777777" w:rsidR="002A1E94" w:rsidRPr="002A1E94" w:rsidRDefault="00081B2D" w:rsidP="002A1E94">
      <w:r w:rsidRPr="002A1E94">
        <w:br w:type="page"/>
      </w:r>
    </w:p>
    <w:p w14:paraId="3E9BC612" w14:textId="77777777" w:rsidR="009D2376" w:rsidRDefault="009D2376" w:rsidP="009E6409">
      <w:pPr>
        <w:pStyle w:val="Heading2"/>
        <w:rPr>
          <w:rStyle w:val="Strong"/>
          <w:rFonts w:eastAsia="MS Gothic"/>
          <w:b/>
        </w:rPr>
      </w:pPr>
      <w:bookmarkStart w:id="2" w:name="_Toc111631422"/>
    </w:p>
    <w:p w14:paraId="22BF1574" w14:textId="77777777" w:rsidR="00E6089C" w:rsidRDefault="00FB0885" w:rsidP="00FB0885">
      <w:pPr>
        <w:spacing w:after="240" w:line="276" w:lineRule="auto"/>
        <w:rPr>
          <w:rFonts w:asciiTheme="minorHAnsi" w:hAnsiTheme="minorHAnsi" w:cstheme="minorHAnsi"/>
          <w:sz w:val="36"/>
          <w:szCs w:val="36"/>
        </w:rPr>
      </w:pPr>
      <w:r>
        <w:rPr>
          <w:rFonts w:asciiTheme="minorHAnsi" w:hAnsiTheme="minorHAnsi" w:cstheme="minorHAnsi"/>
          <w:sz w:val="36"/>
          <w:szCs w:val="36"/>
        </w:rPr>
        <w:t xml:space="preserve">                      </w:t>
      </w:r>
    </w:p>
    <w:p w14:paraId="29887FA2" w14:textId="41F74485" w:rsidR="009D2376" w:rsidRPr="009D2376" w:rsidRDefault="00E6089C" w:rsidP="00FB0885">
      <w:pPr>
        <w:spacing w:after="240" w:line="276" w:lineRule="auto"/>
        <w:rPr>
          <w:rFonts w:asciiTheme="minorHAnsi" w:hAnsiTheme="minorHAnsi" w:cstheme="minorHAnsi"/>
          <w:sz w:val="36"/>
          <w:szCs w:val="36"/>
        </w:rPr>
      </w:pPr>
      <w:r>
        <w:rPr>
          <w:rFonts w:asciiTheme="minorHAnsi" w:hAnsiTheme="minorHAnsi" w:cstheme="minorHAnsi"/>
          <w:sz w:val="36"/>
          <w:szCs w:val="36"/>
        </w:rPr>
        <w:t xml:space="preserve">                     </w:t>
      </w:r>
      <w:r w:rsidR="009D2376" w:rsidRPr="009D2376">
        <w:rPr>
          <w:rFonts w:asciiTheme="minorHAnsi" w:hAnsiTheme="minorHAnsi" w:cstheme="minorHAnsi"/>
          <w:sz w:val="36"/>
          <w:szCs w:val="36"/>
        </w:rPr>
        <w:t>Child Protection and Safeguarding Advice</w:t>
      </w:r>
    </w:p>
    <w:p w14:paraId="74953FB7" w14:textId="443EE33E" w:rsidR="009D2376" w:rsidRPr="009D2376" w:rsidRDefault="00FB0885" w:rsidP="00FB0885">
      <w:pPr>
        <w:spacing w:after="240" w:line="276" w:lineRule="auto"/>
        <w:rPr>
          <w:rFonts w:asciiTheme="minorHAnsi" w:hAnsiTheme="minorHAnsi" w:cstheme="minorHAnsi"/>
          <w:sz w:val="36"/>
          <w:szCs w:val="36"/>
        </w:rPr>
      </w:pPr>
      <w:r>
        <w:rPr>
          <w:rFonts w:asciiTheme="minorHAnsi" w:hAnsiTheme="minorHAnsi" w:cstheme="minorHAnsi"/>
          <w:sz w:val="36"/>
          <w:szCs w:val="36"/>
        </w:rPr>
        <w:t xml:space="preserve">                             </w:t>
      </w:r>
      <w:r w:rsidR="009D2376" w:rsidRPr="009D2376">
        <w:rPr>
          <w:rFonts w:asciiTheme="minorHAnsi" w:hAnsiTheme="minorHAnsi" w:cstheme="minorHAnsi"/>
          <w:sz w:val="36"/>
          <w:szCs w:val="36"/>
        </w:rPr>
        <w:t>Contact List – September 202</w:t>
      </w:r>
      <w:r w:rsidR="00A6071F" w:rsidRPr="00BC6839">
        <w:rPr>
          <w:rFonts w:asciiTheme="minorHAnsi" w:hAnsiTheme="minorHAnsi" w:cstheme="minorHAnsi"/>
          <w:sz w:val="36"/>
          <w:szCs w:val="36"/>
        </w:rPr>
        <w:t>6</w:t>
      </w:r>
    </w:p>
    <w:tbl>
      <w:tblPr>
        <w:tblStyle w:val="TableGrid"/>
        <w:tblW w:w="0" w:type="auto"/>
        <w:tblLook w:val="04A0" w:firstRow="1" w:lastRow="0" w:firstColumn="1" w:lastColumn="0" w:noHBand="0" w:noVBand="1"/>
      </w:tblPr>
      <w:tblGrid>
        <w:gridCol w:w="2224"/>
        <w:gridCol w:w="2747"/>
        <w:gridCol w:w="4402"/>
      </w:tblGrid>
      <w:tr w:rsidR="009D2376" w:rsidRPr="009D2376" w14:paraId="62B01207" w14:textId="77777777" w:rsidTr="00FB0885">
        <w:tc>
          <w:tcPr>
            <w:tcW w:w="2224" w:type="dxa"/>
          </w:tcPr>
          <w:p w14:paraId="1CBA55D4" w14:textId="77777777" w:rsidR="009D2376" w:rsidRPr="009D2376" w:rsidRDefault="009D2376" w:rsidP="009D2376">
            <w:pPr>
              <w:rPr>
                <w:rFonts w:cs="Arial"/>
                <w:b/>
                <w:sz w:val="20"/>
                <w:szCs w:val="20"/>
              </w:rPr>
            </w:pPr>
            <w:r w:rsidRPr="009D2376">
              <w:rPr>
                <w:rFonts w:cs="Arial"/>
                <w:b/>
                <w:sz w:val="20"/>
                <w:szCs w:val="20"/>
              </w:rPr>
              <w:t>Role / Agency</w:t>
            </w:r>
          </w:p>
          <w:p w14:paraId="337B73B8" w14:textId="77777777" w:rsidR="009D2376" w:rsidRPr="009D2376" w:rsidRDefault="009D2376" w:rsidP="009D2376">
            <w:pPr>
              <w:rPr>
                <w:rFonts w:cs="Arial"/>
                <w:b/>
                <w:sz w:val="20"/>
                <w:szCs w:val="20"/>
              </w:rPr>
            </w:pPr>
          </w:p>
        </w:tc>
        <w:tc>
          <w:tcPr>
            <w:tcW w:w="2747" w:type="dxa"/>
          </w:tcPr>
          <w:p w14:paraId="22131B2F" w14:textId="77777777" w:rsidR="009D2376" w:rsidRPr="009D2376" w:rsidRDefault="009D2376" w:rsidP="009D2376">
            <w:pPr>
              <w:rPr>
                <w:rFonts w:cs="Arial"/>
                <w:b/>
                <w:sz w:val="20"/>
                <w:szCs w:val="20"/>
              </w:rPr>
            </w:pPr>
            <w:r w:rsidRPr="009D2376">
              <w:rPr>
                <w:rFonts w:cs="Arial"/>
                <w:b/>
                <w:sz w:val="20"/>
                <w:szCs w:val="20"/>
              </w:rPr>
              <w:t>Name and role</w:t>
            </w:r>
          </w:p>
        </w:tc>
        <w:tc>
          <w:tcPr>
            <w:tcW w:w="4402" w:type="dxa"/>
          </w:tcPr>
          <w:p w14:paraId="52069C89" w14:textId="77777777" w:rsidR="009D2376" w:rsidRPr="009D2376" w:rsidRDefault="009D2376" w:rsidP="009D2376">
            <w:pPr>
              <w:rPr>
                <w:rFonts w:cs="Arial"/>
                <w:b/>
                <w:sz w:val="20"/>
                <w:szCs w:val="20"/>
              </w:rPr>
            </w:pPr>
            <w:r w:rsidRPr="009D2376">
              <w:rPr>
                <w:rFonts w:cs="Arial"/>
                <w:b/>
                <w:sz w:val="20"/>
                <w:szCs w:val="20"/>
              </w:rPr>
              <w:t>Contact Details</w:t>
            </w:r>
          </w:p>
        </w:tc>
      </w:tr>
      <w:tr w:rsidR="009D2376" w:rsidRPr="009D2376" w14:paraId="0FF089E9" w14:textId="77777777" w:rsidTr="00FB0885">
        <w:tc>
          <w:tcPr>
            <w:tcW w:w="2224" w:type="dxa"/>
          </w:tcPr>
          <w:p w14:paraId="17B083B7" w14:textId="46C63C57" w:rsidR="009D2376" w:rsidRPr="00433523" w:rsidRDefault="0044715F" w:rsidP="009D2376">
            <w:pPr>
              <w:rPr>
                <w:rFonts w:asciiTheme="minorHAnsi" w:hAnsiTheme="minorHAnsi" w:cstheme="minorHAnsi"/>
                <w:b/>
              </w:rPr>
            </w:pPr>
            <w:r>
              <w:rPr>
                <w:rFonts w:asciiTheme="minorHAnsi" w:hAnsiTheme="minorHAnsi" w:cstheme="minorHAnsi"/>
                <w:b/>
              </w:rPr>
              <w:t>Senior Safeguarding</w:t>
            </w:r>
            <w:r w:rsidR="00BC6839">
              <w:rPr>
                <w:rFonts w:asciiTheme="minorHAnsi" w:hAnsiTheme="minorHAnsi" w:cstheme="minorHAnsi"/>
                <w:b/>
              </w:rPr>
              <w:t xml:space="preserve"> Officer (SSO)</w:t>
            </w:r>
          </w:p>
          <w:p w14:paraId="69B9CFE8" w14:textId="77777777" w:rsidR="009D2376" w:rsidRPr="009D2376" w:rsidRDefault="009D2376" w:rsidP="009D2376">
            <w:pPr>
              <w:rPr>
                <w:rFonts w:cs="Arial"/>
                <w:b/>
                <w:sz w:val="20"/>
                <w:szCs w:val="20"/>
              </w:rPr>
            </w:pPr>
          </w:p>
        </w:tc>
        <w:tc>
          <w:tcPr>
            <w:tcW w:w="2747" w:type="dxa"/>
          </w:tcPr>
          <w:p w14:paraId="1869DB9D" w14:textId="422FFAD8" w:rsidR="009D2376" w:rsidRPr="009D2376" w:rsidRDefault="00826B54" w:rsidP="009D2376">
            <w:pPr>
              <w:rPr>
                <w:rFonts w:cs="Arial"/>
                <w:sz w:val="20"/>
                <w:szCs w:val="20"/>
              </w:rPr>
            </w:pPr>
            <w:r>
              <w:rPr>
                <w:rFonts w:cs="Arial"/>
                <w:sz w:val="20"/>
                <w:szCs w:val="20"/>
              </w:rPr>
              <w:t>Elisha Abrahams</w:t>
            </w:r>
          </w:p>
        </w:tc>
        <w:tc>
          <w:tcPr>
            <w:tcW w:w="4402" w:type="dxa"/>
          </w:tcPr>
          <w:p w14:paraId="756FF90B" w14:textId="4FD91876" w:rsidR="009D2376" w:rsidRDefault="006216DA" w:rsidP="009D2376">
            <w:pPr>
              <w:rPr>
                <w:rFonts w:cs="Arial"/>
                <w:sz w:val="20"/>
                <w:szCs w:val="20"/>
              </w:rPr>
            </w:pPr>
            <w:r>
              <w:rPr>
                <w:rFonts w:cs="Arial"/>
                <w:sz w:val="20"/>
                <w:szCs w:val="20"/>
              </w:rPr>
              <w:fldChar w:fldCharType="begin"/>
            </w:r>
            <w:r>
              <w:rPr>
                <w:rFonts w:cs="Arial"/>
                <w:sz w:val="20"/>
                <w:szCs w:val="20"/>
              </w:rPr>
              <w:instrText>HYPERLINK "mailto:</w:instrText>
            </w:r>
            <w:r w:rsidRPr="006216DA">
              <w:rPr>
                <w:rFonts w:cs="Arial"/>
                <w:sz w:val="20"/>
                <w:szCs w:val="20"/>
              </w:rPr>
              <w:instrText>Elisha.abrahams@freshfutures.org.uk</w:instrText>
            </w:r>
            <w:r>
              <w:rPr>
                <w:rFonts w:cs="Arial"/>
                <w:sz w:val="20"/>
                <w:szCs w:val="20"/>
              </w:rPr>
              <w:instrText>"</w:instrText>
            </w:r>
            <w:r>
              <w:rPr>
                <w:rFonts w:cs="Arial"/>
                <w:sz w:val="20"/>
                <w:szCs w:val="20"/>
              </w:rPr>
              <w:fldChar w:fldCharType="separate"/>
            </w:r>
            <w:r w:rsidRPr="00AC287D">
              <w:rPr>
                <w:rStyle w:val="Hyperlink"/>
                <w:rFonts w:cs="Arial"/>
                <w:sz w:val="20"/>
                <w:szCs w:val="20"/>
              </w:rPr>
              <w:t>Elisha.abrahams@freshfutures.org.uk</w:t>
            </w:r>
            <w:r>
              <w:rPr>
                <w:rFonts w:cs="Arial"/>
                <w:sz w:val="20"/>
                <w:szCs w:val="20"/>
              </w:rPr>
              <w:fldChar w:fldCharType="end"/>
            </w:r>
          </w:p>
          <w:p w14:paraId="301AD1D4" w14:textId="0842B5D9" w:rsidR="002C4A57" w:rsidRPr="009D2376" w:rsidRDefault="002C4A57" w:rsidP="009D2376">
            <w:pPr>
              <w:rPr>
                <w:rFonts w:cs="Arial"/>
                <w:sz w:val="20"/>
                <w:szCs w:val="20"/>
              </w:rPr>
            </w:pPr>
          </w:p>
        </w:tc>
      </w:tr>
      <w:tr w:rsidR="009D2376" w:rsidRPr="009D2376" w14:paraId="15397730" w14:textId="77777777" w:rsidTr="00FB0885">
        <w:tc>
          <w:tcPr>
            <w:tcW w:w="2224" w:type="dxa"/>
          </w:tcPr>
          <w:p w14:paraId="19E76598" w14:textId="10FBEAF8" w:rsidR="009D2376" w:rsidRPr="00433523" w:rsidRDefault="00826B54" w:rsidP="009D2376">
            <w:pPr>
              <w:rPr>
                <w:rFonts w:asciiTheme="minorHAnsi" w:hAnsiTheme="minorHAnsi" w:cstheme="minorHAnsi"/>
                <w:b/>
              </w:rPr>
            </w:pPr>
            <w:r>
              <w:rPr>
                <w:rFonts w:asciiTheme="minorHAnsi" w:hAnsiTheme="minorHAnsi" w:cstheme="minorHAnsi"/>
                <w:b/>
              </w:rPr>
              <w:t>Designated</w:t>
            </w:r>
            <w:r w:rsidR="009D2376" w:rsidRPr="00433523">
              <w:rPr>
                <w:rFonts w:asciiTheme="minorHAnsi" w:hAnsiTheme="minorHAnsi" w:cstheme="minorHAnsi"/>
                <w:b/>
              </w:rPr>
              <w:t xml:space="preserve"> DSL</w:t>
            </w:r>
          </w:p>
          <w:p w14:paraId="5D3149AA" w14:textId="77777777" w:rsidR="009D2376" w:rsidRPr="009D2376" w:rsidRDefault="009D2376" w:rsidP="009D2376">
            <w:pPr>
              <w:rPr>
                <w:rFonts w:cs="Arial"/>
                <w:b/>
                <w:sz w:val="20"/>
                <w:szCs w:val="20"/>
              </w:rPr>
            </w:pPr>
          </w:p>
        </w:tc>
        <w:tc>
          <w:tcPr>
            <w:tcW w:w="2747" w:type="dxa"/>
          </w:tcPr>
          <w:p w14:paraId="79360DBC" w14:textId="584D97C9" w:rsidR="009D2376" w:rsidRDefault="00826B54" w:rsidP="009D2376">
            <w:pPr>
              <w:rPr>
                <w:rFonts w:cs="Arial"/>
                <w:sz w:val="20"/>
                <w:szCs w:val="20"/>
              </w:rPr>
            </w:pPr>
            <w:r>
              <w:rPr>
                <w:rFonts w:cs="Arial"/>
                <w:sz w:val="20"/>
                <w:szCs w:val="20"/>
              </w:rPr>
              <w:t xml:space="preserve">Nicola </w:t>
            </w:r>
            <w:r w:rsidR="00835DB6">
              <w:rPr>
                <w:rFonts w:cs="Arial"/>
                <w:sz w:val="20"/>
                <w:szCs w:val="20"/>
              </w:rPr>
              <w:t>Atkinson</w:t>
            </w:r>
          </w:p>
          <w:p w14:paraId="0DB0C153" w14:textId="6AE7F567" w:rsidR="00835DB6" w:rsidRDefault="00835DB6" w:rsidP="009D2376">
            <w:pPr>
              <w:rPr>
                <w:rFonts w:cs="Arial"/>
                <w:sz w:val="20"/>
                <w:szCs w:val="20"/>
              </w:rPr>
            </w:pPr>
            <w:r>
              <w:rPr>
                <w:rFonts w:cs="Arial"/>
                <w:sz w:val="20"/>
                <w:szCs w:val="20"/>
              </w:rPr>
              <w:t>Brigitte Barrowclough</w:t>
            </w:r>
          </w:p>
          <w:p w14:paraId="46E3E99B" w14:textId="772E952A" w:rsidR="00835DB6" w:rsidRPr="009D2376" w:rsidRDefault="00835DB6" w:rsidP="009D2376">
            <w:pPr>
              <w:rPr>
                <w:rFonts w:cs="Arial"/>
                <w:sz w:val="20"/>
                <w:szCs w:val="20"/>
              </w:rPr>
            </w:pPr>
            <w:r>
              <w:rPr>
                <w:rFonts w:cs="Arial"/>
                <w:sz w:val="20"/>
                <w:szCs w:val="20"/>
              </w:rPr>
              <w:t>Jennifer Netherwood</w:t>
            </w:r>
          </w:p>
        </w:tc>
        <w:tc>
          <w:tcPr>
            <w:tcW w:w="4402" w:type="dxa"/>
          </w:tcPr>
          <w:p w14:paraId="3CF416F2" w14:textId="2BA95A30" w:rsidR="009D2376" w:rsidRDefault="000A1DAA" w:rsidP="009D2376">
            <w:pPr>
              <w:rPr>
                <w:rFonts w:cs="Arial"/>
                <w:sz w:val="20"/>
                <w:szCs w:val="20"/>
              </w:rPr>
            </w:pPr>
            <w:hyperlink r:id="rId12" w:history="1">
              <w:r w:rsidRPr="00AC287D">
                <w:rPr>
                  <w:rStyle w:val="Hyperlink"/>
                  <w:rFonts w:cs="Arial"/>
                  <w:sz w:val="20"/>
                  <w:szCs w:val="20"/>
                </w:rPr>
                <w:t>Nicola.atkinson@freshfutures.org.uk</w:t>
              </w:r>
            </w:hyperlink>
          </w:p>
          <w:p w14:paraId="0F936A70" w14:textId="3443F83A" w:rsidR="000A1DAA" w:rsidRDefault="000A1DAA" w:rsidP="009D2376">
            <w:pPr>
              <w:rPr>
                <w:rFonts w:cs="Arial"/>
                <w:sz w:val="20"/>
                <w:szCs w:val="20"/>
              </w:rPr>
            </w:pPr>
            <w:hyperlink r:id="rId13" w:history="1">
              <w:r w:rsidRPr="00AC287D">
                <w:rPr>
                  <w:rStyle w:val="Hyperlink"/>
                  <w:rFonts w:cs="Arial"/>
                  <w:sz w:val="20"/>
                  <w:szCs w:val="20"/>
                </w:rPr>
                <w:t>Brigitter.barrowclough@freshfutures.org.uk</w:t>
              </w:r>
            </w:hyperlink>
          </w:p>
          <w:p w14:paraId="6AB546CA" w14:textId="0AC2E0F4" w:rsidR="000A1DAA" w:rsidRDefault="00624C17" w:rsidP="009D2376">
            <w:pPr>
              <w:rPr>
                <w:rFonts w:cs="Arial"/>
                <w:sz w:val="20"/>
                <w:szCs w:val="20"/>
              </w:rPr>
            </w:pPr>
            <w:hyperlink r:id="rId14" w:history="1">
              <w:r w:rsidRPr="00AC287D">
                <w:rPr>
                  <w:rStyle w:val="Hyperlink"/>
                  <w:rFonts w:cs="Arial"/>
                  <w:sz w:val="20"/>
                  <w:szCs w:val="20"/>
                </w:rPr>
                <w:t>Jennifer.netherwood@freshfutures.org.uk</w:t>
              </w:r>
            </w:hyperlink>
          </w:p>
          <w:p w14:paraId="3085B9E6" w14:textId="2516CD8E" w:rsidR="00624C17" w:rsidRPr="009D2376" w:rsidRDefault="00624C17" w:rsidP="009D2376">
            <w:pPr>
              <w:rPr>
                <w:rFonts w:cs="Arial"/>
                <w:sz w:val="20"/>
                <w:szCs w:val="20"/>
              </w:rPr>
            </w:pPr>
          </w:p>
        </w:tc>
      </w:tr>
      <w:tr w:rsidR="009D2376" w:rsidRPr="009D2376" w14:paraId="56DE7E80" w14:textId="77777777" w:rsidTr="00FB0885">
        <w:tc>
          <w:tcPr>
            <w:tcW w:w="2224" w:type="dxa"/>
          </w:tcPr>
          <w:p w14:paraId="589E1C9D" w14:textId="77777777" w:rsidR="009D2376" w:rsidRPr="00433523" w:rsidRDefault="009D2376" w:rsidP="009D2376">
            <w:pPr>
              <w:rPr>
                <w:rFonts w:asciiTheme="minorHAnsi" w:hAnsiTheme="minorHAnsi" w:cstheme="minorHAnsi"/>
                <w:b/>
              </w:rPr>
            </w:pPr>
            <w:r w:rsidRPr="00433523">
              <w:rPr>
                <w:rFonts w:asciiTheme="minorHAnsi" w:hAnsiTheme="minorHAnsi" w:cstheme="minorHAnsi"/>
                <w:b/>
              </w:rPr>
              <w:t>Other trained designated staff</w:t>
            </w:r>
          </w:p>
          <w:p w14:paraId="44BCAB5F" w14:textId="77777777" w:rsidR="009D2376" w:rsidRPr="009D2376" w:rsidRDefault="009D2376" w:rsidP="009D2376">
            <w:pPr>
              <w:rPr>
                <w:rFonts w:cs="Arial"/>
                <w:b/>
                <w:sz w:val="20"/>
                <w:szCs w:val="20"/>
              </w:rPr>
            </w:pPr>
          </w:p>
        </w:tc>
        <w:tc>
          <w:tcPr>
            <w:tcW w:w="2747" w:type="dxa"/>
          </w:tcPr>
          <w:p w14:paraId="38DC628B" w14:textId="77777777" w:rsidR="009D2376" w:rsidRDefault="00835DB6" w:rsidP="009D2376">
            <w:pPr>
              <w:rPr>
                <w:rFonts w:cs="Arial"/>
                <w:sz w:val="20"/>
                <w:szCs w:val="20"/>
              </w:rPr>
            </w:pPr>
            <w:r>
              <w:rPr>
                <w:rFonts w:cs="Arial"/>
                <w:sz w:val="20"/>
                <w:szCs w:val="20"/>
              </w:rPr>
              <w:t>Lauran Barber</w:t>
            </w:r>
          </w:p>
          <w:p w14:paraId="2316AD95" w14:textId="77777777" w:rsidR="00835DB6" w:rsidRDefault="00835DB6" w:rsidP="009D2376">
            <w:pPr>
              <w:rPr>
                <w:rFonts w:cs="Arial"/>
                <w:sz w:val="20"/>
                <w:szCs w:val="20"/>
              </w:rPr>
            </w:pPr>
            <w:r>
              <w:rPr>
                <w:rFonts w:cs="Arial"/>
                <w:sz w:val="20"/>
                <w:szCs w:val="20"/>
              </w:rPr>
              <w:t>Joanne Warwick</w:t>
            </w:r>
          </w:p>
          <w:p w14:paraId="15072A6A" w14:textId="46569227" w:rsidR="00F54BA9" w:rsidRPr="009D2376" w:rsidRDefault="00F54BA9" w:rsidP="009D2376">
            <w:pPr>
              <w:rPr>
                <w:rFonts w:cs="Arial"/>
                <w:sz w:val="20"/>
                <w:szCs w:val="20"/>
              </w:rPr>
            </w:pPr>
            <w:r>
              <w:rPr>
                <w:rFonts w:cs="Arial"/>
                <w:sz w:val="20"/>
                <w:szCs w:val="20"/>
              </w:rPr>
              <w:t>Jacqui Green</w:t>
            </w:r>
          </w:p>
        </w:tc>
        <w:tc>
          <w:tcPr>
            <w:tcW w:w="4402" w:type="dxa"/>
          </w:tcPr>
          <w:p w14:paraId="0527CD55" w14:textId="6FA70192" w:rsidR="009D2376" w:rsidRDefault="00624C17" w:rsidP="009D2376">
            <w:pPr>
              <w:rPr>
                <w:rFonts w:cs="Arial"/>
                <w:sz w:val="20"/>
                <w:szCs w:val="20"/>
              </w:rPr>
            </w:pPr>
            <w:hyperlink r:id="rId15" w:history="1">
              <w:r w:rsidRPr="00AC287D">
                <w:rPr>
                  <w:rStyle w:val="Hyperlink"/>
                  <w:rFonts w:cs="Arial"/>
                  <w:sz w:val="20"/>
                  <w:szCs w:val="20"/>
                </w:rPr>
                <w:t>Lauren.barber@freshfutures.org.uk</w:t>
              </w:r>
            </w:hyperlink>
          </w:p>
          <w:p w14:paraId="27364CE7" w14:textId="33DF4B04" w:rsidR="00624C17" w:rsidRDefault="00B95409" w:rsidP="009D2376">
            <w:pPr>
              <w:rPr>
                <w:rFonts w:cs="Arial"/>
                <w:sz w:val="20"/>
                <w:szCs w:val="20"/>
              </w:rPr>
            </w:pPr>
            <w:hyperlink r:id="rId16" w:history="1">
              <w:r w:rsidRPr="00AC287D">
                <w:rPr>
                  <w:rStyle w:val="Hyperlink"/>
                  <w:rFonts w:cs="Arial"/>
                  <w:sz w:val="20"/>
                  <w:szCs w:val="20"/>
                </w:rPr>
                <w:t>Joanne.warwick@freshfutures.org.uk</w:t>
              </w:r>
            </w:hyperlink>
          </w:p>
          <w:p w14:paraId="2109BB24" w14:textId="4B8EC0C1" w:rsidR="00B95409" w:rsidRDefault="00B95409" w:rsidP="009D2376">
            <w:pPr>
              <w:rPr>
                <w:rFonts w:cs="Arial"/>
                <w:sz w:val="20"/>
                <w:szCs w:val="20"/>
              </w:rPr>
            </w:pPr>
            <w:hyperlink r:id="rId17" w:history="1">
              <w:r w:rsidRPr="00AC287D">
                <w:rPr>
                  <w:rStyle w:val="Hyperlink"/>
                  <w:rFonts w:cs="Arial"/>
                  <w:sz w:val="20"/>
                  <w:szCs w:val="20"/>
                </w:rPr>
                <w:t>Jacqui.green@freshfutures.org.uk</w:t>
              </w:r>
            </w:hyperlink>
          </w:p>
          <w:p w14:paraId="4EF2E240" w14:textId="4CEA3C78" w:rsidR="00B95409" w:rsidRPr="009D2376" w:rsidRDefault="00B95409" w:rsidP="009D2376">
            <w:pPr>
              <w:rPr>
                <w:rFonts w:cs="Arial"/>
                <w:sz w:val="20"/>
                <w:szCs w:val="20"/>
              </w:rPr>
            </w:pPr>
          </w:p>
        </w:tc>
      </w:tr>
      <w:tr w:rsidR="009D2376" w:rsidRPr="009D2376" w14:paraId="150DB518" w14:textId="77777777" w:rsidTr="00FB0885">
        <w:tc>
          <w:tcPr>
            <w:tcW w:w="2224" w:type="dxa"/>
          </w:tcPr>
          <w:p w14:paraId="30A7D8C1" w14:textId="77777777" w:rsidR="009D2376" w:rsidRPr="00433523" w:rsidRDefault="009D2376" w:rsidP="009D2376">
            <w:pPr>
              <w:rPr>
                <w:rFonts w:asciiTheme="minorHAnsi" w:hAnsiTheme="minorHAnsi" w:cstheme="minorHAnsi"/>
                <w:b/>
              </w:rPr>
            </w:pPr>
            <w:r w:rsidRPr="00433523">
              <w:rPr>
                <w:rFonts w:asciiTheme="minorHAnsi" w:hAnsiTheme="minorHAnsi" w:cstheme="minorHAnsi"/>
                <w:b/>
              </w:rPr>
              <w:t>Governor with responsibility for Child Protection and Safeguarding</w:t>
            </w:r>
          </w:p>
          <w:p w14:paraId="32333F4D" w14:textId="77777777" w:rsidR="009D2376" w:rsidRPr="009D2376" w:rsidRDefault="009D2376" w:rsidP="009D2376">
            <w:pPr>
              <w:rPr>
                <w:rFonts w:cs="Arial"/>
                <w:b/>
                <w:sz w:val="20"/>
                <w:szCs w:val="20"/>
              </w:rPr>
            </w:pPr>
          </w:p>
        </w:tc>
        <w:tc>
          <w:tcPr>
            <w:tcW w:w="2747" w:type="dxa"/>
          </w:tcPr>
          <w:p w14:paraId="731048FB" w14:textId="26F53594" w:rsidR="009D2376" w:rsidRPr="009D2376" w:rsidRDefault="00835DB6" w:rsidP="009D2376">
            <w:pPr>
              <w:rPr>
                <w:rFonts w:cs="Arial"/>
                <w:sz w:val="20"/>
                <w:szCs w:val="20"/>
              </w:rPr>
            </w:pPr>
            <w:r>
              <w:rPr>
                <w:rFonts w:cs="Arial"/>
                <w:sz w:val="20"/>
                <w:szCs w:val="20"/>
              </w:rPr>
              <w:t>Paul Brockwell</w:t>
            </w:r>
          </w:p>
        </w:tc>
        <w:tc>
          <w:tcPr>
            <w:tcW w:w="4402" w:type="dxa"/>
          </w:tcPr>
          <w:p w14:paraId="69B3F4AE" w14:textId="3986E588" w:rsidR="009D2376" w:rsidRDefault="00B95409" w:rsidP="009D2376">
            <w:pPr>
              <w:rPr>
                <w:rFonts w:cs="Arial"/>
                <w:sz w:val="20"/>
                <w:szCs w:val="20"/>
              </w:rPr>
            </w:pPr>
            <w:hyperlink r:id="rId18" w:history="1">
              <w:r w:rsidRPr="00AC287D">
                <w:rPr>
                  <w:rStyle w:val="Hyperlink"/>
                  <w:rFonts w:cs="Arial"/>
                  <w:sz w:val="20"/>
                  <w:szCs w:val="20"/>
                </w:rPr>
                <w:t>Paul.brockwell@freshfutures.org.uk</w:t>
              </w:r>
            </w:hyperlink>
          </w:p>
          <w:p w14:paraId="52CCC77C" w14:textId="1CB404D0" w:rsidR="00B95409" w:rsidRPr="009D2376" w:rsidRDefault="00B95409" w:rsidP="009D2376">
            <w:pPr>
              <w:rPr>
                <w:rFonts w:cs="Arial"/>
                <w:sz w:val="20"/>
                <w:szCs w:val="20"/>
              </w:rPr>
            </w:pPr>
          </w:p>
        </w:tc>
      </w:tr>
      <w:tr w:rsidR="009D2376" w:rsidRPr="009D2376" w14:paraId="514D0638" w14:textId="77777777" w:rsidTr="00FB0885">
        <w:tc>
          <w:tcPr>
            <w:tcW w:w="2224" w:type="dxa"/>
          </w:tcPr>
          <w:p w14:paraId="49E9136A" w14:textId="77777777" w:rsidR="009D2376" w:rsidRPr="00433523" w:rsidRDefault="009D2376" w:rsidP="009D2376">
            <w:pPr>
              <w:rPr>
                <w:rFonts w:asciiTheme="minorHAnsi" w:hAnsiTheme="minorHAnsi" w:cstheme="minorHAnsi"/>
                <w:b/>
              </w:rPr>
            </w:pPr>
            <w:r w:rsidRPr="00433523">
              <w:rPr>
                <w:rFonts w:asciiTheme="minorHAnsi" w:hAnsiTheme="minorHAnsi" w:cstheme="minorHAnsi"/>
                <w:b/>
              </w:rPr>
              <w:t>Chair Of Governors</w:t>
            </w:r>
          </w:p>
          <w:p w14:paraId="0D9A9E1B" w14:textId="77777777" w:rsidR="009D2376" w:rsidRPr="009D2376" w:rsidRDefault="009D2376" w:rsidP="009D2376">
            <w:pPr>
              <w:rPr>
                <w:rFonts w:cs="Arial"/>
                <w:b/>
                <w:sz w:val="20"/>
                <w:szCs w:val="20"/>
              </w:rPr>
            </w:pPr>
          </w:p>
        </w:tc>
        <w:tc>
          <w:tcPr>
            <w:tcW w:w="2747" w:type="dxa"/>
          </w:tcPr>
          <w:p w14:paraId="7FB0280E" w14:textId="63C94615" w:rsidR="009D2376" w:rsidRPr="009D2376" w:rsidRDefault="00835DB6" w:rsidP="009D2376">
            <w:pPr>
              <w:rPr>
                <w:rFonts w:cs="Arial"/>
                <w:sz w:val="20"/>
                <w:szCs w:val="20"/>
              </w:rPr>
            </w:pPr>
            <w:r>
              <w:rPr>
                <w:rFonts w:cs="Arial"/>
                <w:sz w:val="20"/>
                <w:szCs w:val="20"/>
              </w:rPr>
              <w:t>Paul Brockwell</w:t>
            </w:r>
          </w:p>
        </w:tc>
        <w:tc>
          <w:tcPr>
            <w:tcW w:w="4402" w:type="dxa"/>
          </w:tcPr>
          <w:p w14:paraId="23FD8E69" w14:textId="77777777" w:rsidR="009D2376" w:rsidRPr="009D2376" w:rsidRDefault="009D2376" w:rsidP="009D2376">
            <w:pPr>
              <w:rPr>
                <w:rFonts w:cs="Arial"/>
                <w:sz w:val="20"/>
                <w:szCs w:val="20"/>
              </w:rPr>
            </w:pPr>
          </w:p>
        </w:tc>
      </w:tr>
      <w:tr w:rsidR="009D2376" w:rsidRPr="009D2376" w14:paraId="1DDF9976" w14:textId="77777777" w:rsidTr="00FB0885">
        <w:tc>
          <w:tcPr>
            <w:tcW w:w="2224" w:type="dxa"/>
          </w:tcPr>
          <w:p w14:paraId="12F47567" w14:textId="77777777" w:rsidR="009D2376" w:rsidRPr="009D2376" w:rsidRDefault="009D2376" w:rsidP="009D2376">
            <w:pPr>
              <w:rPr>
                <w:rFonts w:cs="Arial"/>
                <w:b/>
                <w:sz w:val="20"/>
                <w:szCs w:val="20"/>
              </w:rPr>
            </w:pPr>
            <w:r w:rsidRPr="00433523">
              <w:rPr>
                <w:rFonts w:asciiTheme="minorHAnsi" w:hAnsiTheme="minorHAnsi" w:cstheme="minorHAnsi"/>
                <w:b/>
              </w:rPr>
              <w:t>Designated Teacher for Looked After and previously Looked After Children</w:t>
            </w:r>
          </w:p>
        </w:tc>
        <w:tc>
          <w:tcPr>
            <w:tcW w:w="2747" w:type="dxa"/>
          </w:tcPr>
          <w:p w14:paraId="4177F466" w14:textId="77777777" w:rsidR="009D2376" w:rsidRDefault="00835DB6" w:rsidP="009D2376">
            <w:pPr>
              <w:rPr>
                <w:rFonts w:cs="Arial"/>
                <w:sz w:val="20"/>
                <w:szCs w:val="20"/>
              </w:rPr>
            </w:pPr>
            <w:r>
              <w:rPr>
                <w:rFonts w:cs="Arial"/>
                <w:sz w:val="20"/>
                <w:szCs w:val="20"/>
              </w:rPr>
              <w:t>Nicola Atkinson</w:t>
            </w:r>
          </w:p>
          <w:p w14:paraId="029A0137" w14:textId="77777777" w:rsidR="00835DB6" w:rsidRDefault="00835DB6" w:rsidP="009D2376">
            <w:pPr>
              <w:rPr>
                <w:rFonts w:cs="Arial"/>
                <w:sz w:val="20"/>
                <w:szCs w:val="20"/>
              </w:rPr>
            </w:pPr>
            <w:r>
              <w:rPr>
                <w:rFonts w:cs="Arial"/>
                <w:sz w:val="20"/>
                <w:szCs w:val="20"/>
              </w:rPr>
              <w:t>Brigitte Barrowclough</w:t>
            </w:r>
          </w:p>
          <w:p w14:paraId="4748A8D7" w14:textId="7B504C7B" w:rsidR="00835DB6" w:rsidRPr="009D2376" w:rsidRDefault="00835DB6" w:rsidP="009D2376">
            <w:pPr>
              <w:rPr>
                <w:rFonts w:cs="Arial"/>
                <w:sz w:val="20"/>
                <w:szCs w:val="20"/>
              </w:rPr>
            </w:pPr>
            <w:r>
              <w:rPr>
                <w:rFonts w:cs="Arial"/>
                <w:sz w:val="20"/>
                <w:szCs w:val="20"/>
              </w:rPr>
              <w:t>Jennifer Netherwood</w:t>
            </w:r>
          </w:p>
        </w:tc>
        <w:tc>
          <w:tcPr>
            <w:tcW w:w="4402" w:type="dxa"/>
          </w:tcPr>
          <w:p w14:paraId="49821154" w14:textId="77777777" w:rsidR="009D2376" w:rsidRPr="009D2376" w:rsidRDefault="009D2376" w:rsidP="009D2376">
            <w:pPr>
              <w:rPr>
                <w:rFonts w:cs="Arial"/>
                <w:sz w:val="20"/>
                <w:szCs w:val="20"/>
              </w:rPr>
            </w:pPr>
          </w:p>
        </w:tc>
      </w:tr>
      <w:tr w:rsidR="009D2376" w:rsidRPr="009D2376" w14:paraId="1703DF1E" w14:textId="77777777" w:rsidTr="00FB0885">
        <w:tc>
          <w:tcPr>
            <w:tcW w:w="2224" w:type="dxa"/>
          </w:tcPr>
          <w:p w14:paraId="260F0475" w14:textId="77777777" w:rsidR="009D2376" w:rsidRPr="009D2376" w:rsidRDefault="009D2376" w:rsidP="009D2376">
            <w:pPr>
              <w:rPr>
                <w:rFonts w:cs="Arial"/>
                <w:b/>
                <w:sz w:val="20"/>
                <w:szCs w:val="20"/>
              </w:rPr>
            </w:pPr>
            <w:r w:rsidRPr="009D2376">
              <w:rPr>
                <w:rFonts w:cs="Arial"/>
                <w:b/>
                <w:sz w:val="20"/>
                <w:szCs w:val="20"/>
              </w:rPr>
              <w:t>SENDCo</w:t>
            </w:r>
          </w:p>
          <w:p w14:paraId="292AC603" w14:textId="77777777" w:rsidR="009D2376" w:rsidRPr="009D2376" w:rsidRDefault="009D2376" w:rsidP="009D2376">
            <w:pPr>
              <w:rPr>
                <w:rFonts w:cs="Arial"/>
                <w:b/>
                <w:sz w:val="20"/>
                <w:szCs w:val="20"/>
              </w:rPr>
            </w:pPr>
          </w:p>
        </w:tc>
        <w:tc>
          <w:tcPr>
            <w:tcW w:w="2747" w:type="dxa"/>
          </w:tcPr>
          <w:p w14:paraId="68FB1BD5" w14:textId="0D2335D1" w:rsidR="009D2376" w:rsidRPr="009D2376" w:rsidRDefault="00835DB6" w:rsidP="009D2376">
            <w:pPr>
              <w:rPr>
                <w:rFonts w:cs="Arial"/>
                <w:sz w:val="20"/>
                <w:szCs w:val="20"/>
              </w:rPr>
            </w:pPr>
            <w:r>
              <w:rPr>
                <w:rFonts w:cs="Arial"/>
                <w:sz w:val="20"/>
                <w:szCs w:val="20"/>
              </w:rPr>
              <w:t>Susan Hampshaw</w:t>
            </w:r>
          </w:p>
        </w:tc>
        <w:tc>
          <w:tcPr>
            <w:tcW w:w="4402" w:type="dxa"/>
          </w:tcPr>
          <w:p w14:paraId="65C80141" w14:textId="139D68E5" w:rsidR="009D2376" w:rsidRDefault="007264C3" w:rsidP="009D2376">
            <w:pPr>
              <w:rPr>
                <w:rFonts w:cs="Arial"/>
                <w:sz w:val="20"/>
                <w:szCs w:val="20"/>
              </w:rPr>
            </w:pPr>
            <w:hyperlink r:id="rId19" w:history="1">
              <w:r w:rsidRPr="00AC287D">
                <w:rPr>
                  <w:rStyle w:val="Hyperlink"/>
                  <w:rFonts w:cs="Arial"/>
                  <w:sz w:val="20"/>
                  <w:szCs w:val="20"/>
                </w:rPr>
                <w:t>Susan.hampshaw@freshfutures.org.uk</w:t>
              </w:r>
            </w:hyperlink>
          </w:p>
          <w:p w14:paraId="0467A3CF" w14:textId="47DED499" w:rsidR="007264C3" w:rsidRPr="009D2376" w:rsidRDefault="007264C3" w:rsidP="009D2376">
            <w:pPr>
              <w:rPr>
                <w:rFonts w:cs="Arial"/>
                <w:sz w:val="20"/>
                <w:szCs w:val="20"/>
              </w:rPr>
            </w:pPr>
          </w:p>
        </w:tc>
      </w:tr>
      <w:tr w:rsidR="009D2376" w:rsidRPr="009D2376" w14:paraId="645221D7" w14:textId="77777777" w:rsidTr="00FB0885">
        <w:tc>
          <w:tcPr>
            <w:tcW w:w="2224" w:type="dxa"/>
          </w:tcPr>
          <w:p w14:paraId="0A934E1B" w14:textId="77777777" w:rsidR="009D2376" w:rsidRPr="00433523" w:rsidRDefault="009D2376" w:rsidP="009D2376">
            <w:pPr>
              <w:rPr>
                <w:rFonts w:asciiTheme="minorHAnsi" w:hAnsiTheme="minorHAnsi" w:cstheme="minorHAnsi"/>
                <w:b/>
              </w:rPr>
            </w:pPr>
            <w:r w:rsidRPr="00433523">
              <w:rPr>
                <w:rFonts w:asciiTheme="minorHAnsi" w:hAnsiTheme="minorHAnsi" w:cstheme="minorHAnsi"/>
                <w:b/>
              </w:rPr>
              <w:t>PSHE Coordinator</w:t>
            </w:r>
          </w:p>
          <w:p w14:paraId="50280ADE" w14:textId="77777777" w:rsidR="009D2376" w:rsidRPr="009D2376" w:rsidRDefault="009D2376" w:rsidP="009D2376">
            <w:pPr>
              <w:rPr>
                <w:rFonts w:cs="Arial"/>
                <w:b/>
                <w:sz w:val="20"/>
                <w:szCs w:val="20"/>
              </w:rPr>
            </w:pPr>
          </w:p>
        </w:tc>
        <w:tc>
          <w:tcPr>
            <w:tcW w:w="2747" w:type="dxa"/>
          </w:tcPr>
          <w:p w14:paraId="2B35D52B" w14:textId="2407F375" w:rsidR="009D2376" w:rsidRPr="009D2376" w:rsidRDefault="003E082C" w:rsidP="009D2376">
            <w:pPr>
              <w:rPr>
                <w:rFonts w:cs="Arial"/>
                <w:sz w:val="20"/>
                <w:szCs w:val="20"/>
              </w:rPr>
            </w:pPr>
            <w:r>
              <w:rPr>
                <w:rFonts w:cs="Arial"/>
                <w:sz w:val="20"/>
                <w:szCs w:val="20"/>
              </w:rPr>
              <w:t xml:space="preserve">Sarah </w:t>
            </w:r>
            <w:r w:rsidR="005D2EF2">
              <w:rPr>
                <w:rFonts w:cs="Arial"/>
                <w:sz w:val="20"/>
                <w:szCs w:val="20"/>
              </w:rPr>
              <w:t>Widdop</w:t>
            </w:r>
          </w:p>
        </w:tc>
        <w:tc>
          <w:tcPr>
            <w:tcW w:w="4402" w:type="dxa"/>
          </w:tcPr>
          <w:p w14:paraId="01605C4F" w14:textId="2FC66FFB" w:rsidR="009D2376" w:rsidRDefault="00650C2B" w:rsidP="009D2376">
            <w:pPr>
              <w:rPr>
                <w:rFonts w:cs="Arial"/>
                <w:sz w:val="20"/>
                <w:szCs w:val="20"/>
              </w:rPr>
            </w:pPr>
            <w:hyperlink r:id="rId20" w:history="1">
              <w:r w:rsidRPr="00AC287D">
                <w:rPr>
                  <w:rStyle w:val="Hyperlink"/>
                  <w:rFonts w:cs="Arial"/>
                  <w:sz w:val="20"/>
                  <w:szCs w:val="20"/>
                </w:rPr>
                <w:t>Sarah.widdop@freshfutures.org.uk</w:t>
              </w:r>
            </w:hyperlink>
          </w:p>
          <w:p w14:paraId="4B3FA963" w14:textId="3F15D3CD" w:rsidR="00650C2B" w:rsidRPr="009D2376" w:rsidRDefault="00650C2B" w:rsidP="009D2376">
            <w:pPr>
              <w:rPr>
                <w:rFonts w:cs="Arial"/>
                <w:sz w:val="20"/>
                <w:szCs w:val="20"/>
              </w:rPr>
            </w:pPr>
          </w:p>
        </w:tc>
      </w:tr>
      <w:tr w:rsidR="009D2376" w:rsidRPr="009D2376" w14:paraId="5FC88F15" w14:textId="77777777" w:rsidTr="00FB0885">
        <w:trPr>
          <w:trHeight w:val="308"/>
        </w:trPr>
        <w:tc>
          <w:tcPr>
            <w:tcW w:w="2224" w:type="dxa"/>
          </w:tcPr>
          <w:p w14:paraId="3DE91E01" w14:textId="77777777" w:rsidR="009D2376" w:rsidRPr="009D2376" w:rsidRDefault="009D2376" w:rsidP="009D2376">
            <w:pPr>
              <w:rPr>
                <w:rFonts w:cs="Arial"/>
                <w:b/>
                <w:sz w:val="20"/>
                <w:szCs w:val="20"/>
              </w:rPr>
            </w:pPr>
            <w:r w:rsidRPr="00433523">
              <w:rPr>
                <w:rFonts w:asciiTheme="minorHAnsi" w:hAnsiTheme="minorHAnsi" w:cstheme="minorHAnsi"/>
                <w:b/>
              </w:rPr>
              <w:t>Mental Health Lead</w:t>
            </w:r>
          </w:p>
        </w:tc>
        <w:tc>
          <w:tcPr>
            <w:tcW w:w="2747" w:type="dxa"/>
          </w:tcPr>
          <w:p w14:paraId="2203593A" w14:textId="77777777" w:rsidR="009D2376" w:rsidRDefault="003E082C" w:rsidP="009D2376">
            <w:pPr>
              <w:rPr>
                <w:rFonts w:cs="Arial"/>
                <w:sz w:val="20"/>
                <w:szCs w:val="20"/>
              </w:rPr>
            </w:pPr>
            <w:r>
              <w:rPr>
                <w:rFonts w:cs="Arial"/>
                <w:sz w:val="20"/>
                <w:szCs w:val="20"/>
              </w:rPr>
              <w:t>Venessa Bent</w:t>
            </w:r>
          </w:p>
          <w:p w14:paraId="3330F198" w14:textId="478CF244" w:rsidR="003E082C" w:rsidRPr="009D2376" w:rsidRDefault="003E082C" w:rsidP="009D2376">
            <w:pPr>
              <w:rPr>
                <w:rFonts w:cs="Arial"/>
                <w:sz w:val="20"/>
                <w:szCs w:val="20"/>
              </w:rPr>
            </w:pPr>
            <w:r>
              <w:rPr>
                <w:rFonts w:cs="Arial"/>
                <w:sz w:val="20"/>
                <w:szCs w:val="20"/>
              </w:rPr>
              <w:t>Suzanne</w:t>
            </w:r>
            <w:r w:rsidR="003E569D">
              <w:rPr>
                <w:rFonts w:cs="Arial"/>
                <w:sz w:val="20"/>
                <w:szCs w:val="20"/>
              </w:rPr>
              <w:t xml:space="preserve"> Makin</w:t>
            </w:r>
          </w:p>
        </w:tc>
        <w:tc>
          <w:tcPr>
            <w:tcW w:w="4402" w:type="dxa"/>
          </w:tcPr>
          <w:p w14:paraId="02999BBB" w14:textId="775D9484" w:rsidR="009D2376" w:rsidRDefault="00650C2B" w:rsidP="009D2376">
            <w:pPr>
              <w:rPr>
                <w:rFonts w:cs="Arial"/>
                <w:sz w:val="20"/>
                <w:szCs w:val="20"/>
              </w:rPr>
            </w:pPr>
            <w:hyperlink r:id="rId21" w:history="1">
              <w:r w:rsidRPr="00AC287D">
                <w:rPr>
                  <w:rStyle w:val="Hyperlink"/>
                  <w:rFonts w:cs="Arial"/>
                  <w:sz w:val="20"/>
                  <w:szCs w:val="20"/>
                </w:rPr>
                <w:t>Venessa.bent@freshfutures.org.uk</w:t>
              </w:r>
            </w:hyperlink>
          </w:p>
          <w:p w14:paraId="639B2D55" w14:textId="3E91A2B9" w:rsidR="00650C2B" w:rsidRDefault="002C4A57" w:rsidP="009D2376">
            <w:pPr>
              <w:rPr>
                <w:rFonts w:cs="Arial"/>
                <w:sz w:val="20"/>
                <w:szCs w:val="20"/>
              </w:rPr>
            </w:pPr>
            <w:hyperlink r:id="rId22" w:history="1">
              <w:r w:rsidRPr="00AC287D">
                <w:rPr>
                  <w:rStyle w:val="Hyperlink"/>
                  <w:rFonts w:cs="Arial"/>
                  <w:sz w:val="20"/>
                  <w:szCs w:val="20"/>
                </w:rPr>
                <w:t>Suzanne.makin@freshfutures.org.uk</w:t>
              </w:r>
            </w:hyperlink>
          </w:p>
          <w:p w14:paraId="77B116E7" w14:textId="51EBDEC6" w:rsidR="002C4A57" w:rsidRPr="009D2376" w:rsidRDefault="002C4A57" w:rsidP="009D2376">
            <w:pPr>
              <w:rPr>
                <w:rFonts w:cs="Arial"/>
                <w:sz w:val="20"/>
                <w:szCs w:val="20"/>
              </w:rPr>
            </w:pPr>
          </w:p>
        </w:tc>
      </w:tr>
      <w:tr w:rsidR="009D2376" w:rsidRPr="009D2376" w14:paraId="07462B02" w14:textId="77777777" w:rsidTr="00FB0885">
        <w:tc>
          <w:tcPr>
            <w:tcW w:w="2224" w:type="dxa"/>
          </w:tcPr>
          <w:p w14:paraId="2C25F983" w14:textId="77777777" w:rsidR="009D2376" w:rsidRPr="009D2376" w:rsidRDefault="009D2376" w:rsidP="009D2376">
            <w:pPr>
              <w:rPr>
                <w:rFonts w:cs="Arial"/>
                <w:b/>
                <w:sz w:val="20"/>
                <w:szCs w:val="20"/>
              </w:rPr>
            </w:pPr>
            <w:r w:rsidRPr="00433523">
              <w:rPr>
                <w:rFonts w:asciiTheme="minorHAnsi" w:hAnsiTheme="minorHAnsi" w:cstheme="minorHAnsi"/>
                <w:b/>
              </w:rPr>
              <w:t>Online Safety Coordinator</w:t>
            </w:r>
          </w:p>
        </w:tc>
        <w:tc>
          <w:tcPr>
            <w:tcW w:w="2747" w:type="dxa"/>
          </w:tcPr>
          <w:p w14:paraId="47E1EB1C" w14:textId="4D555423" w:rsidR="009D2376" w:rsidRPr="009D2376" w:rsidRDefault="003E569D" w:rsidP="009D2376">
            <w:pPr>
              <w:rPr>
                <w:rFonts w:cs="Arial"/>
                <w:sz w:val="20"/>
                <w:szCs w:val="20"/>
              </w:rPr>
            </w:pPr>
            <w:r>
              <w:rPr>
                <w:rFonts w:cs="Arial"/>
                <w:sz w:val="20"/>
                <w:szCs w:val="20"/>
              </w:rPr>
              <w:t>Elisha Abrahams</w:t>
            </w:r>
          </w:p>
        </w:tc>
        <w:tc>
          <w:tcPr>
            <w:tcW w:w="4402" w:type="dxa"/>
          </w:tcPr>
          <w:p w14:paraId="410566D1" w14:textId="77777777" w:rsidR="009D2376" w:rsidRPr="009D2376" w:rsidRDefault="009D2376" w:rsidP="009D2376">
            <w:pPr>
              <w:rPr>
                <w:rFonts w:cs="Arial"/>
                <w:sz w:val="20"/>
                <w:szCs w:val="20"/>
              </w:rPr>
            </w:pPr>
          </w:p>
        </w:tc>
      </w:tr>
      <w:tr w:rsidR="009D2376" w:rsidRPr="009D2376" w14:paraId="5AC077D9" w14:textId="77777777" w:rsidTr="00FB0885">
        <w:tc>
          <w:tcPr>
            <w:tcW w:w="2224" w:type="dxa"/>
          </w:tcPr>
          <w:p w14:paraId="29EC9F5B" w14:textId="2DF9DB17" w:rsidR="009D2376" w:rsidRPr="00433523" w:rsidRDefault="00433523" w:rsidP="009D2376">
            <w:pPr>
              <w:rPr>
                <w:rFonts w:asciiTheme="minorHAnsi" w:hAnsiTheme="minorHAnsi" w:cstheme="minorHAnsi"/>
                <w:b/>
              </w:rPr>
            </w:pPr>
            <w:r>
              <w:rPr>
                <w:rFonts w:asciiTheme="minorHAnsi" w:hAnsiTheme="minorHAnsi" w:cstheme="minorHAnsi"/>
                <w:b/>
              </w:rPr>
              <w:t>K</w:t>
            </w:r>
            <w:r w:rsidR="009D2376" w:rsidRPr="00433523">
              <w:rPr>
                <w:rFonts w:asciiTheme="minorHAnsi" w:hAnsiTheme="minorHAnsi" w:cstheme="minorHAnsi"/>
                <w:b/>
              </w:rPr>
              <w:t xml:space="preserve">CSC Duty and Advice </w:t>
            </w:r>
          </w:p>
          <w:p w14:paraId="75AA1F4D" w14:textId="77777777" w:rsidR="009D2376" w:rsidRPr="009D2376" w:rsidRDefault="009D2376" w:rsidP="009D2376">
            <w:pPr>
              <w:rPr>
                <w:rFonts w:cs="Arial"/>
                <w:b/>
                <w:sz w:val="20"/>
                <w:szCs w:val="20"/>
              </w:rPr>
            </w:pPr>
          </w:p>
        </w:tc>
        <w:tc>
          <w:tcPr>
            <w:tcW w:w="2747" w:type="dxa"/>
          </w:tcPr>
          <w:p w14:paraId="1A7FC47C" w14:textId="77777777" w:rsidR="009D2376" w:rsidRPr="00433523" w:rsidRDefault="009D2376" w:rsidP="009D2376">
            <w:pPr>
              <w:rPr>
                <w:rFonts w:cs="Arial"/>
                <w:bCs/>
                <w:sz w:val="20"/>
                <w:szCs w:val="20"/>
              </w:rPr>
            </w:pPr>
            <w:r w:rsidRPr="00433523">
              <w:rPr>
                <w:rFonts w:asciiTheme="minorHAnsi" w:hAnsiTheme="minorHAnsi" w:cstheme="minorHAnsi"/>
                <w:bCs/>
              </w:rPr>
              <w:t>Urgent Child Protection concerns / initial referral</w:t>
            </w:r>
          </w:p>
        </w:tc>
        <w:tc>
          <w:tcPr>
            <w:tcW w:w="4402" w:type="dxa"/>
          </w:tcPr>
          <w:p w14:paraId="32A19819" w14:textId="5E77F046" w:rsidR="009D2376" w:rsidRPr="009D2376" w:rsidRDefault="009D2376" w:rsidP="009D2376">
            <w:pPr>
              <w:rPr>
                <w:rFonts w:cs="Arial"/>
                <w:sz w:val="20"/>
                <w:szCs w:val="20"/>
              </w:rPr>
            </w:pPr>
            <w:r w:rsidRPr="009D2376">
              <w:rPr>
                <w:rFonts w:cs="Arial"/>
                <w:sz w:val="20"/>
                <w:szCs w:val="20"/>
              </w:rPr>
              <w:t>Professionals – 0</w:t>
            </w:r>
            <w:r>
              <w:rPr>
                <w:rFonts w:cs="Arial"/>
                <w:sz w:val="20"/>
                <w:szCs w:val="20"/>
              </w:rPr>
              <w:t>1484 414960</w:t>
            </w:r>
          </w:p>
          <w:p w14:paraId="7C54C2C2" w14:textId="0DE3FA33" w:rsidR="009D2376" w:rsidRPr="009D2376" w:rsidRDefault="009D2376" w:rsidP="009D2376">
            <w:pPr>
              <w:rPr>
                <w:rFonts w:cs="Arial"/>
                <w:sz w:val="20"/>
                <w:szCs w:val="20"/>
              </w:rPr>
            </w:pPr>
            <w:r w:rsidRPr="009D2376">
              <w:rPr>
                <w:rFonts w:cs="Arial"/>
                <w:sz w:val="20"/>
                <w:szCs w:val="20"/>
              </w:rPr>
              <w:t xml:space="preserve">Members of the public – </w:t>
            </w:r>
            <w:r w:rsidR="00FB0885">
              <w:rPr>
                <w:rFonts w:cs="Arial"/>
                <w:sz w:val="20"/>
                <w:szCs w:val="20"/>
              </w:rPr>
              <w:t>01484 456848</w:t>
            </w:r>
          </w:p>
        </w:tc>
      </w:tr>
      <w:tr w:rsidR="009D2376" w:rsidRPr="009D2376" w14:paraId="0236E372" w14:textId="77777777" w:rsidTr="00FB0885">
        <w:tc>
          <w:tcPr>
            <w:tcW w:w="2224" w:type="dxa"/>
          </w:tcPr>
          <w:p w14:paraId="40C13524" w14:textId="701722E5" w:rsidR="009D2376" w:rsidRPr="00433523" w:rsidRDefault="009D2376" w:rsidP="009D2376">
            <w:pPr>
              <w:rPr>
                <w:rFonts w:asciiTheme="minorHAnsi" w:hAnsiTheme="minorHAnsi" w:cstheme="minorHAnsi"/>
                <w:b/>
              </w:rPr>
            </w:pPr>
            <w:r w:rsidRPr="00433523">
              <w:rPr>
                <w:rFonts w:asciiTheme="minorHAnsi" w:hAnsiTheme="minorHAnsi" w:cstheme="minorHAnsi"/>
                <w:b/>
              </w:rPr>
              <w:t>LA School Safeguar</w:t>
            </w:r>
            <w:r w:rsidR="00F01096">
              <w:rPr>
                <w:rFonts w:asciiTheme="minorHAnsi" w:hAnsiTheme="minorHAnsi" w:cstheme="minorHAnsi"/>
                <w:b/>
              </w:rPr>
              <w:t>d</w:t>
            </w:r>
            <w:r w:rsidRPr="00433523">
              <w:rPr>
                <w:rFonts w:asciiTheme="minorHAnsi" w:hAnsiTheme="minorHAnsi" w:cstheme="minorHAnsi"/>
                <w:b/>
              </w:rPr>
              <w:t>ing Officers</w:t>
            </w:r>
          </w:p>
          <w:p w14:paraId="2F1FB1CB" w14:textId="77777777" w:rsidR="009D2376" w:rsidRPr="009D2376" w:rsidRDefault="009D2376" w:rsidP="009D2376">
            <w:pPr>
              <w:rPr>
                <w:rFonts w:cs="Arial"/>
                <w:b/>
                <w:sz w:val="20"/>
                <w:szCs w:val="20"/>
              </w:rPr>
            </w:pPr>
          </w:p>
        </w:tc>
        <w:tc>
          <w:tcPr>
            <w:tcW w:w="2747" w:type="dxa"/>
          </w:tcPr>
          <w:p w14:paraId="6DF47330" w14:textId="77777777" w:rsidR="009D2376" w:rsidRPr="009D2376" w:rsidRDefault="009D2376" w:rsidP="009D2376">
            <w:pPr>
              <w:rPr>
                <w:rFonts w:cs="Arial"/>
                <w:sz w:val="20"/>
                <w:szCs w:val="20"/>
              </w:rPr>
            </w:pPr>
            <w:r w:rsidRPr="00433523">
              <w:rPr>
                <w:rFonts w:asciiTheme="minorHAnsi" w:hAnsiTheme="minorHAnsi" w:cstheme="minorHAnsi"/>
                <w:bCs/>
              </w:rPr>
              <w:t>Advice / Training / Safeguarding Audit</w:t>
            </w:r>
          </w:p>
        </w:tc>
        <w:tc>
          <w:tcPr>
            <w:tcW w:w="4402" w:type="dxa"/>
          </w:tcPr>
          <w:p w14:paraId="5147CBD9" w14:textId="77777777" w:rsidR="00FB0885" w:rsidRDefault="00FB0885" w:rsidP="009D2376">
            <w:pPr>
              <w:rPr>
                <w:rFonts w:cs="Arial"/>
                <w:sz w:val="20"/>
                <w:szCs w:val="20"/>
              </w:rPr>
            </w:pPr>
          </w:p>
          <w:p w14:paraId="09BF128A" w14:textId="4DFFB3B8" w:rsidR="009D2376" w:rsidRPr="009D2376" w:rsidRDefault="00FB0885" w:rsidP="009D2376">
            <w:pPr>
              <w:rPr>
                <w:rFonts w:cs="Arial"/>
                <w:sz w:val="20"/>
                <w:szCs w:val="20"/>
              </w:rPr>
            </w:pPr>
            <w:hyperlink r:id="rId23" w:history="1">
              <w:r w:rsidRPr="00E17085">
                <w:rPr>
                  <w:rFonts w:asciiTheme="minorHAnsi" w:hAnsiTheme="minorHAnsi" w:cstheme="minorBidi"/>
                  <w:color w:val="0000FF"/>
                  <w:u w:val="single"/>
                  <w:lang w:eastAsia="en-US"/>
                </w:rPr>
                <w:t>schoolsafeguardingofficer@kirklees.gov.uk</w:t>
              </w:r>
            </w:hyperlink>
            <w:r>
              <w:rPr>
                <w:rFonts w:cs="Arial"/>
                <w:sz w:val="20"/>
                <w:szCs w:val="20"/>
              </w:rPr>
              <w:t xml:space="preserve"> </w:t>
            </w:r>
          </w:p>
        </w:tc>
      </w:tr>
      <w:tr w:rsidR="009D2376" w:rsidRPr="009D2376" w14:paraId="49810F10" w14:textId="77777777" w:rsidTr="00FB0885">
        <w:tc>
          <w:tcPr>
            <w:tcW w:w="2224" w:type="dxa"/>
          </w:tcPr>
          <w:p w14:paraId="0EC03F72" w14:textId="77777777" w:rsidR="009D2376" w:rsidRPr="00433523" w:rsidRDefault="009D2376" w:rsidP="009D2376">
            <w:pPr>
              <w:rPr>
                <w:rFonts w:asciiTheme="minorHAnsi" w:hAnsiTheme="minorHAnsi" w:cstheme="minorHAnsi"/>
                <w:b/>
              </w:rPr>
            </w:pPr>
            <w:r w:rsidRPr="00433523">
              <w:rPr>
                <w:rFonts w:asciiTheme="minorHAnsi" w:hAnsiTheme="minorHAnsi" w:cstheme="minorHAnsi"/>
                <w:b/>
              </w:rPr>
              <w:t>Local Authority Designated Officer</w:t>
            </w:r>
          </w:p>
          <w:p w14:paraId="004EA048" w14:textId="77777777" w:rsidR="009D2376" w:rsidRPr="009D2376" w:rsidRDefault="009D2376" w:rsidP="009D2376">
            <w:pPr>
              <w:rPr>
                <w:rFonts w:cs="Arial"/>
                <w:b/>
                <w:sz w:val="20"/>
                <w:szCs w:val="20"/>
              </w:rPr>
            </w:pPr>
          </w:p>
        </w:tc>
        <w:tc>
          <w:tcPr>
            <w:tcW w:w="2747" w:type="dxa"/>
          </w:tcPr>
          <w:p w14:paraId="6367A68C" w14:textId="77777777" w:rsidR="009D2376" w:rsidRPr="009D2376" w:rsidRDefault="009D2376" w:rsidP="009D2376">
            <w:pPr>
              <w:rPr>
                <w:rFonts w:cs="Arial"/>
                <w:sz w:val="20"/>
                <w:szCs w:val="20"/>
              </w:rPr>
            </w:pPr>
            <w:r w:rsidRPr="00433523">
              <w:rPr>
                <w:rFonts w:asciiTheme="minorHAnsi" w:hAnsiTheme="minorHAnsi" w:cstheme="minorHAnsi"/>
                <w:bCs/>
              </w:rPr>
              <w:t>Allegations against adults in school</w:t>
            </w:r>
          </w:p>
        </w:tc>
        <w:tc>
          <w:tcPr>
            <w:tcW w:w="4402" w:type="dxa"/>
          </w:tcPr>
          <w:p w14:paraId="0B0E6825" w14:textId="003CB0EA" w:rsidR="00FB0885" w:rsidRDefault="00FB0885" w:rsidP="009D2376">
            <w:pPr>
              <w:rPr>
                <w:rFonts w:cs="Arial"/>
                <w:sz w:val="20"/>
                <w:szCs w:val="20"/>
              </w:rPr>
            </w:pPr>
            <w:r>
              <w:rPr>
                <w:rFonts w:cs="Arial"/>
                <w:sz w:val="20"/>
                <w:szCs w:val="20"/>
              </w:rPr>
              <w:t>01484 221126</w:t>
            </w:r>
          </w:p>
          <w:p w14:paraId="6A293271" w14:textId="5C678962" w:rsidR="009D2376" w:rsidRPr="009D2376" w:rsidRDefault="00FB0885" w:rsidP="009D2376">
            <w:pPr>
              <w:rPr>
                <w:rFonts w:cs="Arial"/>
                <w:sz w:val="20"/>
                <w:szCs w:val="20"/>
              </w:rPr>
            </w:pPr>
            <w:r w:rsidRPr="00E17085">
              <w:rPr>
                <w:rFonts w:asciiTheme="minorHAnsi" w:hAnsiTheme="minorHAnsi" w:cstheme="minorBidi"/>
                <w:color w:val="0000FF"/>
                <w:u w:val="single"/>
                <w:lang w:eastAsia="en-US"/>
              </w:rPr>
              <w:t>LADO.cases@kirklees.gov.uk</w:t>
            </w:r>
          </w:p>
        </w:tc>
      </w:tr>
      <w:tr w:rsidR="009D2376" w:rsidRPr="009D2376" w14:paraId="5A1E24FC" w14:textId="77777777" w:rsidTr="00FB0885">
        <w:tc>
          <w:tcPr>
            <w:tcW w:w="2224" w:type="dxa"/>
          </w:tcPr>
          <w:p w14:paraId="37E2CBE9" w14:textId="77777777" w:rsidR="009D2376" w:rsidRPr="009D2376" w:rsidRDefault="009D2376" w:rsidP="009D2376">
            <w:pPr>
              <w:rPr>
                <w:rFonts w:cs="Arial"/>
                <w:b/>
                <w:sz w:val="20"/>
                <w:szCs w:val="20"/>
              </w:rPr>
            </w:pPr>
            <w:r w:rsidRPr="00433523">
              <w:rPr>
                <w:rFonts w:asciiTheme="minorHAnsi" w:hAnsiTheme="minorHAnsi" w:cstheme="minorHAnsi"/>
                <w:b/>
              </w:rPr>
              <w:t>PREVENT Team</w:t>
            </w:r>
          </w:p>
        </w:tc>
        <w:tc>
          <w:tcPr>
            <w:tcW w:w="2747" w:type="dxa"/>
          </w:tcPr>
          <w:p w14:paraId="12B57C98" w14:textId="77777777" w:rsidR="009D2376" w:rsidRPr="00433523" w:rsidRDefault="009D2376" w:rsidP="009D2376">
            <w:pPr>
              <w:rPr>
                <w:rFonts w:cs="Arial"/>
                <w:bCs/>
                <w:sz w:val="20"/>
                <w:szCs w:val="20"/>
              </w:rPr>
            </w:pPr>
            <w:r w:rsidRPr="00433523">
              <w:rPr>
                <w:rFonts w:asciiTheme="minorHAnsi" w:hAnsiTheme="minorHAnsi" w:cstheme="minorHAnsi"/>
                <w:bCs/>
              </w:rPr>
              <w:t>Prevent training/advice</w:t>
            </w:r>
          </w:p>
        </w:tc>
        <w:tc>
          <w:tcPr>
            <w:tcW w:w="4402" w:type="dxa"/>
          </w:tcPr>
          <w:p w14:paraId="3045B116" w14:textId="77777777" w:rsidR="009D2376" w:rsidRDefault="00FB0885" w:rsidP="00FB0885">
            <w:pPr>
              <w:rPr>
                <w:rFonts w:cs="Arial"/>
                <w:sz w:val="20"/>
                <w:szCs w:val="20"/>
              </w:rPr>
            </w:pPr>
            <w:r>
              <w:rPr>
                <w:rFonts w:cs="Arial"/>
                <w:sz w:val="20"/>
                <w:szCs w:val="20"/>
              </w:rPr>
              <w:t>01924 483747</w:t>
            </w:r>
          </w:p>
          <w:p w14:paraId="0238DA5F" w14:textId="331F2D9C" w:rsidR="00FB0885" w:rsidRPr="009D2376" w:rsidRDefault="00FB0885" w:rsidP="00FB0885">
            <w:pPr>
              <w:rPr>
                <w:rFonts w:cs="Arial"/>
                <w:sz w:val="20"/>
                <w:szCs w:val="20"/>
              </w:rPr>
            </w:pPr>
            <w:hyperlink r:id="rId24" w:history="1">
              <w:r w:rsidRPr="00E17085">
                <w:rPr>
                  <w:rFonts w:asciiTheme="minorHAnsi" w:hAnsiTheme="minorHAnsi" w:cstheme="minorBidi"/>
                  <w:color w:val="0000FF"/>
                  <w:u w:val="single"/>
                  <w:lang w:eastAsia="en-US"/>
                </w:rPr>
                <w:t>prevent@kirklees.gov.uk</w:t>
              </w:r>
            </w:hyperlink>
            <w:r>
              <w:rPr>
                <w:rFonts w:cs="Arial"/>
                <w:sz w:val="20"/>
                <w:szCs w:val="20"/>
              </w:rPr>
              <w:t xml:space="preserve"> </w:t>
            </w:r>
          </w:p>
        </w:tc>
      </w:tr>
    </w:tbl>
    <w:p w14:paraId="07ECD8C9" w14:textId="77777777" w:rsidR="00EE0985" w:rsidRDefault="00EE0985" w:rsidP="00FB0885">
      <w:pPr>
        <w:pStyle w:val="Heading2"/>
        <w:rPr>
          <w:rStyle w:val="Strong"/>
          <w:rFonts w:eastAsia="MS Gothic"/>
          <w:b/>
        </w:rPr>
      </w:pPr>
      <w:bookmarkStart w:id="3" w:name="_Toc204673756"/>
      <w:bookmarkEnd w:id="2"/>
    </w:p>
    <w:p w14:paraId="1EECB2CB" w14:textId="77777777" w:rsidR="00D65ECC" w:rsidRPr="00D65ECC" w:rsidRDefault="00D65ECC" w:rsidP="00D65ECC"/>
    <w:p w14:paraId="4DB9897B" w14:textId="36E846B2" w:rsidR="00FB0885" w:rsidRPr="00F71779" w:rsidRDefault="00FB0885" w:rsidP="00FB0885">
      <w:pPr>
        <w:pStyle w:val="Heading2"/>
        <w:rPr>
          <w:rStyle w:val="Strong"/>
          <w:rFonts w:eastAsia="MS Gothic"/>
          <w:b/>
        </w:rPr>
      </w:pPr>
      <w:r w:rsidRPr="00F71779">
        <w:rPr>
          <w:rStyle w:val="Strong"/>
          <w:rFonts w:eastAsia="MS Gothic"/>
          <w:b/>
        </w:rPr>
        <w:t>Aims</w:t>
      </w:r>
      <w:bookmarkEnd w:id="3"/>
      <w:r w:rsidRPr="00F71779">
        <w:rPr>
          <w:rStyle w:val="Strong"/>
          <w:rFonts w:eastAsia="MS Gothic"/>
          <w:b/>
        </w:rPr>
        <w:t xml:space="preserve"> </w:t>
      </w:r>
    </w:p>
    <w:p w14:paraId="129674C3" w14:textId="6092B3BD" w:rsidR="00110D62" w:rsidRDefault="003E569D" w:rsidP="00E87062">
      <w:pPr>
        <w:spacing w:before="240" w:line="276" w:lineRule="auto"/>
        <w:rPr>
          <w:rFonts w:asciiTheme="minorHAnsi" w:hAnsiTheme="minorHAnsi" w:cstheme="minorHAnsi"/>
          <w:lang w:eastAsia="en-US"/>
        </w:rPr>
      </w:pPr>
      <w:r>
        <w:rPr>
          <w:rFonts w:asciiTheme="minorHAnsi" w:hAnsiTheme="minorHAnsi" w:cstheme="minorHAnsi"/>
          <w:lang w:eastAsia="en-US"/>
        </w:rPr>
        <w:t>Brian Jackson College</w:t>
      </w:r>
      <w:r w:rsidR="00110D62" w:rsidRPr="00081B2D">
        <w:rPr>
          <w:rFonts w:asciiTheme="minorHAnsi" w:hAnsiTheme="minorHAnsi" w:cstheme="minorHAnsi"/>
          <w:lang w:eastAsia="en-US"/>
        </w:rPr>
        <w:t xml:space="preserve"> aims to ensure that:</w:t>
      </w:r>
    </w:p>
    <w:p w14:paraId="111D8C00" w14:textId="1BE1664B" w:rsidR="00D65ECC" w:rsidRPr="003E569D" w:rsidRDefault="00D65ECC" w:rsidP="00D65ECC">
      <w:pPr>
        <w:pStyle w:val="ListParagraph"/>
        <w:numPr>
          <w:ilvl w:val="0"/>
          <w:numId w:val="23"/>
        </w:numPr>
        <w:spacing w:after="240" w:line="276" w:lineRule="auto"/>
        <w:rPr>
          <w:rFonts w:asciiTheme="minorHAnsi" w:hAnsiTheme="minorHAnsi" w:cstheme="minorHAnsi"/>
          <w:lang w:eastAsia="en-US"/>
        </w:rPr>
      </w:pPr>
      <w:r w:rsidRPr="003E569D">
        <w:rPr>
          <w:rFonts w:asciiTheme="minorHAnsi" w:hAnsiTheme="minorHAnsi" w:cstheme="minorHAnsi"/>
          <w:lang w:eastAsia="en-US"/>
        </w:rPr>
        <w:t xml:space="preserve">All our </w:t>
      </w:r>
      <w:r w:rsidR="003102EE" w:rsidRPr="003E569D">
        <w:rPr>
          <w:rFonts w:asciiTheme="minorHAnsi" w:hAnsiTheme="minorHAnsi" w:cstheme="minorHAnsi"/>
          <w:lang w:eastAsia="en-US"/>
        </w:rPr>
        <w:t>staff will</w:t>
      </w:r>
      <w:r w:rsidRPr="003E569D">
        <w:rPr>
          <w:rFonts w:asciiTheme="minorHAnsi" w:hAnsiTheme="minorHAnsi" w:cstheme="minorHAnsi"/>
          <w:lang w:eastAsia="en-US"/>
        </w:rPr>
        <w:t xml:space="preserve"> be aware of the indicators of abuse, neglect, exploitation and modern slavery, understanding that children can be at risk of harm inside and outside of the school/college, inside and outside of home, and online.</w:t>
      </w:r>
    </w:p>
    <w:p w14:paraId="310A27C6" w14:textId="60EAD771" w:rsidR="00110D62" w:rsidRPr="006E5FA7" w:rsidRDefault="00110D62">
      <w:pPr>
        <w:pStyle w:val="ListParagraph"/>
        <w:numPr>
          <w:ilvl w:val="0"/>
          <w:numId w:val="23"/>
        </w:numPr>
        <w:spacing w:after="240" w:line="276" w:lineRule="auto"/>
        <w:rPr>
          <w:rFonts w:asciiTheme="minorHAnsi" w:hAnsiTheme="minorHAnsi" w:cstheme="minorHAnsi"/>
          <w:lang w:eastAsia="en-US"/>
        </w:rPr>
      </w:pPr>
      <w:r w:rsidRPr="00AE1340">
        <w:rPr>
          <w:rFonts w:asciiTheme="minorHAnsi" w:hAnsiTheme="minorHAnsi" w:cstheme="minorHAnsi"/>
          <w:lang w:eastAsia="en-US"/>
        </w:rPr>
        <w:t xml:space="preserve">Appropriate action is taken </w:t>
      </w:r>
      <w:r w:rsidR="00D462BD">
        <w:rPr>
          <w:rFonts w:asciiTheme="minorHAnsi" w:hAnsiTheme="minorHAnsi" w:cstheme="minorHAnsi"/>
          <w:lang w:eastAsia="en-US"/>
        </w:rPr>
        <w:t>promptly</w:t>
      </w:r>
      <w:r w:rsidRPr="00AE1340">
        <w:rPr>
          <w:rFonts w:asciiTheme="minorHAnsi" w:hAnsiTheme="minorHAnsi" w:cstheme="minorHAnsi"/>
          <w:lang w:eastAsia="en-US"/>
        </w:rPr>
        <w:t xml:space="preserve"> to safeguard and promote children’s welfare</w:t>
      </w:r>
      <w:r w:rsidR="00A6071F" w:rsidRPr="006E5FA7">
        <w:rPr>
          <w:rFonts w:asciiTheme="minorHAnsi" w:hAnsiTheme="minorHAnsi" w:cstheme="minorHAnsi"/>
          <w:lang w:eastAsia="en-US"/>
        </w:rPr>
        <w:t>, ensuring concerns are identified,</w:t>
      </w:r>
      <w:r w:rsidR="00D13E89" w:rsidRPr="006E5FA7">
        <w:rPr>
          <w:rFonts w:asciiTheme="minorHAnsi" w:hAnsiTheme="minorHAnsi" w:cstheme="minorHAnsi"/>
          <w:lang w:eastAsia="en-US"/>
        </w:rPr>
        <w:t xml:space="preserve"> </w:t>
      </w:r>
      <w:r w:rsidR="00A6071F" w:rsidRPr="006E5FA7">
        <w:rPr>
          <w:rFonts w:asciiTheme="minorHAnsi" w:hAnsiTheme="minorHAnsi" w:cstheme="minorHAnsi"/>
          <w:lang w:eastAsia="en-US"/>
        </w:rPr>
        <w:t>recorded and acted upon at the earliest opportunity</w:t>
      </w:r>
      <w:r w:rsidR="004F1568" w:rsidRPr="006E5FA7">
        <w:rPr>
          <w:rFonts w:asciiTheme="minorHAnsi" w:hAnsiTheme="minorHAnsi" w:cstheme="minorHAnsi"/>
          <w:lang w:eastAsia="en-US"/>
        </w:rPr>
        <w:t>.</w:t>
      </w:r>
    </w:p>
    <w:p w14:paraId="24DBD7DC" w14:textId="4203ADA5" w:rsidR="001430C4" w:rsidRPr="001430C4" w:rsidRDefault="001430C4">
      <w:pPr>
        <w:pStyle w:val="ListParagraph"/>
        <w:numPr>
          <w:ilvl w:val="0"/>
          <w:numId w:val="23"/>
        </w:numPr>
        <w:spacing w:after="240" w:line="276" w:lineRule="auto"/>
        <w:rPr>
          <w:rFonts w:asciiTheme="minorHAnsi" w:hAnsiTheme="minorHAnsi" w:cstheme="minorHAnsi"/>
          <w:lang w:eastAsia="en-US"/>
        </w:rPr>
      </w:pPr>
      <w:r w:rsidRPr="001430C4">
        <w:rPr>
          <w:rFonts w:asciiTheme="minorHAnsi" w:hAnsiTheme="minorHAnsi" w:cstheme="minorHAnsi"/>
          <w:lang w:eastAsia="en-US"/>
        </w:rPr>
        <w:t>All staff are aware of their statutory responsibilities with respect to safeguarding</w:t>
      </w:r>
      <w:r w:rsidRPr="00F36193">
        <w:rPr>
          <w:rFonts w:asciiTheme="minorHAnsi" w:hAnsiTheme="minorHAnsi" w:cstheme="minorHAnsi"/>
          <w:lang w:eastAsia="en-US"/>
        </w:rPr>
        <w:t>,</w:t>
      </w:r>
      <w:r w:rsidR="00A6071F" w:rsidRPr="00F36193">
        <w:rPr>
          <w:rFonts w:asciiTheme="minorHAnsi" w:hAnsiTheme="minorHAnsi" w:cstheme="minorHAnsi"/>
          <w:lang w:eastAsia="en-US"/>
        </w:rPr>
        <w:t xml:space="preserve"> including</w:t>
      </w:r>
      <w:r w:rsidRPr="00F36193">
        <w:rPr>
          <w:rFonts w:asciiTheme="minorHAnsi" w:hAnsiTheme="minorHAnsi" w:cstheme="minorHAnsi"/>
          <w:lang w:eastAsia="en-US"/>
        </w:rPr>
        <w:t xml:space="preserve"> </w:t>
      </w:r>
      <w:r w:rsidR="00A6071F" w:rsidRPr="00F36193">
        <w:rPr>
          <w:rFonts w:asciiTheme="minorHAnsi" w:hAnsiTheme="minorHAnsi" w:cstheme="minorHAnsi"/>
          <w:lang w:eastAsia="en-US"/>
        </w:rPr>
        <w:t>recognising emerging safeguarding risks bo</w:t>
      </w:r>
      <w:r w:rsidR="00D13E89" w:rsidRPr="00F36193">
        <w:rPr>
          <w:rFonts w:asciiTheme="minorHAnsi" w:hAnsiTheme="minorHAnsi" w:cstheme="minorHAnsi"/>
          <w:lang w:eastAsia="en-US"/>
        </w:rPr>
        <w:t>t</w:t>
      </w:r>
      <w:r w:rsidR="00A6071F" w:rsidRPr="00F36193">
        <w:rPr>
          <w:rFonts w:asciiTheme="minorHAnsi" w:hAnsiTheme="minorHAnsi" w:cstheme="minorHAnsi"/>
          <w:lang w:eastAsia="en-US"/>
        </w:rPr>
        <w:t>h online and offline,</w:t>
      </w:r>
      <w:r w:rsidR="00A6071F">
        <w:rPr>
          <w:rFonts w:asciiTheme="minorHAnsi" w:hAnsiTheme="minorHAnsi" w:cstheme="minorHAnsi"/>
          <w:lang w:eastAsia="en-US"/>
        </w:rPr>
        <w:t xml:space="preserve"> </w:t>
      </w:r>
      <w:r w:rsidRPr="001430C4">
        <w:rPr>
          <w:rFonts w:asciiTheme="minorHAnsi" w:hAnsiTheme="minorHAnsi" w:cstheme="minorHAnsi"/>
          <w:lang w:eastAsia="en-US"/>
        </w:rPr>
        <w:t xml:space="preserve">identifying children in need of early </w:t>
      </w:r>
      <w:r w:rsidR="00D13E89">
        <w:rPr>
          <w:rFonts w:asciiTheme="minorHAnsi" w:hAnsiTheme="minorHAnsi" w:cstheme="minorHAnsi"/>
          <w:lang w:eastAsia="en-US"/>
        </w:rPr>
        <w:t>support</w:t>
      </w:r>
      <w:r w:rsidRPr="001430C4">
        <w:rPr>
          <w:rFonts w:asciiTheme="minorHAnsi" w:hAnsiTheme="minorHAnsi" w:cstheme="minorHAnsi"/>
          <w:lang w:eastAsia="en-US"/>
        </w:rPr>
        <w:t>, at risk of harm or those that have been harmed</w:t>
      </w:r>
      <w:r w:rsidR="004F1568">
        <w:rPr>
          <w:rFonts w:asciiTheme="minorHAnsi" w:hAnsiTheme="minorHAnsi" w:cstheme="minorHAnsi"/>
          <w:lang w:eastAsia="en-US"/>
        </w:rPr>
        <w:t>.</w:t>
      </w:r>
    </w:p>
    <w:p w14:paraId="29884986" w14:textId="77777777" w:rsidR="00861CBD" w:rsidRDefault="00110D62">
      <w:pPr>
        <w:pStyle w:val="ListParagraph"/>
        <w:numPr>
          <w:ilvl w:val="0"/>
          <w:numId w:val="23"/>
        </w:numPr>
        <w:spacing w:after="240" w:line="276" w:lineRule="auto"/>
        <w:rPr>
          <w:rFonts w:asciiTheme="minorHAnsi" w:hAnsiTheme="minorHAnsi" w:cstheme="minorHAnsi"/>
          <w:lang w:eastAsia="en-US"/>
        </w:rPr>
      </w:pPr>
      <w:r w:rsidRPr="001430C4">
        <w:rPr>
          <w:rFonts w:asciiTheme="minorHAnsi" w:hAnsiTheme="minorHAnsi" w:cstheme="minorHAnsi"/>
          <w:lang w:eastAsia="en-US"/>
        </w:rPr>
        <w:t>Staff are properly trained in recognising and reporting safeguarding issues</w:t>
      </w:r>
      <w:r w:rsidR="002C458C" w:rsidRPr="001430C4">
        <w:rPr>
          <w:rFonts w:asciiTheme="minorHAnsi" w:hAnsiTheme="minorHAnsi" w:cstheme="minorHAnsi"/>
          <w:lang w:eastAsia="en-US"/>
        </w:rPr>
        <w:t>.</w:t>
      </w:r>
    </w:p>
    <w:p w14:paraId="108CD293" w14:textId="6A6AE6B7" w:rsidR="00861CBD" w:rsidRPr="00F36193" w:rsidRDefault="001430C4">
      <w:pPr>
        <w:pStyle w:val="ListParagraph"/>
        <w:numPr>
          <w:ilvl w:val="0"/>
          <w:numId w:val="23"/>
        </w:numPr>
        <w:spacing w:after="240" w:line="276" w:lineRule="auto"/>
        <w:rPr>
          <w:rFonts w:asciiTheme="minorHAnsi" w:hAnsiTheme="minorHAnsi" w:cstheme="minorHAnsi"/>
          <w:lang w:eastAsia="en-US"/>
        </w:rPr>
      </w:pPr>
      <w:r w:rsidRPr="00A6071F">
        <w:rPr>
          <w:rFonts w:asciiTheme="minorHAnsi" w:hAnsiTheme="minorHAnsi" w:cstheme="minorHAnsi"/>
          <w:lang w:eastAsia="en-US"/>
        </w:rPr>
        <w:t xml:space="preserve">A culture of vigilance is created and maintained to ensure that we </w:t>
      </w:r>
      <w:r w:rsidR="003102EE" w:rsidRPr="00A6071F">
        <w:rPr>
          <w:rFonts w:asciiTheme="minorHAnsi" w:hAnsiTheme="minorHAnsi" w:cstheme="minorHAnsi"/>
          <w:lang w:eastAsia="en-US"/>
        </w:rPr>
        <w:t>will act</w:t>
      </w:r>
      <w:r w:rsidRPr="00A6071F">
        <w:rPr>
          <w:rFonts w:asciiTheme="minorHAnsi" w:hAnsiTheme="minorHAnsi" w:cstheme="minorHAnsi"/>
          <w:lang w:eastAsia="en-US"/>
        </w:rPr>
        <w:t xml:space="preserve"> in the best interests of children to protect them online and </w:t>
      </w:r>
      <w:r w:rsidRPr="00F36193">
        <w:rPr>
          <w:rFonts w:asciiTheme="minorHAnsi" w:hAnsiTheme="minorHAnsi" w:cstheme="minorHAnsi"/>
          <w:lang w:eastAsia="en-US"/>
        </w:rPr>
        <w:t>offline</w:t>
      </w:r>
      <w:r w:rsidR="00A6071F" w:rsidRPr="00F36193">
        <w:rPr>
          <w:rFonts w:asciiTheme="minorHAnsi" w:hAnsiTheme="minorHAnsi" w:cstheme="minorHAnsi"/>
          <w:lang w:eastAsia="en-US"/>
        </w:rPr>
        <w:t>, including harm arising from emerging technologies, digital platforms and artificial intelligence.</w:t>
      </w:r>
    </w:p>
    <w:p w14:paraId="01A335AA" w14:textId="5FB1E1C4" w:rsidR="001430C4" w:rsidRDefault="001430C4">
      <w:pPr>
        <w:pStyle w:val="ListParagraph"/>
        <w:numPr>
          <w:ilvl w:val="0"/>
          <w:numId w:val="23"/>
        </w:numPr>
        <w:spacing w:after="240" w:line="276" w:lineRule="auto"/>
        <w:rPr>
          <w:rFonts w:asciiTheme="minorHAnsi" w:hAnsiTheme="minorHAnsi" w:cstheme="minorHAnsi"/>
          <w:lang w:eastAsia="en-US"/>
        </w:rPr>
      </w:pPr>
      <w:r w:rsidRPr="00A6071F">
        <w:rPr>
          <w:rFonts w:asciiTheme="minorHAnsi" w:hAnsiTheme="minorHAnsi" w:cstheme="minorHAnsi"/>
          <w:lang w:eastAsia="en-US"/>
        </w:rPr>
        <w:t>Systems for reporting abuse are well promoted, easily understood and easily accessible for children</w:t>
      </w:r>
      <w:r w:rsidR="004F1568">
        <w:rPr>
          <w:rFonts w:asciiTheme="minorHAnsi" w:hAnsiTheme="minorHAnsi" w:cstheme="minorHAnsi"/>
          <w:lang w:eastAsia="en-US"/>
        </w:rPr>
        <w:t>.</w:t>
      </w:r>
    </w:p>
    <w:p w14:paraId="4852544B" w14:textId="5789E20D" w:rsidR="00A6071F" w:rsidRPr="00F36193" w:rsidRDefault="00A6071F" w:rsidP="00A6071F">
      <w:pPr>
        <w:pStyle w:val="ListParagraph"/>
        <w:numPr>
          <w:ilvl w:val="0"/>
          <w:numId w:val="23"/>
        </w:numPr>
        <w:spacing w:after="240" w:line="276" w:lineRule="auto"/>
        <w:rPr>
          <w:rFonts w:asciiTheme="minorHAnsi" w:hAnsiTheme="minorHAnsi" w:cstheme="minorHAnsi"/>
        </w:rPr>
      </w:pPr>
      <w:r w:rsidRPr="00F36193">
        <w:rPr>
          <w:rFonts w:asciiTheme="minorHAnsi" w:hAnsiTheme="minorHAnsi" w:cstheme="minorHAnsi"/>
        </w:rPr>
        <w:t>Promote a whole-school safeguarding culture in which children are listened to, feel safe, know how to report concerns, and where all adults understand that safeguarding is everyone's responsibility</w:t>
      </w:r>
      <w:r w:rsidR="004F1568" w:rsidRPr="00F36193">
        <w:rPr>
          <w:rFonts w:asciiTheme="minorHAnsi" w:hAnsiTheme="minorHAnsi" w:cstheme="minorHAnsi"/>
        </w:rPr>
        <w:t>.</w:t>
      </w:r>
    </w:p>
    <w:p w14:paraId="3EC4F884" w14:textId="7540F1D1" w:rsidR="00A6071F" w:rsidRPr="00F36193" w:rsidRDefault="00A6071F" w:rsidP="00A6071F">
      <w:pPr>
        <w:pStyle w:val="ListParagraph"/>
        <w:numPr>
          <w:ilvl w:val="0"/>
          <w:numId w:val="23"/>
        </w:numPr>
        <w:rPr>
          <w:rFonts w:asciiTheme="minorHAnsi" w:hAnsiTheme="minorHAnsi" w:cstheme="minorHAnsi"/>
        </w:rPr>
      </w:pPr>
      <w:r w:rsidRPr="00F36193">
        <w:rPr>
          <w:rFonts w:asciiTheme="minorHAnsi" w:hAnsiTheme="minorHAnsi" w:cstheme="minorHAnsi"/>
        </w:rPr>
        <w:t>Foster a culture of professional curiosity, respectful challenge and effective information sharing to support early identification of need</w:t>
      </w:r>
      <w:r w:rsidR="004F1568" w:rsidRPr="00F36193">
        <w:rPr>
          <w:rFonts w:asciiTheme="minorHAnsi" w:hAnsiTheme="minorHAnsi" w:cstheme="minorHAnsi"/>
        </w:rPr>
        <w:t>.</w:t>
      </w:r>
    </w:p>
    <w:p w14:paraId="432D294D" w14:textId="77777777" w:rsidR="00A6071F" w:rsidRDefault="00A6071F" w:rsidP="00A6071F">
      <w:pPr>
        <w:pStyle w:val="ListParagraph"/>
        <w:spacing w:after="240" w:line="276" w:lineRule="auto"/>
        <w:rPr>
          <w:rFonts w:asciiTheme="minorHAnsi" w:hAnsiTheme="minorHAnsi" w:cstheme="minorHAnsi"/>
        </w:rPr>
      </w:pPr>
    </w:p>
    <w:p w14:paraId="2DA0E128" w14:textId="786784A1" w:rsidR="00B84F9D" w:rsidRPr="00AE1340" w:rsidRDefault="00B84F9D">
      <w:pPr>
        <w:pStyle w:val="ListParagraph"/>
        <w:numPr>
          <w:ilvl w:val="0"/>
          <w:numId w:val="23"/>
        </w:numPr>
        <w:spacing w:after="240" w:line="276" w:lineRule="auto"/>
        <w:rPr>
          <w:rFonts w:asciiTheme="minorHAnsi" w:hAnsiTheme="minorHAnsi" w:cstheme="minorHAnsi"/>
        </w:rPr>
      </w:pPr>
      <w:r w:rsidRPr="00AE1340">
        <w:rPr>
          <w:rFonts w:asciiTheme="minorHAnsi" w:hAnsiTheme="minorHAnsi" w:cstheme="minorHAnsi"/>
        </w:rPr>
        <w:t xml:space="preserve">The Governing Body and staff of </w:t>
      </w:r>
      <w:r w:rsidR="008209D9" w:rsidRPr="008209D9">
        <w:rPr>
          <w:rFonts w:asciiTheme="minorHAnsi" w:hAnsiTheme="minorHAnsi" w:cstheme="minorHAnsi"/>
        </w:rPr>
        <w:t>Brian Jackson College</w:t>
      </w:r>
      <w:r w:rsidR="00422A7A" w:rsidRPr="00AE1340">
        <w:rPr>
          <w:rFonts w:asciiTheme="minorHAnsi" w:hAnsiTheme="minorHAnsi" w:cstheme="minorHAnsi"/>
        </w:rPr>
        <w:t xml:space="preserve"> </w:t>
      </w:r>
      <w:r w:rsidR="00F466DC" w:rsidRPr="00AE1340">
        <w:rPr>
          <w:rFonts w:asciiTheme="minorHAnsi" w:hAnsiTheme="minorHAnsi" w:cstheme="minorHAnsi"/>
        </w:rPr>
        <w:t>t</w:t>
      </w:r>
      <w:r w:rsidRPr="00AE1340">
        <w:rPr>
          <w:rFonts w:asciiTheme="minorHAnsi" w:hAnsiTheme="minorHAnsi" w:cstheme="minorHAnsi"/>
        </w:rPr>
        <w:t>ake</w:t>
      </w:r>
      <w:r w:rsidR="00C7310B" w:rsidRPr="00AE1340">
        <w:rPr>
          <w:rFonts w:asciiTheme="minorHAnsi" w:hAnsiTheme="minorHAnsi" w:cstheme="minorHAnsi"/>
        </w:rPr>
        <w:t xml:space="preserve"> as our </w:t>
      </w:r>
      <w:r w:rsidR="000B65F9" w:rsidRPr="00AE1340">
        <w:rPr>
          <w:rFonts w:asciiTheme="minorHAnsi" w:hAnsiTheme="minorHAnsi" w:cstheme="minorHAnsi"/>
        </w:rPr>
        <w:t xml:space="preserve">priority the </w:t>
      </w:r>
      <w:r w:rsidRPr="00AE1340">
        <w:rPr>
          <w:rFonts w:asciiTheme="minorHAnsi" w:hAnsiTheme="minorHAnsi" w:cstheme="minorHAnsi"/>
        </w:rPr>
        <w:t>responsibility to safeguard and promote the welfare of our pupils, to minimise risk</w:t>
      </w:r>
      <w:r w:rsidR="00231AE1">
        <w:rPr>
          <w:rFonts w:asciiTheme="minorHAnsi" w:hAnsiTheme="minorHAnsi" w:cstheme="minorHAnsi"/>
        </w:rPr>
        <w:t>,</w:t>
      </w:r>
      <w:r w:rsidRPr="00AE1340">
        <w:rPr>
          <w:rFonts w:asciiTheme="minorHAnsi" w:hAnsiTheme="minorHAnsi" w:cstheme="minorHAnsi"/>
        </w:rPr>
        <w:t xml:space="preserve"> and to work together with other agencies to ensure </w:t>
      </w:r>
      <w:r w:rsidR="006C05F0" w:rsidRPr="00AE1340">
        <w:rPr>
          <w:rFonts w:asciiTheme="minorHAnsi" w:hAnsiTheme="minorHAnsi" w:cstheme="minorHAnsi"/>
        </w:rPr>
        <w:t>rigorous</w:t>
      </w:r>
      <w:r w:rsidRPr="00AE1340">
        <w:rPr>
          <w:rFonts w:asciiTheme="minorHAnsi" w:hAnsiTheme="minorHAnsi" w:cstheme="minorHAnsi"/>
        </w:rPr>
        <w:t xml:space="preserve"> arrangements are in place within</w:t>
      </w:r>
      <w:r w:rsidR="004F151B" w:rsidRPr="00AE1340">
        <w:rPr>
          <w:rFonts w:asciiTheme="minorHAnsi" w:hAnsiTheme="minorHAnsi" w:cstheme="minorHAnsi"/>
        </w:rPr>
        <w:t xml:space="preserve"> our school to identify, assess</w:t>
      </w:r>
      <w:r w:rsidR="00A6071F">
        <w:rPr>
          <w:rFonts w:asciiTheme="minorHAnsi" w:hAnsiTheme="minorHAnsi" w:cstheme="minorHAnsi"/>
        </w:rPr>
        <w:t xml:space="preserve">, </w:t>
      </w:r>
      <w:r w:rsidR="00A6071F" w:rsidRPr="008209D9">
        <w:rPr>
          <w:rFonts w:asciiTheme="minorHAnsi" w:hAnsiTheme="minorHAnsi" w:cstheme="minorHAnsi"/>
        </w:rPr>
        <w:t>respond to</w:t>
      </w:r>
      <w:r w:rsidR="00A6071F">
        <w:rPr>
          <w:rFonts w:asciiTheme="minorHAnsi" w:hAnsiTheme="minorHAnsi" w:cstheme="minorHAnsi"/>
        </w:rPr>
        <w:t xml:space="preserve"> </w:t>
      </w:r>
      <w:r w:rsidRPr="00AE1340">
        <w:rPr>
          <w:rFonts w:asciiTheme="minorHAnsi" w:hAnsiTheme="minorHAnsi" w:cstheme="minorHAnsi"/>
        </w:rPr>
        <w:t xml:space="preserve">and support those children who are suffering harm and to keep them safe and </w:t>
      </w:r>
      <w:r w:rsidRPr="00AE1340">
        <w:rPr>
          <w:rFonts w:asciiTheme="minorHAnsi" w:hAnsiTheme="minorHAnsi" w:cstheme="minorHAnsi"/>
          <w:color w:val="000000"/>
        </w:rPr>
        <w:t>secure</w:t>
      </w:r>
      <w:r w:rsidR="00603000">
        <w:rPr>
          <w:rFonts w:asciiTheme="minorHAnsi" w:hAnsiTheme="minorHAnsi" w:cstheme="minorHAnsi"/>
        </w:rPr>
        <w:t xml:space="preserve"> whilst in our care</w:t>
      </w:r>
      <w:r w:rsidR="002C458C">
        <w:rPr>
          <w:rFonts w:asciiTheme="minorHAnsi" w:hAnsiTheme="minorHAnsi" w:cstheme="minorHAnsi"/>
        </w:rPr>
        <w:t>.</w:t>
      </w:r>
    </w:p>
    <w:p w14:paraId="0FEA9872" w14:textId="35191AB2" w:rsidR="007A37C1" w:rsidRDefault="00561A6F">
      <w:pPr>
        <w:pStyle w:val="ListParagraph"/>
        <w:numPr>
          <w:ilvl w:val="0"/>
          <w:numId w:val="23"/>
        </w:numPr>
        <w:spacing w:after="240" w:line="276" w:lineRule="auto"/>
        <w:rPr>
          <w:rFonts w:asciiTheme="minorHAnsi" w:hAnsiTheme="minorHAnsi" w:cstheme="minorHAnsi"/>
          <w:color w:val="000000"/>
        </w:rPr>
      </w:pPr>
      <w:r w:rsidRPr="00AE1340">
        <w:rPr>
          <w:rFonts w:asciiTheme="minorHAnsi" w:hAnsiTheme="minorHAnsi" w:cstheme="minorHAnsi"/>
          <w:color w:val="000000"/>
        </w:rPr>
        <w:t>The responsibilities set out in this policy</w:t>
      </w:r>
      <w:r w:rsidR="00B84F9D" w:rsidRPr="00AE1340">
        <w:rPr>
          <w:rFonts w:asciiTheme="minorHAnsi" w:hAnsiTheme="minorHAnsi" w:cstheme="minorHAnsi"/>
          <w:color w:val="000000"/>
        </w:rPr>
        <w:t xml:space="preserve"> </w:t>
      </w:r>
      <w:r w:rsidRPr="00AE1340">
        <w:rPr>
          <w:rFonts w:asciiTheme="minorHAnsi" w:hAnsiTheme="minorHAnsi" w:cstheme="minorHAnsi"/>
          <w:color w:val="000000"/>
        </w:rPr>
        <w:t xml:space="preserve">apply (as appropriate) </w:t>
      </w:r>
      <w:r w:rsidR="00067F7A" w:rsidRPr="00AE1340">
        <w:rPr>
          <w:rFonts w:asciiTheme="minorHAnsi" w:hAnsiTheme="minorHAnsi" w:cstheme="minorHAnsi"/>
          <w:color w:val="000000"/>
        </w:rPr>
        <w:t xml:space="preserve">to all members of the </w:t>
      </w:r>
      <w:r w:rsidR="00422A7A" w:rsidRPr="00AE1340">
        <w:rPr>
          <w:rFonts w:asciiTheme="minorHAnsi" w:hAnsiTheme="minorHAnsi" w:cstheme="minorHAnsi"/>
          <w:color w:val="000000"/>
        </w:rPr>
        <w:t>school</w:t>
      </w:r>
      <w:r w:rsidR="00067F7A" w:rsidRPr="00AE1340">
        <w:rPr>
          <w:rFonts w:asciiTheme="minorHAnsi" w:hAnsiTheme="minorHAnsi" w:cstheme="minorHAnsi"/>
          <w:color w:val="000000"/>
        </w:rPr>
        <w:t xml:space="preserve"> </w:t>
      </w:r>
      <w:r w:rsidR="00B84F9D" w:rsidRPr="00AE1340">
        <w:rPr>
          <w:rFonts w:asciiTheme="minorHAnsi" w:hAnsiTheme="minorHAnsi" w:cstheme="minorHAnsi"/>
          <w:color w:val="000000"/>
        </w:rPr>
        <w:t>community including</w:t>
      </w:r>
      <w:r w:rsidRPr="00AE1340">
        <w:rPr>
          <w:rFonts w:asciiTheme="minorHAnsi" w:hAnsiTheme="minorHAnsi" w:cstheme="minorHAnsi"/>
          <w:color w:val="000000"/>
        </w:rPr>
        <w:t xml:space="preserve"> pupils,</w:t>
      </w:r>
      <w:r w:rsidR="00B84F9D" w:rsidRPr="00AE1340">
        <w:rPr>
          <w:rFonts w:asciiTheme="minorHAnsi" w:hAnsiTheme="minorHAnsi" w:cstheme="minorHAnsi"/>
          <w:color w:val="000000"/>
        </w:rPr>
        <w:t xml:space="preserve"> </w:t>
      </w:r>
      <w:r w:rsidRPr="00AE1340">
        <w:rPr>
          <w:rFonts w:asciiTheme="minorHAnsi" w:hAnsiTheme="minorHAnsi" w:cstheme="minorHAnsi"/>
          <w:color w:val="000000"/>
        </w:rPr>
        <w:t>staff</w:t>
      </w:r>
      <w:r w:rsidR="00B84F9D" w:rsidRPr="00AE1340">
        <w:rPr>
          <w:rFonts w:asciiTheme="minorHAnsi" w:hAnsiTheme="minorHAnsi" w:cstheme="minorHAnsi"/>
          <w:color w:val="000000"/>
        </w:rPr>
        <w:t>, governors, visitors/contractors</w:t>
      </w:r>
      <w:r w:rsidR="00B84F9D" w:rsidRPr="008209D9">
        <w:rPr>
          <w:rFonts w:asciiTheme="minorHAnsi" w:hAnsiTheme="minorHAnsi" w:cstheme="minorHAnsi"/>
          <w:color w:val="000000"/>
        </w:rPr>
        <w:t xml:space="preserve">, </w:t>
      </w:r>
      <w:r w:rsidR="00A6071F" w:rsidRPr="008209D9">
        <w:rPr>
          <w:rFonts w:asciiTheme="minorHAnsi" w:hAnsiTheme="minorHAnsi" w:cstheme="minorHAnsi"/>
          <w:color w:val="000000"/>
        </w:rPr>
        <w:t>third-party providers, commissioned services and alternative provision partners,</w:t>
      </w:r>
      <w:r w:rsidR="00A6071F" w:rsidRPr="00A6071F">
        <w:rPr>
          <w:rFonts w:asciiTheme="minorHAnsi" w:hAnsiTheme="minorHAnsi" w:cstheme="minorHAnsi"/>
          <w:color w:val="000000"/>
        </w:rPr>
        <w:t xml:space="preserve"> </w:t>
      </w:r>
      <w:r w:rsidR="00B84F9D" w:rsidRPr="00AE1340">
        <w:rPr>
          <w:rFonts w:asciiTheme="minorHAnsi" w:hAnsiTheme="minorHAnsi" w:cstheme="minorHAnsi"/>
          <w:color w:val="000000"/>
        </w:rPr>
        <w:t>volunteers</w:t>
      </w:r>
      <w:r w:rsidR="00231AE1">
        <w:rPr>
          <w:rFonts w:asciiTheme="minorHAnsi" w:hAnsiTheme="minorHAnsi" w:cstheme="minorHAnsi"/>
          <w:color w:val="000000"/>
        </w:rPr>
        <w:t>,</w:t>
      </w:r>
      <w:r w:rsidR="00B84F9D" w:rsidRPr="00AE1340">
        <w:rPr>
          <w:rFonts w:asciiTheme="minorHAnsi" w:hAnsiTheme="minorHAnsi" w:cstheme="minorHAnsi"/>
          <w:color w:val="000000"/>
        </w:rPr>
        <w:t xml:space="preserve"> and trainees working within the </w:t>
      </w:r>
      <w:r w:rsidR="00293DD8">
        <w:rPr>
          <w:rFonts w:asciiTheme="minorHAnsi" w:hAnsiTheme="minorHAnsi" w:cstheme="minorHAnsi"/>
          <w:color w:val="000000"/>
        </w:rPr>
        <w:t>provision</w:t>
      </w:r>
      <w:r w:rsidR="00B84F9D" w:rsidRPr="00AE1340">
        <w:rPr>
          <w:rFonts w:asciiTheme="minorHAnsi" w:hAnsiTheme="minorHAnsi" w:cstheme="minorHAnsi"/>
          <w:color w:val="000000"/>
        </w:rPr>
        <w:t xml:space="preserve">. It is fully incorporated into the whole </w:t>
      </w:r>
      <w:r w:rsidR="004334F0">
        <w:rPr>
          <w:rFonts w:asciiTheme="minorHAnsi" w:hAnsiTheme="minorHAnsi" w:cstheme="minorHAnsi"/>
          <w:color w:val="000000"/>
        </w:rPr>
        <w:t xml:space="preserve">provision including post 16’s </w:t>
      </w:r>
      <w:r w:rsidR="00B84F9D" w:rsidRPr="00AE1340">
        <w:rPr>
          <w:rFonts w:asciiTheme="minorHAnsi" w:hAnsiTheme="minorHAnsi" w:cstheme="minorHAnsi"/>
          <w:color w:val="000000"/>
        </w:rPr>
        <w:t>ethos and is underpinned throughout th</w:t>
      </w:r>
      <w:r w:rsidR="00C7310B" w:rsidRPr="00AE1340">
        <w:rPr>
          <w:rFonts w:asciiTheme="minorHAnsi" w:hAnsiTheme="minorHAnsi" w:cstheme="minorHAnsi"/>
          <w:color w:val="000000"/>
        </w:rPr>
        <w:t>e teaching of the curriculum, within</w:t>
      </w:r>
      <w:r w:rsidR="009D776B">
        <w:rPr>
          <w:rFonts w:asciiTheme="minorHAnsi" w:hAnsiTheme="minorHAnsi" w:cstheme="minorHAnsi"/>
          <w:color w:val="000000"/>
        </w:rPr>
        <w:t xml:space="preserve"> </w:t>
      </w:r>
      <w:r w:rsidR="009D776B" w:rsidRPr="009D776B">
        <w:rPr>
          <w:rFonts w:asciiTheme="minorHAnsi" w:hAnsiTheme="minorHAnsi" w:cstheme="minorHAnsi"/>
          <w:color w:val="000000"/>
        </w:rPr>
        <w:t>Personal, Social and Health Education</w:t>
      </w:r>
      <w:r w:rsidR="00C7310B" w:rsidRPr="00AE1340">
        <w:rPr>
          <w:rFonts w:asciiTheme="minorHAnsi" w:hAnsiTheme="minorHAnsi" w:cstheme="minorHAnsi"/>
          <w:color w:val="000000"/>
        </w:rPr>
        <w:t xml:space="preserve"> </w:t>
      </w:r>
      <w:r w:rsidR="009D776B">
        <w:rPr>
          <w:rFonts w:asciiTheme="minorHAnsi" w:hAnsiTheme="minorHAnsi" w:cstheme="minorHAnsi"/>
          <w:color w:val="000000"/>
        </w:rPr>
        <w:t>(</w:t>
      </w:r>
      <w:r w:rsidR="00C7310B" w:rsidRPr="00AE1340">
        <w:rPr>
          <w:rFonts w:asciiTheme="minorHAnsi" w:hAnsiTheme="minorHAnsi" w:cstheme="minorHAnsi"/>
          <w:color w:val="000000"/>
        </w:rPr>
        <w:t>PSH</w:t>
      </w:r>
      <w:r w:rsidR="00B84F9D" w:rsidRPr="00AE1340">
        <w:rPr>
          <w:rFonts w:asciiTheme="minorHAnsi" w:hAnsiTheme="minorHAnsi" w:cstheme="minorHAnsi"/>
          <w:color w:val="000000"/>
        </w:rPr>
        <w:t>E</w:t>
      </w:r>
      <w:r w:rsidR="009D776B">
        <w:rPr>
          <w:rFonts w:asciiTheme="minorHAnsi" w:hAnsiTheme="minorHAnsi" w:cstheme="minorHAnsi"/>
          <w:color w:val="000000"/>
        </w:rPr>
        <w:t>)</w:t>
      </w:r>
      <w:r w:rsidR="00B84F9D" w:rsidRPr="00AE1340">
        <w:rPr>
          <w:rFonts w:asciiTheme="minorHAnsi" w:hAnsiTheme="minorHAnsi" w:cstheme="minorHAnsi"/>
          <w:color w:val="000000"/>
        </w:rPr>
        <w:t xml:space="preserve"> and the safety of the physical envi</w:t>
      </w:r>
      <w:r w:rsidR="00603000">
        <w:rPr>
          <w:rFonts w:asciiTheme="minorHAnsi" w:hAnsiTheme="minorHAnsi" w:cstheme="minorHAnsi"/>
          <w:color w:val="000000"/>
        </w:rPr>
        <w:t>ronment provided for the pupils</w:t>
      </w:r>
      <w:r w:rsidR="002C458C">
        <w:rPr>
          <w:rFonts w:asciiTheme="minorHAnsi" w:hAnsiTheme="minorHAnsi" w:cstheme="minorHAnsi"/>
          <w:color w:val="000000"/>
        </w:rPr>
        <w:t>.</w:t>
      </w:r>
    </w:p>
    <w:p w14:paraId="771C78FD" w14:textId="1BBBB278" w:rsidR="000855E0" w:rsidRPr="00AE1340" w:rsidRDefault="005D50E6">
      <w:pPr>
        <w:pStyle w:val="ListParagraph"/>
        <w:numPr>
          <w:ilvl w:val="0"/>
          <w:numId w:val="23"/>
        </w:numPr>
        <w:spacing w:after="240" w:line="276" w:lineRule="auto"/>
        <w:rPr>
          <w:rFonts w:asciiTheme="minorHAnsi" w:hAnsiTheme="minorHAnsi" w:cstheme="minorHAnsi"/>
          <w:color w:val="000000"/>
        </w:rPr>
      </w:pPr>
      <w:r>
        <w:rPr>
          <w:rFonts w:asciiTheme="minorHAnsi" w:hAnsiTheme="minorHAnsi" w:cstheme="minorHAnsi"/>
          <w:color w:val="000000"/>
        </w:rPr>
        <w:t>Post 16 provision -</w:t>
      </w:r>
      <w:r w:rsidR="00E5189B">
        <w:rPr>
          <w:rFonts w:asciiTheme="minorHAnsi" w:hAnsiTheme="minorHAnsi" w:cstheme="minorHAnsi"/>
          <w:color w:val="000000"/>
        </w:rPr>
        <w:t xml:space="preserve"> </w:t>
      </w:r>
      <w:r w:rsidR="00C94ABA">
        <w:rPr>
          <w:rFonts w:asciiTheme="minorHAnsi" w:hAnsiTheme="minorHAnsi" w:cstheme="minorHAnsi"/>
          <w:color w:val="000000"/>
        </w:rPr>
        <w:t xml:space="preserve">The college provides education for students up to the age </w:t>
      </w:r>
      <w:r w:rsidR="005D40A7">
        <w:rPr>
          <w:rFonts w:asciiTheme="minorHAnsi" w:hAnsiTheme="minorHAnsi" w:cstheme="minorHAnsi"/>
          <w:color w:val="000000"/>
        </w:rPr>
        <w:t xml:space="preserve">of 18.  For </w:t>
      </w:r>
      <w:r w:rsidR="00A742AB">
        <w:rPr>
          <w:rFonts w:asciiTheme="minorHAnsi" w:hAnsiTheme="minorHAnsi" w:cstheme="minorHAnsi"/>
          <w:color w:val="000000"/>
        </w:rPr>
        <w:t xml:space="preserve">safeguarding purposes, all students </w:t>
      </w:r>
      <w:r>
        <w:rPr>
          <w:rFonts w:asciiTheme="minorHAnsi" w:hAnsiTheme="minorHAnsi" w:cstheme="minorHAnsi"/>
          <w:color w:val="000000"/>
        </w:rPr>
        <w:t>under</w:t>
      </w:r>
      <w:r w:rsidR="00A742AB">
        <w:rPr>
          <w:rFonts w:asciiTheme="minorHAnsi" w:hAnsiTheme="minorHAnsi" w:cstheme="minorHAnsi"/>
          <w:color w:val="000000"/>
        </w:rPr>
        <w:t xml:space="preserve"> the age of 18 are regarded as children </w:t>
      </w:r>
      <w:r>
        <w:rPr>
          <w:rFonts w:asciiTheme="minorHAnsi" w:hAnsiTheme="minorHAnsi" w:cstheme="minorHAnsi"/>
          <w:color w:val="000000"/>
        </w:rPr>
        <w:t>and</w:t>
      </w:r>
      <w:r w:rsidR="00A742AB">
        <w:rPr>
          <w:rFonts w:asciiTheme="minorHAnsi" w:hAnsiTheme="minorHAnsi" w:cstheme="minorHAnsi"/>
          <w:color w:val="000000"/>
        </w:rPr>
        <w:t xml:space="preserve"> are</w:t>
      </w:r>
      <w:r w:rsidR="00E5189B">
        <w:rPr>
          <w:rFonts w:asciiTheme="minorHAnsi" w:hAnsiTheme="minorHAnsi" w:cstheme="minorHAnsi"/>
          <w:color w:val="000000"/>
        </w:rPr>
        <w:t xml:space="preserve"> afforded the same safeguarding protections as pupils of compulsory school age.</w:t>
      </w:r>
    </w:p>
    <w:p w14:paraId="3DC54416" w14:textId="77777777" w:rsidR="00D65ECC" w:rsidRDefault="00D65ECC" w:rsidP="009E6409">
      <w:pPr>
        <w:pStyle w:val="Heading2"/>
        <w:rPr>
          <w:rStyle w:val="Strong"/>
          <w:rFonts w:eastAsia="MS Gothic"/>
          <w:b/>
        </w:rPr>
      </w:pPr>
      <w:bookmarkStart w:id="4" w:name="_Toc111631423"/>
      <w:bookmarkStart w:id="5" w:name="_Toc204673757"/>
    </w:p>
    <w:p w14:paraId="1453A8E6" w14:textId="77777777" w:rsidR="00810219" w:rsidRDefault="00810219" w:rsidP="009E6409">
      <w:pPr>
        <w:pStyle w:val="Heading2"/>
        <w:rPr>
          <w:rStyle w:val="Strong"/>
          <w:rFonts w:eastAsia="MS Gothic"/>
          <w:b/>
        </w:rPr>
      </w:pPr>
    </w:p>
    <w:p w14:paraId="35E709E2" w14:textId="327A2E6C" w:rsidR="004A352E" w:rsidRPr="000D0805" w:rsidRDefault="004A352E" w:rsidP="009E6409">
      <w:pPr>
        <w:pStyle w:val="Heading2"/>
        <w:rPr>
          <w:rStyle w:val="Strong"/>
          <w:rFonts w:eastAsia="MS Gothic"/>
          <w:b/>
        </w:rPr>
      </w:pPr>
      <w:r w:rsidRPr="000D0805">
        <w:rPr>
          <w:rStyle w:val="Strong"/>
          <w:rFonts w:eastAsia="MS Gothic"/>
          <w:b/>
        </w:rPr>
        <w:t>Legislation and statutory guidance</w:t>
      </w:r>
      <w:bookmarkEnd w:id="4"/>
      <w:bookmarkEnd w:id="5"/>
    </w:p>
    <w:p w14:paraId="6C112420" w14:textId="77777777" w:rsidR="00C472F4" w:rsidRDefault="00C472F4" w:rsidP="00C472F4">
      <w:pPr>
        <w:pStyle w:val="ListParagraph"/>
        <w:spacing w:after="240" w:line="276" w:lineRule="auto"/>
        <w:rPr>
          <w:rFonts w:asciiTheme="minorHAnsi" w:eastAsia="Arial" w:hAnsiTheme="minorHAnsi" w:cstheme="minorHAnsi"/>
          <w:lang w:eastAsia="en-US"/>
        </w:rPr>
      </w:pPr>
    </w:p>
    <w:p w14:paraId="7B72ECFA" w14:textId="3769C00C" w:rsidR="004A352E" w:rsidRPr="00AE1340" w:rsidRDefault="004A352E">
      <w:pPr>
        <w:pStyle w:val="ListParagraph"/>
        <w:numPr>
          <w:ilvl w:val="0"/>
          <w:numId w:val="22"/>
        </w:numPr>
        <w:spacing w:after="240" w:line="276" w:lineRule="auto"/>
        <w:rPr>
          <w:rFonts w:asciiTheme="minorHAnsi" w:eastAsia="Arial" w:hAnsiTheme="minorHAnsi" w:cstheme="minorBidi"/>
          <w:lang w:eastAsia="en-US"/>
        </w:rPr>
      </w:pPr>
      <w:r w:rsidRPr="345021B8">
        <w:rPr>
          <w:rFonts w:asciiTheme="minorHAnsi" w:eastAsia="Arial" w:hAnsiTheme="minorHAnsi" w:cstheme="minorBidi"/>
          <w:lang w:eastAsia="en-US"/>
        </w:rPr>
        <w:t xml:space="preserve">This policy is based on the Department for Education’s statutory guidance, </w:t>
      </w:r>
      <w:hyperlink r:id="rId25">
        <w:r w:rsidR="5E9347C5" w:rsidRPr="007E01A2">
          <w:rPr>
            <w:rFonts w:asciiTheme="minorHAnsi" w:hAnsiTheme="minorHAnsi" w:cstheme="minorBidi"/>
            <w:color w:val="0000FF"/>
            <w:u w:val="single"/>
            <w:lang w:eastAsia="en-US"/>
          </w:rPr>
          <w:t>Keeping children safe in education - GOV.UK (www.gov.uk)</w:t>
        </w:r>
      </w:hyperlink>
      <w:r w:rsidR="005E0258" w:rsidRPr="007E01A2">
        <w:rPr>
          <w:rFonts w:asciiTheme="minorHAnsi" w:hAnsiTheme="minorHAnsi" w:cstheme="minorBidi"/>
          <w:color w:val="0000FF"/>
          <w:u w:val="single"/>
          <w:lang w:eastAsia="en-US"/>
        </w:rPr>
        <w:t xml:space="preserve"> </w:t>
      </w:r>
      <w:r w:rsidR="00607B69" w:rsidRPr="007E01A2">
        <w:rPr>
          <w:rFonts w:asciiTheme="minorHAnsi" w:hAnsiTheme="minorHAnsi" w:cstheme="minorBidi"/>
          <w:color w:val="0000FF"/>
          <w:u w:val="single"/>
          <w:lang w:eastAsia="en-US"/>
        </w:rPr>
        <w:t>and</w:t>
      </w:r>
      <w:r w:rsidRPr="007E01A2">
        <w:rPr>
          <w:rFonts w:asciiTheme="minorHAnsi" w:eastAsia="Arial" w:hAnsiTheme="minorHAnsi" w:cstheme="minorBidi"/>
          <w:color w:val="0000FF"/>
          <w:u w:val="single"/>
          <w:lang w:eastAsia="en-US"/>
        </w:rPr>
        <w:t xml:space="preserve"> </w:t>
      </w:r>
      <w:hyperlink r:id="rId26">
        <w:r w:rsidRPr="007E01A2">
          <w:rPr>
            <w:rFonts w:asciiTheme="minorHAnsi" w:hAnsiTheme="minorHAnsi" w:cstheme="minorBidi"/>
            <w:color w:val="0000FF"/>
            <w:u w:val="single"/>
            <w:lang w:eastAsia="en-US"/>
          </w:rPr>
          <w:t>Working Together to Safeguard Children (WTTSC 20</w:t>
        </w:r>
        <w:r w:rsidR="00BF2C09" w:rsidRPr="007E01A2">
          <w:rPr>
            <w:rFonts w:asciiTheme="minorHAnsi" w:hAnsiTheme="minorHAnsi" w:cstheme="minorBidi"/>
            <w:color w:val="0000FF"/>
            <w:u w:val="single"/>
            <w:lang w:eastAsia="en-US"/>
          </w:rPr>
          <w:t>2</w:t>
        </w:r>
        <w:r w:rsidR="00A6071F" w:rsidRPr="004334F0">
          <w:rPr>
            <w:rFonts w:asciiTheme="minorHAnsi" w:hAnsiTheme="minorHAnsi" w:cstheme="minorBidi"/>
            <w:color w:val="0000FF"/>
            <w:u w:val="single"/>
            <w:lang w:eastAsia="en-US"/>
          </w:rPr>
          <w:t>6</w:t>
        </w:r>
        <w:r w:rsidRPr="004334F0">
          <w:rPr>
            <w:rFonts w:asciiTheme="minorHAnsi" w:hAnsiTheme="minorHAnsi" w:cstheme="minorBidi"/>
            <w:color w:val="0000FF"/>
            <w:u w:val="single"/>
            <w:lang w:eastAsia="en-US"/>
          </w:rPr>
          <w:t>)</w:t>
        </w:r>
      </w:hyperlink>
      <w:r w:rsidR="005E0258" w:rsidRPr="345021B8">
        <w:rPr>
          <w:rFonts w:asciiTheme="minorHAnsi" w:eastAsia="Arial" w:hAnsiTheme="minorHAnsi" w:cstheme="minorBidi"/>
          <w:color w:val="2E74B5" w:themeColor="accent1" w:themeShade="BF"/>
          <w:u w:val="single"/>
          <w:lang w:eastAsia="en-US"/>
        </w:rPr>
        <w:t xml:space="preserve"> </w:t>
      </w:r>
      <w:r w:rsidR="00630319" w:rsidRPr="345021B8">
        <w:rPr>
          <w:rFonts w:asciiTheme="minorHAnsi" w:eastAsia="Arial" w:hAnsiTheme="minorHAnsi" w:cstheme="minorBidi"/>
          <w:lang w:eastAsia="en-US"/>
        </w:rPr>
        <w:t>we</w:t>
      </w:r>
      <w:r w:rsidRPr="345021B8">
        <w:rPr>
          <w:rFonts w:asciiTheme="minorHAnsi" w:eastAsia="Arial" w:hAnsiTheme="minorHAnsi" w:cstheme="minorBidi"/>
          <w:lang w:eastAsia="en-US"/>
        </w:rPr>
        <w:t xml:space="preserve"> comply with this guidance and</w:t>
      </w:r>
      <w:r w:rsidR="00A566BD" w:rsidRPr="345021B8">
        <w:rPr>
          <w:rFonts w:asciiTheme="minorHAnsi" w:eastAsia="Arial" w:hAnsiTheme="minorHAnsi" w:cstheme="minorBidi"/>
          <w:lang w:eastAsia="en-US"/>
        </w:rPr>
        <w:t xml:space="preserve"> the procedures set out by </w:t>
      </w:r>
      <w:r w:rsidR="002800C4" w:rsidRPr="345021B8">
        <w:rPr>
          <w:rFonts w:asciiTheme="minorHAnsi" w:eastAsia="Arial" w:hAnsiTheme="minorHAnsi" w:cstheme="minorBidi"/>
          <w:lang w:eastAsia="en-US"/>
        </w:rPr>
        <w:t>Kirklees</w:t>
      </w:r>
      <w:r w:rsidR="00A566BD" w:rsidRPr="345021B8">
        <w:rPr>
          <w:rFonts w:asciiTheme="minorHAnsi" w:eastAsia="Arial" w:hAnsiTheme="minorHAnsi" w:cstheme="minorBidi"/>
          <w:lang w:eastAsia="en-US"/>
        </w:rPr>
        <w:t xml:space="preserve"> Safeguarding C</w:t>
      </w:r>
      <w:r w:rsidRPr="345021B8">
        <w:rPr>
          <w:rFonts w:asciiTheme="minorHAnsi" w:eastAsia="Arial" w:hAnsiTheme="minorHAnsi" w:cstheme="minorBidi"/>
          <w:lang w:eastAsia="en-US"/>
        </w:rPr>
        <w:t>hildren partn</w:t>
      </w:r>
      <w:r w:rsidR="00603000" w:rsidRPr="345021B8">
        <w:rPr>
          <w:rFonts w:asciiTheme="minorHAnsi" w:eastAsia="Arial" w:hAnsiTheme="minorHAnsi" w:cstheme="minorBidi"/>
          <w:lang w:eastAsia="en-US"/>
        </w:rPr>
        <w:t>er</w:t>
      </w:r>
      <w:r w:rsidR="002800C4" w:rsidRPr="345021B8">
        <w:rPr>
          <w:rFonts w:asciiTheme="minorHAnsi" w:eastAsia="Arial" w:hAnsiTheme="minorHAnsi" w:cstheme="minorBidi"/>
          <w:lang w:eastAsia="en-US"/>
        </w:rPr>
        <w:t>ship (KSCP)</w:t>
      </w:r>
    </w:p>
    <w:p w14:paraId="02FA36C6" w14:textId="3A978F2A" w:rsidR="001719E0" w:rsidRDefault="001719E0">
      <w:pPr>
        <w:pStyle w:val="ListParagraph"/>
        <w:numPr>
          <w:ilvl w:val="0"/>
          <w:numId w:val="22"/>
        </w:numPr>
        <w:spacing w:after="240" w:line="276" w:lineRule="auto"/>
        <w:rPr>
          <w:rFonts w:asciiTheme="minorHAnsi" w:hAnsiTheme="minorHAnsi" w:cstheme="minorHAnsi"/>
        </w:rPr>
      </w:pPr>
      <w:r w:rsidRPr="00AE1340">
        <w:rPr>
          <w:rFonts w:asciiTheme="minorHAnsi" w:hAnsiTheme="minorHAnsi" w:cstheme="minorHAnsi"/>
        </w:rPr>
        <w:t xml:space="preserve">The policy conforms to </w:t>
      </w:r>
      <w:r w:rsidRPr="002800C4">
        <w:rPr>
          <w:rFonts w:asciiTheme="minorHAnsi" w:hAnsiTheme="minorHAnsi" w:cstheme="minorHAnsi"/>
        </w:rPr>
        <w:t>locally</w:t>
      </w:r>
      <w:r w:rsidRPr="00AE1340">
        <w:rPr>
          <w:rFonts w:asciiTheme="minorHAnsi" w:hAnsiTheme="minorHAnsi" w:cstheme="minorHAnsi"/>
        </w:rPr>
        <w:t xml:space="preserve"> agreed inter-agency procedures and has been developed </w:t>
      </w:r>
      <w:r w:rsidRPr="0029283D">
        <w:rPr>
          <w:rFonts w:asciiTheme="minorHAnsi" w:hAnsiTheme="minorHAnsi" w:cstheme="minorHAnsi"/>
        </w:rPr>
        <w:t>by</w:t>
      </w:r>
      <w:r w:rsidRPr="00AE1340">
        <w:rPr>
          <w:rFonts w:asciiTheme="minorHAnsi" w:hAnsiTheme="minorHAnsi" w:cstheme="minorHAnsi"/>
        </w:rPr>
        <w:t xml:space="preserve"> </w:t>
      </w:r>
      <w:r w:rsidR="00DE7BF7" w:rsidRPr="00A6071F">
        <w:rPr>
          <w:rFonts w:asciiTheme="minorHAnsi" w:hAnsiTheme="minorHAnsi" w:cstheme="minorHAnsi"/>
        </w:rPr>
        <w:t>Kirkle</w:t>
      </w:r>
      <w:r w:rsidR="001430C4" w:rsidRPr="00A6071F">
        <w:rPr>
          <w:rFonts w:asciiTheme="minorHAnsi" w:hAnsiTheme="minorHAnsi" w:cstheme="minorHAnsi"/>
        </w:rPr>
        <w:t>e</w:t>
      </w:r>
      <w:r w:rsidR="00DE7BF7" w:rsidRPr="00A6071F">
        <w:rPr>
          <w:rFonts w:asciiTheme="minorHAnsi" w:hAnsiTheme="minorHAnsi" w:cstheme="minorHAnsi"/>
        </w:rPr>
        <w:t xml:space="preserve">s </w:t>
      </w:r>
      <w:r w:rsidR="001430C4" w:rsidRPr="00A6071F">
        <w:rPr>
          <w:rFonts w:asciiTheme="minorHAnsi" w:hAnsiTheme="minorHAnsi" w:cstheme="minorHAnsi"/>
        </w:rPr>
        <w:t>Learning Service</w:t>
      </w:r>
      <w:r w:rsidRPr="00353CDB">
        <w:rPr>
          <w:rFonts w:asciiTheme="minorHAnsi" w:hAnsiTheme="minorHAnsi" w:cstheme="minorHAnsi"/>
        </w:rPr>
        <w:t xml:space="preserve"> </w:t>
      </w:r>
      <w:r>
        <w:rPr>
          <w:rFonts w:asciiTheme="minorHAnsi" w:hAnsiTheme="minorHAnsi" w:cstheme="minorHAnsi"/>
        </w:rPr>
        <w:t xml:space="preserve">and </w:t>
      </w:r>
      <w:r w:rsidRPr="00AE1340">
        <w:rPr>
          <w:rFonts w:asciiTheme="minorHAnsi" w:hAnsiTheme="minorHAnsi" w:cstheme="minorHAnsi"/>
        </w:rPr>
        <w:t>Kirklees Safeguarding Children’s Partners</w:t>
      </w:r>
      <w:r w:rsidR="004F70E9">
        <w:rPr>
          <w:rFonts w:asciiTheme="minorHAnsi" w:hAnsiTheme="minorHAnsi" w:cstheme="minorHAnsi"/>
        </w:rPr>
        <w:t>hip</w:t>
      </w:r>
      <w:r w:rsidRPr="00AE1340">
        <w:rPr>
          <w:rFonts w:asciiTheme="minorHAnsi" w:hAnsiTheme="minorHAnsi" w:cstheme="minorHAnsi"/>
        </w:rPr>
        <w:t xml:space="preserve">. It is available to all interested parties on our website and </w:t>
      </w:r>
      <w:r w:rsidR="002800C4">
        <w:rPr>
          <w:rFonts w:asciiTheme="minorHAnsi" w:hAnsiTheme="minorHAnsi" w:cstheme="minorHAnsi"/>
        </w:rPr>
        <w:t>by request f</w:t>
      </w:r>
      <w:r w:rsidRPr="00AE1340">
        <w:rPr>
          <w:rFonts w:asciiTheme="minorHAnsi" w:hAnsiTheme="minorHAnsi" w:cstheme="minorHAnsi"/>
        </w:rPr>
        <w:t>rom the main school office. It should be read in conjunction with other relevant policies and procedures and K</w:t>
      </w:r>
      <w:r>
        <w:rPr>
          <w:rFonts w:asciiTheme="minorHAnsi" w:hAnsiTheme="minorHAnsi" w:cstheme="minorHAnsi"/>
        </w:rPr>
        <w:t xml:space="preserve">eeping </w:t>
      </w:r>
      <w:r w:rsidRPr="00AE1340">
        <w:rPr>
          <w:rFonts w:asciiTheme="minorHAnsi" w:hAnsiTheme="minorHAnsi" w:cstheme="minorHAnsi"/>
        </w:rPr>
        <w:t>C</w:t>
      </w:r>
      <w:r>
        <w:rPr>
          <w:rFonts w:asciiTheme="minorHAnsi" w:hAnsiTheme="minorHAnsi" w:cstheme="minorHAnsi"/>
        </w:rPr>
        <w:t xml:space="preserve">hildren </w:t>
      </w:r>
      <w:r w:rsidRPr="00AE1340">
        <w:rPr>
          <w:rFonts w:asciiTheme="minorHAnsi" w:hAnsiTheme="minorHAnsi" w:cstheme="minorHAnsi"/>
        </w:rPr>
        <w:t>S</w:t>
      </w:r>
      <w:r>
        <w:rPr>
          <w:rFonts w:asciiTheme="minorHAnsi" w:hAnsiTheme="minorHAnsi" w:cstheme="minorHAnsi"/>
        </w:rPr>
        <w:t xml:space="preserve">afe </w:t>
      </w:r>
      <w:r w:rsidRPr="00AE1340">
        <w:rPr>
          <w:rFonts w:asciiTheme="minorHAnsi" w:hAnsiTheme="minorHAnsi" w:cstheme="minorHAnsi"/>
        </w:rPr>
        <w:t>i</w:t>
      </w:r>
      <w:r>
        <w:rPr>
          <w:rFonts w:asciiTheme="minorHAnsi" w:hAnsiTheme="minorHAnsi" w:cstheme="minorHAnsi"/>
        </w:rPr>
        <w:t xml:space="preserve">n </w:t>
      </w:r>
      <w:r w:rsidRPr="00AE1340">
        <w:rPr>
          <w:rFonts w:asciiTheme="minorHAnsi" w:hAnsiTheme="minorHAnsi" w:cstheme="minorHAnsi"/>
        </w:rPr>
        <w:t>E</w:t>
      </w:r>
      <w:r>
        <w:rPr>
          <w:rFonts w:asciiTheme="minorHAnsi" w:hAnsiTheme="minorHAnsi" w:cstheme="minorHAnsi"/>
        </w:rPr>
        <w:t>ducation</w:t>
      </w:r>
      <w:r w:rsidR="002C458C">
        <w:rPr>
          <w:rFonts w:asciiTheme="minorHAnsi" w:hAnsiTheme="minorHAnsi" w:cstheme="minorHAnsi"/>
        </w:rPr>
        <w:t>.</w:t>
      </w:r>
    </w:p>
    <w:p w14:paraId="5413F876" w14:textId="77777777" w:rsidR="004A352E" w:rsidRPr="002C6CE6" w:rsidRDefault="004A352E" w:rsidP="001719E0">
      <w:pPr>
        <w:spacing w:after="240" w:line="276" w:lineRule="auto"/>
        <w:rPr>
          <w:rFonts w:asciiTheme="minorHAnsi" w:hAnsiTheme="minorHAnsi" w:cstheme="minorHAnsi"/>
          <w:lang w:eastAsia="en-US"/>
        </w:rPr>
      </w:pPr>
      <w:r w:rsidRPr="002C6CE6">
        <w:rPr>
          <w:rFonts w:asciiTheme="minorHAnsi" w:hAnsiTheme="minorHAnsi" w:cstheme="minorHAnsi"/>
          <w:lang w:eastAsia="en-US"/>
        </w:rPr>
        <w:t>This policy is also based on the following legislation:</w:t>
      </w:r>
    </w:p>
    <w:p w14:paraId="460D15C0" w14:textId="77777777" w:rsidR="004A352E" w:rsidRPr="00AE1340" w:rsidRDefault="004A352E">
      <w:pPr>
        <w:pStyle w:val="ListParagraph"/>
        <w:numPr>
          <w:ilvl w:val="0"/>
          <w:numId w:val="22"/>
        </w:numPr>
        <w:spacing w:after="240" w:line="276" w:lineRule="auto"/>
        <w:rPr>
          <w:rFonts w:asciiTheme="minorHAnsi" w:hAnsiTheme="minorHAnsi" w:cstheme="minorHAnsi"/>
          <w:lang w:eastAsia="en-US"/>
        </w:rPr>
      </w:pPr>
      <w:r w:rsidRPr="00AE1340">
        <w:rPr>
          <w:rFonts w:asciiTheme="minorHAnsi" w:hAnsiTheme="minorHAnsi" w:cstheme="minorHAnsi"/>
          <w:lang w:eastAsia="en-US"/>
        </w:rPr>
        <w:t xml:space="preserve">Section 175 of the </w:t>
      </w:r>
      <w:hyperlink r:id="rId27" w:history="1">
        <w:r w:rsidRPr="00B724AA">
          <w:rPr>
            <w:rFonts w:asciiTheme="minorHAnsi" w:hAnsiTheme="minorHAnsi" w:cstheme="minorHAnsi"/>
            <w:color w:val="0000FF"/>
            <w:u w:val="single"/>
            <w:lang w:eastAsia="en-US"/>
          </w:rPr>
          <w:t>Education Act 2002</w:t>
        </w:r>
      </w:hyperlink>
      <w:r w:rsidRPr="00AE1340">
        <w:rPr>
          <w:rFonts w:asciiTheme="minorHAnsi" w:hAnsiTheme="minorHAnsi" w:cstheme="minorHAnsi"/>
          <w:lang w:eastAsia="en-US"/>
        </w:rPr>
        <w:t>, places a duty on schools and local authorities to safeguard and promote the welfare of pupils</w:t>
      </w:r>
      <w:r w:rsidR="002C458C">
        <w:rPr>
          <w:rFonts w:asciiTheme="minorHAnsi" w:hAnsiTheme="minorHAnsi" w:cstheme="minorHAnsi"/>
          <w:lang w:eastAsia="en-US"/>
        </w:rPr>
        <w:t>.</w:t>
      </w:r>
    </w:p>
    <w:p w14:paraId="7F08398B" w14:textId="77777777" w:rsidR="004A352E" w:rsidRPr="00AE1340" w:rsidRDefault="004A352E">
      <w:pPr>
        <w:pStyle w:val="ListParagraph"/>
        <w:numPr>
          <w:ilvl w:val="0"/>
          <w:numId w:val="22"/>
        </w:numPr>
        <w:spacing w:after="240" w:line="276" w:lineRule="auto"/>
        <w:rPr>
          <w:rFonts w:asciiTheme="minorHAnsi" w:hAnsiTheme="minorHAnsi" w:cstheme="minorHAnsi"/>
          <w:lang w:eastAsia="en-US"/>
        </w:rPr>
      </w:pPr>
      <w:hyperlink r:id="rId28" w:history="1">
        <w:r w:rsidRPr="00B724AA">
          <w:rPr>
            <w:rFonts w:asciiTheme="minorHAnsi" w:hAnsiTheme="minorHAnsi" w:cstheme="minorHAnsi"/>
            <w:color w:val="0000FF"/>
            <w:u w:val="single"/>
            <w:lang w:eastAsia="en-US"/>
          </w:rPr>
          <w:t>The School Staffing (England) Regulations 2009</w:t>
        </w:r>
      </w:hyperlink>
      <w:r w:rsidRPr="00AE1340">
        <w:rPr>
          <w:rFonts w:asciiTheme="minorHAnsi" w:hAnsiTheme="minorHAnsi" w:cstheme="minorHAnsi"/>
          <w:lang w:eastAsia="en-US"/>
        </w:rPr>
        <w:t>, set</w:t>
      </w:r>
      <w:r w:rsidR="009D776B">
        <w:rPr>
          <w:rFonts w:asciiTheme="minorHAnsi" w:hAnsiTheme="minorHAnsi" w:cstheme="minorHAnsi"/>
          <w:lang w:eastAsia="en-US"/>
        </w:rPr>
        <w:t>s</w:t>
      </w:r>
      <w:r w:rsidRPr="00AE1340">
        <w:rPr>
          <w:rFonts w:asciiTheme="minorHAnsi" w:hAnsiTheme="minorHAnsi" w:cstheme="minorHAnsi"/>
          <w:lang w:eastAsia="en-US"/>
        </w:rPr>
        <w:t xml:space="preserve"> out what must be recorded on the single central record and the requirement for at least one person on a school interview/appointment panel to be trained in safer recruitment techniques</w:t>
      </w:r>
      <w:r w:rsidR="002C458C">
        <w:rPr>
          <w:rFonts w:asciiTheme="minorHAnsi" w:hAnsiTheme="minorHAnsi" w:cstheme="minorHAnsi"/>
          <w:lang w:eastAsia="en-US"/>
        </w:rPr>
        <w:t>.</w:t>
      </w:r>
    </w:p>
    <w:p w14:paraId="50CCDCB6" w14:textId="77777777" w:rsidR="00E87062" w:rsidRPr="00E87062" w:rsidRDefault="004A352E">
      <w:pPr>
        <w:pStyle w:val="ListParagraph"/>
        <w:numPr>
          <w:ilvl w:val="0"/>
          <w:numId w:val="22"/>
        </w:numPr>
        <w:spacing w:after="240" w:line="276" w:lineRule="auto"/>
        <w:rPr>
          <w:rFonts w:asciiTheme="minorHAnsi" w:hAnsiTheme="minorHAnsi" w:cstheme="minorHAnsi"/>
          <w:lang w:eastAsia="en-US"/>
        </w:rPr>
      </w:pPr>
      <w:r w:rsidRPr="00AE1340">
        <w:rPr>
          <w:rFonts w:asciiTheme="minorHAnsi" w:hAnsiTheme="minorHAnsi" w:cstheme="minorHAnsi"/>
          <w:lang w:eastAsia="en-US"/>
        </w:rPr>
        <w:t xml:space="preserve">Part 3 of the schedule to the </w:t>
      </w:r>
      <w:hyperlink r:id="rId29" w:history="1">
        <w:r w:rsidRPr="00B724AA">
          <w:rPr>
            <w:rFonts w:asciiTheme="minorHAnsi" w:hAnsiTheme="minorHAnsi" w:cstheme="minorHAnsi"/>
            <w:color w:val="0000FF"/>
            <w:u w:val="single"/>
            <w:lang w:eastAsia="en-US"/>
          </w:rPr>
          <w:t>Education (Independent School Standards) Regulations 2014</w:t>
        </w:r>
      </w:hyperlink>
      <w:r w:rsidRPr="00B724AA">
        <w:rPr>
          <w:rFonts w:asciiTheme="minorHAnsi" w:hAnsiTheme="minorHAnsi" w:cstheme="minorHAnsi"/>
          <w:color w:val="0000FF"/>
          <w:lang w:eastAsia="en-US"/>
        </w:rPr>
        <w:t xml:space="preserve">, </w:t>
      </w:r>
      <w:r w:rsidRPr="00AE1340">
        <w:rPr>
          <w:rFonts w:asciiTheme="minorHAnsi" w:hAnsiTheme="minorHAnsi" w:cstheme="minorHAnsi"/>
          <w:lang w:eastAsia="en-US"/>
        </w:rPr>
        <w:t>places a duty on academies and independent schools to safeguard and promote the welfare of pupils at the school</w:t>
      </w:r>
      <w:r w:rsidR="002C458C">
        <w:rPr>
          <w:rFonts w:asciiTheme="minorHAnsi" w:hAnsiTheme="minorHAnsi" w:cstheme="minorHAnsi"/>
          <w:lang w:eastAsia="en-US"/>
        </w:rPr>
        <w:t>.</w:t>
      </w:r>
      <w:r w:rsidRPr="00AE1340">
        <w:rPr>
          <w:rFonts w:asciiTheme="minorHAnsi" w:hAnsiTheme="minorHAnsi" w:cstheme="minorHAnsi"/>
          <w:lang w:eastAsia="en-US"/>
        </w:rPr>
        <w:t xml:space="preserve"> </w:t>
      </w:r>
    </w:p>
    <w:p w14:paraId="3F619629" w14:textId="77777777" w:rsidR="004A352E" w:rsidRPr="00AE1340" w:rsidRDefault="004A352E">
      <w:pPr>
        <w:pStyle w:val="ListParagraph"/>
        <w:numPr>
          <w:ilvl w:val="0"/>
          <w:numId w:val="22"/>
        </w:numPr>
        <w:spacing w:after="240" w:line="276" w:lineRule="auto"/>
        <w:rPr>
          <w:rFonts w:asciiTheme="minorHAnsi" w:hAnsiTheme="minorHAnsi" w:cstheme="minorHAnsi"/>
          <w:lang w:eastAsia="en-US"/>
        </w:rPr>
      </w:pPr>
      <w:r w:rsidRPr="00AE1340">
        <w:rPr>
          <w:rFonts w:asciiTheme="minorHAnsi" w:hAnsiTheme="minorHAnsi" w:cstheme="minorHAnsi"/>
          <w:u w:color="0000FF"/>
          <w:lang w:eastAsia="en-US"/>
        </w:rPr>
        <w:t>Part 1 of the schedule to the</w:t>
      </w:r>
      <w:r w:rsidRPr="00B724AA">
        <w:rPr>
          <w:rFonts w:asciiTheme="minorHAnsi" w:hAnsiTheme="minorHAnsi" w:cstheme="minorHAnsi"/>
          <w:color w:val="0000FF"/>
          <w:u w:color="0000FF"/>
          <w:lang w:eastAsia="en-US"/>
        </w:rPr>
        <w:t xml:space="preserve"> </w:t>
      </w:r>
      <w:hyperlink r:id="rId30" w:history="1">
        <w:r w:rsidRPr="00B724AA">
          <w:rPr>
            <w:rFonts w:asciiTheme="minorHAnsi" w:hAnsiTheme="minorHAnsi" w:cstheme="minorHAnsi"/>
            <w:color w:val="0000FF"/>
            <w:u w:val="single"/>
            <w:lang w:eastAsia="en-US"/>
          </w:rPr>
          <w:t>Non-Maintained Special Schools (England) Regulations 2015</w:t>
        </w:r>
      </w:hyperlink>
      <w:r w:rsidRPr="00AE1340">
        <w:rPr>
          <w:rFonts w:asciiTheme="minorHAnsi" w:hAnsiTheme="minorHAnsi" w:cstheme="minorHAnsi"/>
          <w:lang w:eastAsia="en-US"/>
        </w:rPr>
        <w:t>, places a duty on non-maintained special schools to safeguard and promote the welfare of pupils at the school</w:t>
      </w:r>
      <w:r w:rsidR="002C458C">
        <w:rPr>
          <w:rFonts w:asciiTheme="minorHAnsi" w:hAnsiTheme="minorHAnsi" w:cstheme="minorHAnsi"/>
          <w:lang w:eastAsia="en-US"/>
        </w:rPr>
        <w:t>.</w:t>
      </w:r>
    </w:p>
    <w:p w14:paraId="7C3CC8AC" w14:textId="77777777" w:rsidR="004A352E" w:rsidRDefault="004A352E">
      <w:pPr>
        <w:pStyle w:val="ListParagraph"/>
        <w:numPr>
          <w:ilvl w:val="0"/>
          <w:numId w:val="22"/>
        </w:numPr>
        <w:spacing w:after="240" w:line="276" w:lineRule="auto"/>
        <w:rPr>
          <w:rFonts w:asciiTheme="minorHAnsi" w:hAnsiTheme="minorHAnsi" w:cstheme="minorHAnsi"/>
          <w:lang w:eastAsia="en-US"/>
        </w:rPr>
      </w:pPr>
      <w:hyperlink r:id="rId31" w:history="1">
        <w:r w:rsidRPr="00B724AA">
          <w:rPr>
            <w:rFonts w:asciiTheme="minorHAnsi" w:hAnsiTheme="minorHAnsi" w:cstheme="minorHAnsi"/>
            <w:color w:val="0000FF"/>
            <w:u w:val="single"/>
            <w:lang w:eastAsia="en-US"/>
          </w:rPr>
          <w:t>The Children Act 1989</w:t>
        </w:r>
      </w:hyperlink>
      <w:r w:rsidRPr="00AE1340">
        <w:rPr>
          <w:rFonts w:asciiTheme="minorHAnsi" w:hAnsiTheme="minorHAnsi" w:cstheme="minorHAnsi"/>
          <w:lang w:eastAsia="en-US"/>
        </w:rPr>
        <w:t xml:space="preserve"> (and </w:t>
      </w:r>
      <w:hyperlink r:id="rId32" w:history="1">
        <w:r w:rsidRPr="00B724AA">
          <w:rPr>
            <w:rFonts w:asciiTheme="minorHAnsi" w:hAnsiTheme="minorHAnsi" w:cstheme="minorHAnsi"/>
            <w:color w:val="0000FF"/>
            <w:u w:val="single"/>
            <w:lang w:eastAsia="en-US"/>
          </w:rPr>
          <w:t>2004 amendment</w:t>
        </w:r>
      </w:hyperlink>
      <w:r w:rsidRPr="00B724AA">
        <w:rPr>
          <w:rFonts w:asciiTheme="minorHAnsi" w:hAnsiTheme="minorHAnsi" w:cstheme="minorHAnsi"/>
          <w:color w:val="0000FF"/>
          <w:lang w:eastAsia="en-US"/>
        </w:rPr>
        <w:t xml:space="preserve">), </w:t>
      </w:r>
      <w:r w:rsidRPr="00AE1340">
        <w:rPr>
          <w:rFonts w:asciiTheme="minorHAnsi" w:hAnsiTheme="minorHAnsi" w:cstheme="minorHAnsi"/>
          <w:lang w:eastAsia="en-US"/>
        </w:rPr>
        <w:t>provides a framework for the care and protection of children</w:t>
      </w:r>
      <w:r w:rsidR="002C458C">
        <w:rPr>
          <w:rFonts w:asciiTheme="minorHAnsi" w:hAnsiTheme="minorHAnsi" w:cstheme="minorHAnsi"/>
          <w:lang w:eastAsia="en-US"/>
        </w:rPr>
        <w:t>.</w:t>
      </w:r>
    </w:p>
    <w:p w14:paraId="42EB6B64" w14:textId="5FE07445" w:rsidR="002C6CE6" w:rsidRPr="00BE6499" w:rsidRDefault="002C6CE6">
      <w:pPr>
        <w:pStyle w:val="ListParagraph"/>
        <w:numPr>
          <w:ilvl w:val="0"/>
          <w:numId w:val="22"/>
        </w:numPr>
        <w:spacing w:after="240" w:line="276" w:lineRule="auto"/>
        <w:rPr>
          <w:rFonts w:asciiTheme="minorHAnsi" w:hAnsiTheme="minorHAnsi" w:cstheme="minorHAnsi"/>
          <w:color w:val="0000FF"/>
          <w:lang w:eastAsia="en-US"/>
        </w:rPr>
      </w:pPr>
      <w:r w:rsidRPr="00BE6499">
        <w:rPr>
          <w:rFonts w:asciiTheme="minorHAnsi" w:hAnsiTheme="minorHAnsi" w:cstheme="minorHAnsi"/>
          <w:lang w:eastAsia="en-US"/>
        </w:rPr>
        <w:t>General Data Protection Act (2019)</w:t>
      </w:r>
      <w:r w:rsidR="00D76E81" w:rsidRPr="00BE6499">
        <w:rPr>
          <w:rStyle w:val="Hyperlink"/>
          <w:rFonts w:asciiTheme="minorHAnsi" w:hAnsiTheme="minorHAnsi" w:cstheme="minorHAnsi"/>
          <w:lang w:eastAsia="en-US"/>
        </w:rPr>
        <w:t xml:space="preserve"> </w:t>
      </w:r>
      <w:hyperlink r:id="rId33" w:history="1">
        <w:r w:rsidR="00FD6939" w:rsidRPr="00BE6499">
          <w:rPr>
            <w:rStyle w:val="Hyperlink"/>
            <w:rFonts w:asciiTheme="minorHAnsi" w:hAnsiTheme="minorHAnsi" w:cstheme="minorHAnsi"/>
            <w:lang w:eastAsia="en-US"/>
          </w:rPr>
          <w:t>https://www.gov.uk/data-protection</w:t>
        </w:r>
      </w:hyperlink>
      <w:r w:rsidR="00F12E03" w:rsidRPr="00BE6499">
        <w:t>.</w:t>
      </w:r>
      <w:r w:rsidR="00FD6939" w:rsidRPr="00BE6499">
        <w:rPr>
          <w:rStyle w:val="Hyperlink"/>
          <w:rFonts w:asciiTheme="minorHAnsi" w:hAnsiTheme="minorHAnsi" w:cstheme="minorHAnsi"/>
          <w:lang w:eastAsia="en-US"/>
        </w:rPr>
        <w:t xml:space="preserve"> </w:t>
      </w:r>
    </w:p>
    <w:p w14:paraId="5C83AD60" w14:textId="420A707A" w:rsidR="004A352E" w:rsidRDefault="0058075B">
      <w:pPr>
        <w:pStyle w:val="ListParagraph"/>
        <w:numPr>
          <w:ilvl w:val="0"/>
          <w:numId w:val="22"/>
        </w:numPr>
        <w:spacing w:after="240" w:line="276" w:lineRule="auto"/>
        <w:rPr>
          <w:rFonts w:asciiTheme="minorHAnsi" w:hAnsiTheme="minorHAnsi" w:cstheme="minorHAnsi"/>
          <w:lang w:eastAsia="en-US"/>
        </w:rPr>
      </w:pPr>
      <w:r w:rsidRPr="009A7413">
        <w:rPr>
          <w:rFonts w:asciiTheme="minorHAnsi" w:hAnsiTheme="minorHAnsi" w:cstheme="minorHAnsi"/>
          <w:lang w:eastAsia="en-US"/>
        </w:rPr>
        <w:t>Data Protection Act</w:t>
      </w:r>
      <w:r w:rsidR="00D76E81" w:rsidRPr="009A7413">
        <w:rPr>
          <w:rFonts w:asciiTheme="minorHAnsi" w:hAnsiTheme="minorHAnsi" w:cstheme="minorHAnsi"/>
          <w:lang w:eastAsia="en-US"/>
        </w:rPr>
        <w:t xml:space="preserve"> </w:t>
      </w:r>
      <w:hyperlink r:id="rId34" w:history="1">
        <w:r w:rsidR="00B724AA" w:rsidRPr="000D74CE">
          <w:rPr>
            <w:rStyle w:val="Hyperlink"/>
            <w:rFonts w:asciiTheme="minorHAnsi" w:hAnsiTheme="minorHAnsi" w:cstheme="minorHAnsi"/>
            <w:lang w:eastAsia="en-US"/>
          </w:rPr>
          <w:t>http://www.legislation.gov.uk/ukpga/2018/12/contents/enacted</w:t>
        </w:r>
      </w:hyperlink>
      <w:r w:rsidR="002C458C">
        <w:rPr>
          <w:rFonts w:asciiTheme="minorHAnsi" w:hAnsiTheme="minorHAnsi" w:cstheme="minorHAnsi"/>
          <w:lang w:eastAsia="en-US"/>
        </w:rPr>
        <w:t>.</w:t>
      </w:r>
    </w:p>
    <w:p w14:paraId="7118E638" w14:textId="3A95D142" w:rsidR="00F12E03" w:rsidRPr="00BE6499" w:rsidRDefault="00F12E03">
      <w:pPr>
        <w:pStyle w:val="ListParagraph"/>
        <w:numPr>
          <w:ilvl w:val="0"/>
          <w:numId w:val="22"/>
        </w:numPr>
        <w:spacing w:after="240" w:line="276" w:lineRule="auto"/>
        <w:rPr>
          <w:rFonts w:asciiTheme="minorHAnsi" w:hAnsiTheme="minorHAnsi" w:cstheme="minorHAnsi"/>
          <w:lang w:eastAsia="en-US"/>
        </w:rPr>
      </w:pPr>
      <w:r w:rsidRPr="00BE6499">
        <w:rPr>
          <w:rFonts w:asciiTheme="minorHAnsi" w:hAnsiTheme="minorHAnsi" w:cstheme="minorHAnsi"/>
          <w:lang w:eastAsia="en-US"/>
        </w:rPr>
        <w:t xml:space="preserve">Data (Use and Access Act) 2025 </w:t>
      </w:r>
      <w:hyperlink r:id="rId35" w:history="1">
        <w:r w:rsidRPr="00BE6499">
          <w:rPr>
            <w:color w:val="0000FF"/>
            <w:u w:val="single"/>
          </w:rPr>
          <w:t>Data (Use and Access) Act 2025</w:t>
        </w:r>
      </w:hyperlink>
      <w:r w:rsidRPr="00BE6499">
        <w:t xml:space="preserve"> </w:t>
      </w:r>
    </w:p>
    <w:p w14:paraId="6657C81E" w14:textId="64E89586" w:rsidR="001C4DBC" w:rsidRDefault="001C4DBC">
      <w:pPr>
        <w:pStyle w:val="ListParagraph"/>
        <w:numPr>
          <w:ilvl w:val="0"/>
          <w:numId w:val="22"/>
        </w:numPr>
        <w:spacing w:after="120"/>
        <w:rPr>
          <w:rFonts w:asciiTheme="minorHAnsi" w:hAnsiTheme="minorHAnsi" w:cstheme="minorHAnsi"/>
          <w:lang w:eastAsia="en-US"/>
        </w:rPr>
      </w:pPr>
      <w:r w:rsidRPr="001C4DBC">
        <w:rPr>
          <w:rFonts w:asciiTheme="minorHAnsi" w:hAnsiTheme="minorHAnsi" w:cstheme="minorHAnsi"/>
          <w:lang w:eastAsia="en-US"/>
        </w:rPr>
        <w:t>Section 5</w:t>
      </w:r>
      <w:proofErr w:type="gramStart"/>
      <w:r w:rsidRPr="001C4DBC">
        <w:rPr>
          <w:rFonts w:asciiTheme="minorHAnsi" w:hAnsiTheme="minorHAnsi" w:cstheme="minorHAnsi"/>
          <w:lang w:eastAsia="en-US"/>
        </w:rPr>
        <w:t>B(</w:t>
      </w:r>
      <w:proofErr w:type="gramEnd"/>
      <w:r w:rsidRPr="001C4DBC">
        <w:rPr>
          <w:rFonts w:asciiTheme="minorHAnsi" w:hAnsiTheme="minorHAnsi" w:cstheme="minorHAnsi"/>
          <w:lang w:eastAsia="en-US"/>
        </w:rPr>
        <w:t xml:space="preserve">11) of the Female Genital Mutilation Act 2003, as inserted by section 74 of the </w:t>
      </w:r>
      <w:hyperlink r:id="rId36" w:history="1">
        <w:r w:rsidRPr="00A83C11">
          <w:rPr>
            <w:rFonts w:asciiTheme="minorHAnsi" w:hAnsiTheme="minorHAnsi" w:cstheme="minorHAnsi"/>
            <w:color w:val="0000FF"/>
            <w:u w:val="single"/>
            <w:lang w:eastAsia="en-US"/>
          </w:rPr>
          <w:t>S</w:t>
        </w:r>
        <w:r w:rsidRPr="001C4DBC">
          <w:rPr>
            <w:rFonts w:asciiTheme="minorHAnsi" w:hAnsiTheme="minorHAnsi" w:cstheme="minorHAnsi"/>
            <w:color w:val="0000FF"/>
            <w:u w:val="single"/>
            <w:lang w:eastAsia="en-US"/>
          </w:rPr>
          <w:t>erious Cri</w:t>
        </w:r>
        <w:r w:rsidRPr="00A83C11">
          <w:rPr>
            <w:rFonts w:asciiTheme="minorHAnsi" w:hAnsiTheme="minorHAnsi" w:cstheme="minorHAnsi"/>
            <w:color w:val="0000FF"/>
            <w:u w:val="single"/>
            <w:lang w:eastAsia="en-US"/>
          </w:rPr>
          <w:t>me Act 2015</w:t>
        </w:r>
      </w:hyperlink>
      <w:r w:rsidRPr="00A83C11">
        <w:rPr>
          <w:rFonts w:asciiTheme="minorHAnsi" w:hAnsiTheme="minorHAnsi" w:cstheme="minorHAnsi"/>
          <w:color w:val="0000FF"/>
          <w:u w:val="single"/>
          <w:lang w:eastAsia="en-US"/>
        </w:rPr>
        <w:t>,</w:t>
      </w:r>
      <w:r w:rsidRPr="001C4DBC">
        <w:rPr>
          <w:rFonts w:asciiTheme="minorHAnsi" w:hAnsiTheme="minorHAnsi" w:cstheme="minorHAnsi"/>
          <w:color w:val="4472C4" w:themeColor="accent5"/>
          <w:lang w:eastAsia="en-US"/>
        </w:rPr>
        <w:t xml:space="preserve"> </w:t>
      </w:r>
      <w:r w:rsidRPr="001C4DBC">
        <w:rPr>
          <w:rFonts w:asciiTheme="minorHAnsi" w:hAnsiTheme="minorHAnsi" w:cstheme="minorHAnsi"/>
          <w:lang w:eastAsia="en-US"/>
        </w:rPr>
        <w:t>which places a statutory duty on teachers to report to the police where they discover that female genital mutilation (FGM) appears to have been carried out on a girl under 18.</w:t>
      </w:r>
    </w:p>
    <w:p w14:paraId="7A528867" w14:textId="72CBF956" w:rsidR="001C4DBC" w:rsidRPr="001C4DBC" w:rsidRDefault="001C4DBC">
      <w:pPr>
        <w:pStyle w:val="ListParagraph"/>
        <w:numPr>
          <w:ilvl w:val="0"/>
          <w:numId w:val="22"/>
        </w:numPr>
        <w:spacing w:after="120"/>
        <w:rPr>
          <w:rFonts w:asciiTheme="minorHAnsi" w:hAnsiTheme="minorHAnsi" w:cstheme="minorHAnsi"/>
          <w:lang w:eastAsia="en-US"/>
        </w:rPr>
      </w:pPr>
      <w:hyperlink r:id="rId37" w:history="1">
        <w:r w:rsidRPr="001C4DBC">
          <w:rPr>
            <w:rFonts w:asciiTheme="minorHAnsi" w:hAnsiTheme="minorHAnsi" w:cstheme="minorHAnsi"/>
            <w:color w:val="0000FF"/>
            <w:u w:val="single"/>
            <w:lang w:eastAsia="en-US"/>
          </w:rPr>
          <w:t>Statutory guidance on FGM</w:t>
        </w:r>
      </w:hyperlink>
      <w:r w:rsidRPr="001C4DBC">
        <w:rPr>
          <w:rFonts w:asciiTheme="minorHAnsi" w:hAnsiTheme="minorHAnsi" w:cstheme="minorHAnsi"/>
          <w:color w:val="0000FF"/>
          <w:u w:val="single"/>
          <w:lang w:eastAsia="en-US"/>
        </w:rPr>
        <w:t xml:space="preserve">, </w:t>
      </w:r>
      <w:r w:rsidRPr="001C4DBC">
        <w:rPr>
          <w:rFonts w:asciiTheme="minorHAnsi" w:hAnsiTheme="minorHAnsi" w:cstheme="minorHAnsi"/>
          <w:lang w:eastAsia="en-US"/>
        </w:rPr>
        <w:t xml:space="preserve">which sets out responsibilities with regards to safeguarding and supporting girls affected by FGM. </w:t>
      </w:r>
    </w:p>
    <w:p w14:paraId="1DA5BD0E" w14:textId="77777777" w:rsidR="001C4DBC" w:rsidRPr="001C4DBC" w:rsidRDefault="001C4DBC" w:rsidP="001C4DBC">
      <w:pPr>
        <w:pStyle w:val="ListParagraph"/>
        <w:spacing w:after="120"/>
        <w:rPr>
          <w:rFonts w:asciiTheme="minorHAnsi" w:hAnsiTheme="minorHAnsi" w:cstheme="minorHAnsi"/>
          <w:lang w:eastAsia="en-US"/>
        </w:rPr>
      </w:pPr>
    </w:p>
    <w:p w14:paraId="6B788601" w14:textId="77777777" w:rsidR="004A352E" w:rsidRPr="001C4DBC" w:rsidRDefault="004A352E">
      <w:pPr>
        <w:pStyle w:val="ListParagraph"/>
        <w:numPr>
          <w:ilvl w:val="0"/>
          <w:numId w:val="104"/>
        </w:numPr>
        <w:spacing w:after="240" w:line="276" w:lineRule="auto"/>
        <w:rPr>
          <w:rFonts w:asciiTheme="minorHAnsi" w:hAnsiTheme="minorHAnsi" w:cstheme="minorHAnsi"/>
          <w:lang w:eastAsia="en-US"/>
        </w:rPr>
      </w:pPr>
      <w:hyperlink r:id="rId38" w:history="1">
        <w:r w:rsidRPr="001C4DBC">
          <w:rPr>
            <w:rFonts w:asciiTheme="minorHAnsi" w:hAnsiTheme="minorHAnsi" w:cstheme="minorHAnsi"/>
            <w:color w:val="0000FF"/>
            <w:u w:val="single"/>
            <w:lang w:eastAsia="en-US"/>
          </w:rPr>
          <w:t>The Rehabilitation of Offenders Act 1974</w:t>
        </w:r>
      </w:hyperlink>
      <w:r w:rsidRPr="001C4DBC">
        <w:rPr>
          <w:rFonts w:asciiTheme="minorHAnsi" w:hAnsiTheme="minorHAnsi" w:cstheme="minorHAnsi"/>
          <w:color w:val="0000FF"/>
          <w:u w:val="single"/>
          <w:lang w:eastAsia="en-US"/>
        </w:rPr>
        <w:t xml:space="preserve">, </w:t>
      </w:r>
      <w:r w:rsidRPr="001C4DBC">
        <w:rPr>
          <w:rFonts w:asciiTheme="minorHAnsi" w:hAnsiTheme="minorHAnsi" w:cstheme="minorHAnsi"/>
          <w:lang w:eastAsia="en-US"/>
        </w:rPr>
        <w:t>outlines when people with criminal convictions can work with children</w:t>
      </w:r>
      <w:r w:rsidR="002C458C" w:rsidRPr="001C4DBC">
        <w:rPr>
          <w:rFonts w:asciiTheme="minorHAnsi" w:hAnsiTheme="minorHAnsi" w:cstheme="minorHAnsi"/>
          <w:lang w:eastAsia="en-US"/>
        </w:rPr>
        <w:t>.</w:t>
      </w:r>
    </w:p>
    <w:p w14:paraId="09B9C85B" w14:textId="77777777" w:rsidR="004A352E" w:rsidRPr="00AE1340" w:rsidRDefault="004A352E">
      <w:pPr>
        <w:pStyle w:val="ListParagraph"/>
        <w:numPr>
          <w:ilvl w:val="0"/>
          <w:numId w:val="22"/>
        </w:numPr>
        <w:spacing w:after="240" w:line="276" w:lineRule="auto"/>
        <w:rPr>
          <w:rFonts w:asciiTheme="minorHAnsi" w:hAnsiTheme="minorHAnsi" w:cstheme="minorHAnsi"/>
          <w:lang w:eastAsia="en-US"/>
        </w:rPr>
      </w:pPr>
      <w:r w:rsidRPr="00AE1340">
        <w:rPr>
          <w:rFonts w:asciiTheme="minorHAnsi" w:hAnsiTheme="minorHAnsi" w:cstheme="minorHAnsi"/>
          <w:lang w:eastAsia="en-US"/>
        </w:rPr>
        <w:t xml:space="preserve">Schedule 4 of the </w:t>
      </w:r>
      <w:hyperlink r:id="rId39" w:history="1">
        <w:r w:rsidRPr="001C4DBC">
          <w:rPr>
            <w:rFonts w:asciiTheme="minorHAnsi" w:hAnsiTheme="minorHAnsi" w:cstheme="minorHAnsi"/>
            <w:color w:val="0000FF"/>
            <w:u w:val="single"/>
            <w:lang w:eastAsia="en-US"/>
          </w:rPr>
          <w:t>Safeguarding Vulnerable Groups Act 2006</w:t>
        </w:r>
      </w:hyperlink>
      <w:r w:rsidRPr="001C4DBC">
        <w:rPr>
          <w:rFonts w:asciiTheme="minorHAnsi" w:hAnsiTheme="minorHAnsi" w:cstheme="minorHAnsi"/>
          <w:color w:val="0000FF"/>
          <w:u w:val="single"/>
          <w:lang w:eastAsia="en-US"/>
        </w:rPr>
        <w:t>,</w:t>
      </w:r>
      <w:r w:rsidRPr="001C4DBC">
        <w:rPr>
          <w:rFonts w:asciiTheme="minorHAnsi" w:hAnsiTheme="minorHAnsi" w:cstheme="minorHAnsi"/>
          <w:color w:val="4472C4" w:themeColor="accent5"/>
          <w:lang w:eastAsia="en-US"/>
        </w:rPr>
        <w:t xml:space="preserve"> </w:t>
      </w:r>
      <w:r w:rsidRPr="00AE1340">
        <w:rPr>
          <w:rFonts w:asciiTheme="minorHAnsi" w:hAnsiTheme="minorHAnsi" w:cstheme="minorHAnsi"/>
          <w:lang w:eastAsia="en-US"/>
        </w:rPr>
        <w:t xml:space="preserve">defines what ‘regulated activity’ is </w:t>
      </w:r>
      <w:r w:rsidR="00824653">
        <w:rPr>
          <w:rFonts w:asciiTheme="minorHAnsi" w:hAnsiTheme="minorHAnsi" w:cstheme="minorHAnsi"/>
          <w:lang w:eastAsia="en-US"/>
        </w:rPr>
        <w:t>about</w:t>
      </w:r>
      <w:r w:rsidRPr="00AE1340">
        <w:rPr>
          <w:rFonts w:asciiTheme="minorHAnsi" w:hAnsiTheme="minorHAnsi" w:cstheme="minorHAnsi"/>
          <w:lang w:eastAsia="en-US"/>
        </w:rPr>
        <w:t xml:space="preserve"> children</w:t>
      </w:r>
      <w:r w:rsidR="002C458C">
        <w:rPr>
          <w:rFonts w:asciiTheme="minorHAnsi" w:hAnsiTheme="minorHAnsi" w:cstheme="minorHAnsi"/>
          <w:lang w:eastAsia="en-US"/>
        </w:rPr>
        <w:t>.</w:t>
      </w:r>
    </w:p>
    <w:p w14:paraId="3748056E" w14:textId="77777777" w:rsidR="004A352E" w:rsidRDefault="004A352E">
      <w:pPr>
        <w:pStyle w:val="ListParagraph"/>
        <w:numPr>
          <w:ilvl w:val="0"/>
          <w:numId w:val="22"/>
        </w:numPr>
        <w:spacing w:after="240" w:line="276" w:lineRule="auto"/>
        <w:rPr>
          <w:rFonts w:asciiTheme="minorHAnsi" w:hAnsiTheme="minorHAnsi" w:cstheme="minorHAnsi"/>
          <w:lang w:eastAsia="en-US"/>
        </w:rPr>
      </w:pPr>
      <w:r w:rsidRPr="00AE1340">
        <w:rPr>
          <w:rFonts w:asciiTheme="minorHAnsi" w:hAnsiTheme="minorHAnsi" w:cstheme="minorHAnsi"/>
          <w:lang w:eastAsia="en-US"/>
        </w:rPr>
        <w:t>Statutory</w:t>
      </w:r>
      <w:r w:rsidRPr="00B724AA">
        <w:rPr>
          <w:rFonts w:asciiTheme="minorHAnsi" w:hAnsiTheme="minorHAnsi" w:cstheme="minorHAnsi"/>
          <w:color w:val="0000FF"/>
          <w:lang w:eastAsia="en-US"/>
        </w:rPr>
        <w:t xml:space="preserve"> </w:t>
      </w:r>
      <w:hyperlink r:id="rId40" w:history="1">
        <w:r w:rsidR="004307E7" w:rsidRPr="00B724AA">
          <w:rPr>
            <w:rFonts w:asciiTheme="minorHAnsi" w:hAnsiTheme="minorHAnsi" w:cstheme="minorHAnsi"/>
            <w:color w:val="0000FF"/>
            <w:u w:val="single"/>
            <w:lang w:eastAsia="en-US"/>
          </w:rPr>
          <w:t>G</w:t>
        </w:r>
        <w:r w:rsidRPr="00B724AA">
          <w:rPr>
            <w:rFonts w:asciiTheme="minorHAnsi" w:hAnsiTheme="minorHAnsi" w:cstheme="minorHAnsi"/>
            <w:color w:val="0000FF"/>
            <w:u w:val="single"/>
            <w:lang w:eastAsia="en-US"/>
          </w:rPr>
          <w:t>uidance on the Prevent duty</w:t>
        </w:r>
      </w:hyperlink>
      <w:r w:rsidRPr="00AE1340">
        <w:rPr>
          <w:rFonts w:asciiTheme="minorHAnsi" w:hAnsiTheme="minorHAnsi" w:cstheme="minorHAnsi"/>
          <w:lang w:eastAsia="en-US"/>
        </w:rPr>
        <w:t xml:space="preserve">, which explains schools’ duties under the </w:t>
      </w:r>
      <w:proofErr w:type="gramStart"/>
      <w:r w:rsidRPr="00AE1340">
        <w:rPr>
          <w:rFonts w:asciiTheme="minorHAnsi" w:hAnsiTheme="minorHAnsi" w:cstheme="minorHAnsi"/>
          <w:lang w:eastAsia="en-US"/>
        </w:rPr>
        <w:t>Counter-Terrorism</w:t>
      </w:r>
      <w:proofErr w:type="gramEnd"/>
      <w:r w:rsidRPr="00AE1340">
        <w:rPr>
          <w:rFonts w:asciiTheme="minorHAnsi" w:hAnsiTheme="minorHAnsi" w:cstheme="minorHAnsi"/>
          <w:lang w:eastAsia="en-US"/>
        </w:rPr>
        <w:t xml:space="preserve"> and Security Act 2015 </w:t>
      </w:r>
      <w:r w:rsidR="006B2965">
        <w:rPr>
          <w:rFonts w:asciiTheme="minorHAnsi" w:hAnsiTheme="minorHAnsi" w:cstheme="minorHAnsi"/>
          <w:lang w:eastAsia="en-US"/>
        </w:rPr>
        <w:t>for</w:t>
      </w:r>
      <w:r w:rsidRPr="00AE1340">
        <w:rPr>
          <w:rFonts w:asciiTheme="minorHAnsi" w:hAnsiTheme="minorHAnsi" w:cstheme="minorHAnsi"/>
          <w:lang w:eastAsia="en-US"/>
        </w:rPr>
        <w:t xml:space="preserve"> protecting people from the risk of radicalisation and extremism</w:t>
      </w:r>
      <w:r w:rsidR="002C458C">
        <w:rPr>
          <w:rFonts w:asciiTheme="minorHAnsi" w:hAnsiTheme="minorHAnsi" w:cstheme="minorHAnsi"/>
          <w:lang w:eastAsia="en-US"/>
        </w:rPr>
        <w:t>.</w:t>
      </w:r>
    </w:p>
    <w:p w14:paraId="6105138B" w14:textId="77777777" w:rsidR="00FB5DED" w:rsidRPr="00E30312" w:rsidRDefault="00497141">
      <w:pPr>
        <w:pStyle w:val="ListParagraph"/>
        <w:numPr>
          <w:ilvl w:val="0"/>
          <w:numId w:val="22"/>
        </w:numPr>
        <w:spacing w:after="240" w:line="276" w:lineRule="auto"/>
        <w:rPr>
          <w:rFonts w:asciiTheme="minorHAnsi" w:hAnsiTheme="minorHAnsi" w:cstheme="minorHAnsi"/>
          <w:color w:val="0092CF"/>
          <w:u w:val="single"/>
          <w:lang w:eastAsia="en-US"/>
        </w:rPr>
      </w:pPr>
      <w:r>
        <w:rPr>
          <w:rFonts w:asciiTheme="minorHAnsi" w:hAnsiTheme="minorHAnsi" w:cstheme="minorHAnsi"/>
          <w:lang w:eastAsia="en-US"/>
        </w:rPr>
        <w:t xml:space="preserve">Children and Social Work Act 2017 </w:t>
      </w:r>
      <w:hyperlink r:id="rId41" w:history="1">
        <w:r w:rsidRPr="00266FA1">
          <w:rPr>
            <w:rFonts w:asciiTheme="minorHAnsi" w:hAnsiTheme="minorHAnsi" w:cstheme="minorHAnsi"/>
            <w:color w:val="0000FF"/>
            <w:u w:val="single"/>
          </w:rPr>
          <w:t>https://www.legislation.gov.uk/ukpga/2017/16/contents/enacted</w:t>
        </w:r>
      </w:hyperlink>
      <w:r w:rsidRPr="00B724AA">
        <w:rPr>
          <w:rFonts w:asciiTheme="minorHAnsi" w:hAnsiTheme="minorHAnsi" w:cstheme="minorHAnsi"/>
          <w:color w:val="0000FF"/>
          <w:u w:val="single"/>
          <w:lang w:eastAsia="en-US"/>
        </w:rPr>
        <w:t xml:space="preserve"> </w:t>
      </w:r>
    </w:p>
    <w:p w14:paraId="1ACB9962" w14:textId="2C263F4F" w:rsidR="008E7BDC" w:rsidRPr="00AE1340" w:rsidRDefault="008E7BDC">
      <w:pPr>
        <w:pStyle w:val="ListParagraph"/>
        <w:numPr>
          <w:ilvl w:val="0"/>
          <w:numId w:val="22"/>
        </w:numPr>
        <w:spacing w:after="240" w:line="276" w:lineRule="auto"/>
        <w:rPr>
          <w:rFonts w:asciiTheme="minorHAnsi" w:hAnsiTheme="minorHAnsi" w:cstheme="minorHAnsi"/>
          <w:lang w:eastAsia="en-US"/>
        </w:rPr>
      </w:pPr>
      <w:r w:rsidRPr="00AE1340">
        <w:rPr>
          <w:rFonts w:asciiTheme="minorHAnsi" w:hAnsiTheme="minorHAnsi" w:cstheme="minorHAnsi"/>
          <w:lang w:eastAsia="en-US"/>
        </w:rPr>
        <w:t xml:space="preserve">Guidance for safer working </w:t>
      </w:r>
      <w:r w:rsidR="00C01BAB">
        <w:rPr>
          <w:rFonts w:asciiTheme="minorHAnsi" w:hAnsiTheme="minorHAnsi" w:cstheme="minorHAnsi"/>
          <w:lang w:eastAsia="en-US"/>
        </w:rPr>
        <w:t>practices</w:t>
      </w:r>
      <w:r w:rsidRPr="00AE1340">
        <w:rPr>
          <w:rFonts w:asciiTheme="minorHAnsi" w:hAnsiTheme="minorHAnsi" w:cstheme="minorHAnsi"/>
          <w:lang w:eastAsia="en-US"/>
        </w:rPr>
        <w:t xml:space="preserve"> for those working with children and young people in education settings</w:t>
      </w:r>
      <w:r w:rsidR="00463756" w:rsidRPr="00B724AA">
        <w:rPr>
          <w:rFonts w:asciiTheme="minorHAnsi" w:hAnsiTheme="minorHAnsi" w:cstheme="minorHAnsi"/>
          <w:color w:val="0000FF"/>
          <w:lang w:eastAsia="en-US"/>
        </w:rPr>
        <w:t xml:space="preserve"> </w:t>
      </w:r>
      <w:hyperlink r:id="rId42" w:history="1">
        <w:r w:rsidR="00463756" w:rsidRPr="00266FA1">
          <w:rPr>
            <w:rFonts w:asciiTheme="minorHAnsi" w:hAnsiTheme="minorHAnsi" w:cstheme="minorHAnsi"/>
            <w:color w:val="0000FF"/>
            <w:u w:val="single"/>
          </w:rPr>
          <w:t>https://www.saferrecruitmentconsortium.org/</w:t>
        </w:r>
      </w:hyperlink>
    </w:p>
    <w:p w14:paraId="0FC80EEF" w14:textId="77777777" w:rsidR="00A566BD" w:rsidRPr="00AE1340" w:rsidRDefault="003B3A9E">
      <w:pPr>
        <w:pStyle w:val="ListParagraph"/>
        <w:numPr>
          <w:ilvl w:val="0"/>
          <w:numId w:val="22"/>
        </w:numPr>
        <w:spacing w:after="240" w:line="276" w:lineRule="auto"/>
        <w:rPr>
          <w:rFonts w:asciiTheme="minorHAnsi" w:eastAsia="Arial" w:hAnsiTheme="minorHAnsi" w:cstheme="minorHAnsi"/>
          <w:lang w:eastAsia="en-US"/>
        </w:rPr>
      </w:pPr>
      <w:r w:rsidRPr="00AE1340">
        <w:rPr>
          <w:rFonts w:asciiTheme="minorHAnsi" w:hAnsiTheme="minorHAnsi" w:cstheme="minorHAnsi"/>
          <w:lang w:eastAsia="en-US"/>
        </w:rPr>
        <w:t>K</w:t>
      </w:r>
      <w:r w:rsidR="00603000">
        <w:rPr>
          <w:rFonts w:asciiTheme="minorHAnsi" w:hAnsiTheme="minorHAnsi" w:cstheme="minorHAnsi"/>
          <w:lang w:eastAsia="en-US"/>
        </w:rPr>
        <w:t xml:space="preserve">irklees </w:t>
      </w:r>
      <w:r w:rsidRPr="00AE1340">
        <w:rPr>
          <w:rFonts w:asciiTheme="minorHAnsi" w:hAnsiTheme="minorHAnsi" w:cstheme="minorHAnsi"/>
          <w:lang w:eastAsia="en-US"/>
        </w:rPr>
        <w:t>S</w:t>
      </w:r>
      <w:r w:rsidR="00603000">
        <w:rPr>
          <w:rFonts w:asciiTheme="minorHAnsi" w:hAnsiTheme="minorHAnsi" w:cstheme="minorHAnsi"/>
          <w:lang w:eastAsia="en-US"/>
        </w:rPr>
        <w:t xml:space="preserve">afeguarding </w:t>
      </w:r>
      <w:r w:rsidRPr="00AE1340">
        <w:rPr>
          <w:rFonts w:asciiTheme="minorHAnsi" w:hAnsiTheme="minorHAnsi" w:cstheme="minorHAnsi"/>
          <w:lang w:eastAsia="en-US"/>
        </w:rPr>
        <w:t>C</w:t>
      </w:r>
      <w:r w:rsidR="00603000">
        <w:rPr>
          <w:rFonts w:asciiTheme="minorHAnsi" w:hAnsiTheme="minorHAnsi" w:cstheme="minorHAnsi"/>
          <w:lang w:eastAsia="en-US"/>
        </w:rPr>
        <w:t xml:space="preserve">hildren </w:t>
      </w:r>
      <w:proofErr w:type="gramStart"/>
      <w:r w:rsidRPr="00AE1340">
        <w:rPr>
          <w:rFonts w:asciiTheme="minorHAnsi" w:hAnsiTheme="minorHAnsi" w:cstheme="minorHAnsi"/>
          <w:lang w:eastAsia="en-US"/>
        </w:rPr>
        <w:t>P</w:t>
      </w:r>
      <w:r w:rsidR="00603000">
        <w:rPr>
          <w:rFonts w:asciiTheme="minorHAnsi" w:hAnsiTheme="minorHAnsi" w:cstheme="minorHAnsi"/>
          <w:lang w:eastAsia="en-US"/>
        </w:rPr>
        <w:t xml:space="preserve">artnership </w:t>
      </w:r>
      <w:r w:rsidR="008E7BDC" w:rsidRPr="00AE1340">
        <w:rPr>
          <w:rFonts w:asciiTheme="minorHAnsi" w:eastAsia="Arial" w:hAnsiTheme="minorHAnsi" w:cstheme="minorHAnsi"/>
          <w:lang w:eastAsia="en-US"/>
        </w:rPr>
        <w:t xml:space="preserve"> Procedures</w:t>
      </w:r>
      <w:proofErr w:type="gramEnd"/>
      <w:r w:rsidR="008E7BDC" w:rsidRPr="00AE1340">
        <w:rPr>
          <w:rFonts w:asciiTheme="minorHAnsi" w:eastAsia="Arial" w:hAnsiTheme="minorHAnsi" w:cstheme="minorHAnsi"/>
          <w:lang w:eastAsia="en-US"/>
        </w:rPr>
        <w:t xml:space="preserve"> </w:t>
      </w:r>
      <w:hyperlink r:id="rId43" w:history="1">
        <w:r w:rsidR="008D4D74" w:rsidRPr="00B724AA">
          <w:rPr>
            <w:rStyle w:val="Hyperlink"/>
            <w:rFonts w:asciiTheme="minorHAnsi" w:eastAsia="Arial" w:hAnsiTheme="minorHAnsi" w:cstheme="minorHAnsi"/>
            <w:lang w:eastAsia="en-US"/>
          </w:rPr>
          <w:t>https://www.kirkleessafeguardingchildren.co.uk/procedures-local-protocols-and-guidance/</w:t>
        </w:r>
      </w:hyperlink>
      <w:r w:rsidR="002947DF" w:rsidRPr="00B724AA">
        <w:rPr>
          <w:rFonts w:asciiTheme="minorHAnsi" w:eastAsia="Arial" w:hAnsiTheme="minorHAnsi" w:cstheme="minorHAnsi"/>
          <w:color w:val="0000FF"/>
          <w:lang w:eastAsia="en-US"/>
        </w:rPr>
        <w:t>.</w:t>
      </w:r>
    </w:p>
    <w:p w14:paraId="08F1A17F" w14:textId="1FAF2FD7" w:rsidR="008E7BDC" w:rsidRPr="00BE6499" w:rsidRDefault="001C4DBC">
      <w:pPr>
        <w:pStyle w:val="Bullets"/>
        <w:numPr>
          <w:ilvl w:val="0"/>
          <w:numId w:val="22"/>
        </w:numPr>
        <w:rPr>
          <w:rStyle w:val="Hyperlink"/>
          <w:rFonts w:asciiTheme="minorHAnsi" w:eastAsia="Calibri" w:hAnsiTheme="minorHAnsi" w:cstheme="minorHAnsi"/>
        </w:rPr>
      </w:pPr>
      <w:hyperlink r:id="rId44" w:history="1">
        <w:r w:rsidRPr="00BE6499">
          <w:rPr>
            <w:rStyle w:val="Hyperlink"/>
            <w:rFonts w:asciiTheme="minorHAnsi" w:eastAsia="Calibri" w:hAnsiTheme="minorHAnsi" w:cstheme="minorHAnsi"/>
          </w:rPr>
          <w:t xml:space="preserve">Children Missing Education – Statutory guidance for local authorities (DfE </w:t>
        </w:r>
        <w:r w:rsidR="002D7921" w:rsidRPr="00BE6499">
          <w:rPr>
            <w:rStyle w:val="Hyperlink"/>
            <w:rFonts w:asciiTheme="minorHAnsi" w:eastAsia="Calibri" w:hAnsiTheme="minorHAnsi" w:cstheme="minorHAnsi"/>
          </w:rPr>
          <w:t>September 2025</w:t>
        </w:r>
        <w:r w:rsidRPr="00BE6499">
          <w:rPr>
            <w:rStyle w:val="Hyperlink"/>
            <w:rFonts w:asciiTheme="minorHAnsi" w:eastAsia="Calibri" w:hAnsiTheme="minorHAnsi" w:cstheme="minorHAnsi"/>
          </w:rPr>
          <w:t>)</w:t>
        </w:r>
      </w:hyperlink>
    </w:p>
    <w:p w14:paraId="5CFC7E40" w14:textId="77777777" w:rsidR="001C4DBC" w:rsidRPr="001C4DBC" w:rsidRDefault="001C4DBC" w:rsidP="001C4DBC">
      <w:pPr>
        <w:pStyle w:val="ListParagraph"/>
        <w:spacing w:after="120"/>
        <w:rPr>
          <w:color w:val="0000FF"/>
          <w:u w:val="single"/>
          <w:lang w:eastAsia="en-US"/>
        </w:rPr>
      </w:pPr>
    </w:p>
    <w:p w14:paraId="4DD0B1FF" w14:textId="77777777" w:rsidR="00D07E62" w:rsidRPr="0041601E" w:rsidRDefault="00D07E62">
      <w:pPr>
        <w:pStyle w:val="Bullets"/>
        <w:numPr>
          <w:ilvl w:val="0"/>
          <w:numId w:val="22"/>
        </w:numPr>
        <w:rPr>
          <w:rStyle w:val="Hyperlink"/>
          <w:rFonts w:asciiTheme="minorHAnsi" w:eastAsia="Calibri" w:hAnsiTheme="minorHAnsi" w:cstheme="minorHAnsi"/>
          <w:color w:val="0070C0"/>
        </w:rPr>
      </w:pPr>
      <w:hyperlink r:id="rId45" w:history="1">
        <w:r w:rsidRPr="0041601E">
          <w:rPr>
            <w:rStyle w:val="Hyperlink"/>
            <w:rFonts w:asciiTheme="minorHAnsi" w:eastAsia="Calibri" w:hAnsiTheme="minorHAnsi" w:cstheme="minorHAnsi"/>
          </w:rPr>
          <w:t>Meeting digital and technology standards in schools and colleges - Cyber security standards for schools and colleges - Guidance - GOV.UK (www.gov.uk)</w:t>
        </w:r>
      </w:hyperlink>
      <w:r w:rsidRPr="0041601E">
        <w:rPr>
          <w:rStyle w:val="Hyperlink"/>
          <w:rFonts w:asciiTheme="minorHAnsi" w:eastAsia="Calibri" w:hAnsiTheme="minorHAnsi" w:cstheme="minorHAnsi"/>
          <w:color w:val="0070C0"/>
        </w:rPr>
        <w:t xml:space="preserve"> </w:t>
      </w:r>
    </w:p>
    <w:p w14:paraId="24033859" w14:textId="77777777" w:rsidR="001C4DBC" w:rsidRPr="001C4DBC" w:rsidRDefault="001C4DBC" w:rsidP="001C4DBC">
      <w:pPr>
        <w:pStyle w:val="Bullets"/>
        <w:ind w:left="720"/>
        <w:rPr>
          <w:rFonts w:asciiTheme="minorHAnsi" w:eastAsia="Calibri" w:hAnsiTheme="minorHAnsi" w:cstheme="minorHAnsi"/>
          <w:color w:val="0000FF"/>
          <w:u w:val="single"/>
        </w:rPr>
      </w:pPr>
    </w:p>
    <w:p w14:paraId="014DDD73" w14:textId="77777777" w:rsidR="00896AC0" w:rsidRDefault="001C4DBC">
      <w:pPr>
        <w:pStyle w:val="Bullets"/>
        <w:numPr>
          <w:ilvl w:val="0"/>
          <w:numId w:val="22"/>
        </w:numPr>
        <w:rPr>
          <w:rFonts w:asciiTheme="minorHAnsi" w:eastAsia="Calibri" w:hAnsiTheme="minorHAnsi" w:cstheme="minorHAnsi"/>
          <w:color w:val="0000FF"/>
          <w:u w:val="single"/>
        </w:rPr>
      </w:pPr>
      <w:hyperlink r:id="rId46" w:history="1">
        <w:r w:rsidRPr="001C4DBC">
          <w:rPr>
            <w:rStyle w:val="Hyperlink"/>
            <w:rFonts w:asciiTheme="minorHAnsi" w:hAnsiTheme="minorHAnsi" w:cstheme="minorHAnsi"/>
          </w:rPr>
          <w:t>Information sharing advice for safeguarding practitioners - GOV.UK</w:t>
        </w:r>
      </w:hyperlink>
    </w:p>
    <w:p w14:paraId="233539C1" w14:textId="77777777" w:rsidR="00896AC0" w:rsidRDefault="00896AC0" w:rsidP="00896AC0">
      <w:pPr>
        <w:pStyle w:val="ListParagraph"/>
        <w:rPr>
          <w:rFonts w:asciiTheme="minorHAnsi" w:hAnsiTheme="minorHAnsi" w:cstheme="minorHAnsi"/>
          <w:color w:val="0000FF"/>
          <w:highlight w:val="yellow"/>
          <w:u w:val="single"/>
        </w:rPr>
      </w:pPr>
    </w:p>
    <w:p w14:paraId="779DD9C3" w14:textId="20B2AAC4" w:rsidR="00896AC0" w:rsidRPr="00A6071F" w:rsidRDefault="00896AC0">
      <w:pPr>
        <w:pStyle w:val="Bullets"/>
        <w:numPr>
          <w:ilvl w:val="0"/>
          <w:numId w:val="22"/>
        </w:numPr>
        <w:rPr>
          <w:rFonts w:asciiTheme="minorHAnsi" w:eastAsia="Calibri" w:hAnsiTheme="minorHAnsi" w:cstheme="minorHAnsi"/>
          <w:color w:val="0000FF"/>
          <w:u w:val="single"/>
        </w:rPr>
      </w:pPr>
      <w:r w:rsidRPr="00A6071F">
        <w:rPr>
          <w:rFonts w:asciiTheme="minorHAnsi" w:eastAsia="Calibri" w:hAnsiTheme="minorHAnsi" w:cstheme="minorHAnsi"/>
          <w:color w:val="0000FF"/>
          <w:u w:val="single"/>
        </w:rPr>
        <w:t>https://www.gov.uk/government/collections/online-safety-act</w:t>
      </w:r>
    </w:p>
    <w:p w14:paraId="7620D021" w14:textId="77777777" w:rsidR="00896AC0" w:rsidRPr="00A6071F" w:rsidRDefault="00896AC0" w:rsidP="00896AC0">
      <w:pPr>
        <w:pStyle w:val="Bullets"/>
        <w:rPr>
          <w:rStyle w:val="Hyperlink"/>
          <w:rFonts w:asciiTheme="minorHAnsi" w:eastAsia="Calibri" w:hAnsiTheme="minorHAnsi" w:cstheme="minorHAnsi"/>
        </w:rPr>
      </w:pPr>
    </w:p>
    <w:p w14:paraId="7713C20D" w14:textId="6276AA15" w:rsidR="00A569EE" w:rsidRPr="002D7921" w:rsidRDefault="00BC2FC0" w:rsidP="002D7921">
      <w:pPr>
        <w:pStyle w:val="Bullets"/>
        <w:numPr>
          <w:ilvl w:val="0"/>
          <w:numId w:val="81"/>
        </w:numPr>
        <w:rPr>
          <w:rStyle w:val="Hyperlink"/>
          <w:rFonts w:asciiTheme="minorHAnsi" w:hAnsiTheme="minorHAnsi" w:cstheme="minorHAnsi"/>
        </w:rPr>
      </w:pPr>
      <w:hyperlink r:id="rId47" w:history="1">
        <w:r w:rsidRPr="002D7921">
          <w:rPr>
            <w:rStyle w:val="Hyperlink"/>
            <w:rFonts w:asciiTheme="minorHAnsi" w:hAnsiTheme="minorHAnsi" w:cstheme="minorHAnsi"/>
          </w:rPr>
          <w:t>Sharing nudes and semi-nudes: how to respond to an incident (overview) (updated March 2024) - GOV.UK</w:t>
        </w:r>
      </w:hyperlink>
      <w:r w:rsidR="002D7921">
        <w:rPr>
          <w:rStyle w:val="Hyperlink"/>
          <w:rFonts w:asciiTheme="minorHAnsi" w:hAnsiTheme="minorHAnsi" w:cstheme="minorHAnsi"/>
        </w:rPr>
        <w:t xml:space="preserve"> </w:t>
      </w:r>
    </w:p>
    <w:p w14:paraId="023FF7CE" w14:textId="77777777" w:rsidR="00BC2FC0" w:rsidRPr="00A6071F" w:rsidRDefault="00BC2FC0" w:rsidP="00A569EE">
      <w:pPr>
        <w:pStyle w:val="Bullets"/>
        <w:ind w:left="720"/>
        <w:rPr>
          <w:rStyle w:val="Hyperlink"/>
          <w:rFonts w:asciiTheme="minorHAnsi" w:hAnsiTheme="minorHAnsi" w:cstheme="minorHAnsi"/>
        </w:rPr>
      </w:pPr>
    </w:p>
    <w:p w14:paraId="14AEB9A4" w14:textId="332AAA52" w:rsidR="002D7921" w:rsidRPr="00BE6499" w:rsidRDefault="002D7921">
      <w:pPr>
        <w:pStyle w:val="Bullets"/>
        <w:numPr>
          <w:ilvl w:val="0"/>
          <w:numId w:val="81"/>
        </w:numPr>
        <w:rPr>
          <w:rFonts w:asciiTheme="minorHAnsi" w:hAnsiTheme="minorHAnsi" w:cstheme="minorHAnsi"/>
          <w:color w:val="0000FF"/>
          <w:u w:val="single"/>
        </w:rPr>
      </w:pPr>
      <w:hyperlink r:id="rId48" w:history="1">
        <w:r w:rsidRPr="00BE6499">
          <w:rPr>
            <w:rStyle w:val="Hyperlink"/>
            <w:rFonts w:asciiTheme="minorHAnsi" w:hAnsiTheme="minorHAnsi" w:cstheme="minorHAnsi"/>
          </w:rPr>
          <w:t>https://www.gov.uk/government/publications/mobile-phones-in-schools/mobile-phones-in-schools</w:t>
        </w:r>
      </w:hyperlink>
      <w:r w:rsidRPr="00BE6499">
        <w:rPr>
          <w:rFonts w:asciiTheme="minorHAnsi" w:hAnsiTheme="minorHAnsi" w:cstheme="minorHAnsi"/>
          <w:color w:val="0000FF"/>
          <w:u w:val="single"/>
        </w:rPr>
        <w:t xml:space="preserve"> 2026</w:t>
      </w:r>
    </w:p>
    <w:p w14:paraId="59BBC107" w14:textId="77777777" w:rsidR="00A569EE" w:rsidRPr="00A6071F" w:rsidRDefault="00A569EE" w:rsidP="002D7921">
      <w:pPr>
        <w:pStyle w:val="Bullets"/>
        <w:rPr>
          <w:rStyle w:val="Hyperlink"/>
          <w:rFonts w:asciiTheme="minorHAnsi" w:hAnsiTheme="minorHAnsi" w:cstheme="minorHAnsi"/>
        </w:rPr>
      </w:pPr>
    </w:p>
    <w:p w14:paraId="332F8969" w14:textId="77777777" w:rsidR="00A569EE" w:rsidRPr="00A6071F" w:rsidRDefault="001C4DBC">
      <w:pPr>
        <w:pStyle w:val="Bullets"/>
        <w:numPr>
          <w:ilvl w:val="0"/>
          <w:numId w:val="81"/>
        </w:numPr>
        <w:rPr>
          <w:rFonts w:asciiTheme="minorHAnsi" w:hAnsiTheme="minorHAnsi" w:cstheme="minorHAnsi"/>
          <w:color w:val="0000FF"/>
          <w:u w:val="single"/>
        </w:rPr>
      </w:pPr>
      <w:hyperlink r:id="rId49" w:history="1">
        <w:r w:rsidRPr="00A6071F">
          <w:rPr>
            <w:rStyle w:val="Hyperlink"/>
            <w:rFonts w:asciiTheme="minorHAnsi" w:hAnsiTheme="minorHAnsi" w:cstheme="minorHAnsi"/>
          </w:rPr>
          <w:t>Alternative Provision Guidance February 2025</w:t>
        </w:r>
      </w:hyperlink>
    </w:p>
    <w:p w14:paraId="2FBE5D97" w14:textId="77777777" w:rsidR="00995035" w:rsidRPr="00995035" w:rsidRDefault="00995035" w:rsidP="00995035">
      <w:pPr>
        <w:pStyle w:val="Bullets"/>
        <w:ind w:left="720"/>
        <w:rPr>
          <w:rFonts w:asciiTheme="minorHAnsi" w:hAnsiTheme="minorHAnsi" w:cstheme="minorHAnsi"/>
          <w:color w:val="0000FF"/>
          <w:u w:val="single"/>
        </w:rPr>
      </w:pPr>
    </w:p>
    <w:p w14:paraId="20F42721" w14:textId="4F6CE1FD" w:rsidR="00995035" w:rsidRPr="00BE6499" w:rsidRDefault="00995035">
      <w:pPr>
        <w:pStyle w:val="Bullets"/>
        <w:numPr>
          <w:ilvl w:val="0"/>
          <w:numId w:val="81"/>
        </w:numPr>
        <w:rPr>
          <w:rFonts w:asciiTheme="minorHAnsi" w:hAnsiTheme="minorHAnsi" w:cstheme="minorHAnsi"/>
          <w:color w:val="0000FF"/>
          <w:u w:val="single"/>
        </w:rPr>
      </w:pPr>
      <w:r w:rsidRPr="00BE6499">
        <w:rPr>
          <w:rFonts w:asciiTheme="minorHAnsi" w:hAnsiTheme="minorHAnsi" w:cstheme="minorHAnsi"/>
          <w:color w:val="0000FF"/>
          <w:u w:val="single"/>
        </w:rPr>
        <w:t>https://assets.publishing.service.gov.uk/media/6a4f9ec6a6586e258d371bd0/Working_together_to_improve_school_attendance_2026.pdf</w:t>
      </w:r>
    </w:p>
    <w:p w14:paraId="23E3CEE3" w14:textId="77777777" w:rsidR="00995035" w:rsidRPr="00995035" w:rsidRDefault="00995035" w:rsidP="00995035">
      <w:pPr>
        <w:pStyle w:val="Bullets"/>
        <w:ind w:left="720"/>
        <w:rPr>
          <w:rFonts w:asciiTheme="minorHAnsi" w:hAnsiTheme="minorHAnsi" w:cstheme="minorHAnsi"/>
          <w:color w:val="0000FF"/>
          <w:u w:val="single"/>
        </w:rPr>
      </w:pPr>
    </w:p>
    <w:p w14:paraId="687CBE48" w14:textId="1F2685B2" w:rsidR="007664E9" w:rsidRPr="00A6071F" w:rsidRDefault="00307079">
      <w:pPr>
        <w:pStyle w:val="Bullets"/>
        <w:numPr>
          <w:ilvl w:val="0"/>
          <w:numId w:val="81"/>
        </w:numPr>
        <w:rPr>
          <w:rFonts w:asciiTheme="minorHAnsi" w:hAnsiTheme="minorHAnsi" w:cstheme="minorHAnsi"/>
          <w:color w:val="0000FF"/>
          <w:u w:val="single"/>
        </w:rPr>
      </w:pPr>
      <w:hyperlink r:id="rId50" w:history="1">
        <w:r w:rsidRPr="00A6071F">
          <w:rPr>
            <w:rStyle w:val="Hyperlink"/>
            <w:rFonts w:asciiTheme="minorHAnsi" w:hAnsiTheme="minorHAnsi" w:cstheme="minorHAnsi"/>
          </w:rPr>
          <w:t>Care Act 2014</w:t>
        </w:r>
      </w:hyperlink>
    </w:p>
    <w:p w14:paraId="10301EE4" w14:textId="77777777" w:rsidR="00A6071F" w:rsidRDefault="00A6071F" w:rsidP="00A6071F">
      <w:pPr>
        <w:pStyle w:val="ListParagraph"/>
        <w:rPr>
          <w:rStyle w:val="Hyperlink"/>
          <w:rFonts w:asciiTheme="minorHAnsi" w:hAnsiTheme="minorHAnsi" w:cstheme="minorHAnsi"/>
        </w:rPr>
      </w:pPr>
    </w:p>
    <w:p w14:paraId="74A1CECD" w14:textId="04262BA8" w:rsidR="00307079" w:rsidRPr="00BE6499" w:rsidRDefault="007C1950" w:rsidP="007C1950">
      <w:pPr>
        <w:pStyle w:val="Bullets"/>
        <w:numPr>
          <w:ilvl w:val="0"/>
          <w:numId w:val="81"/>
        </w:numPr>
        <w:rPr>
          <w:color w:val="0000FF"/>
          <w:u w:val="single"/>
        </w:rPr>
      </w:pPr>
      <w:hyperlink r:id="rId51" w:history="1">
        <w:r w:rsidRPr="00BE6499">
          <w:rPr>
            <w:rStyle w:val="Hyperlink"/>
            <w:rFonts w:asciiTheme="minorHAnsi" w:hAnsiTheme="minorHAnsi" w:cstheme="minorHAnsi"/>
          </w:rPr>
          <w:t>Working together to safeguard children 2026</w:t>
        </w:r>
      </w:hyperlink>
    </w:p>
    <w:p w14:paraId="393A51AF" w14:textId="77777777" w:rsidR="0020557F" w:rsidRDefault="0020557F" w:rsidP="0020557F">
      <w:pPr>
        <w:pStyle w:val="ListParagraph"/>
        <w:rPr>
          <w:rStyle w:val="Hyperlink"/>
          <w:highlight w:val="yellow"/>
        </w:rPr>
      </w:pPr>
    </w:p>
    <w:p w14:paraId="68125CAB" w14:textId="77777777" w:rsidR="0020557F" w:rsidRPr="00BE6499" w:rsidRDefault="0020557F" w:rsidP="0020557F">
      <w:pPr>
        <w:pStyle w:val="Bullets"/>
        <w:numPr>
          <w:ilvl w:val="0"/>
          <w:numId w:val="81"/>
        </w:numPr>
        <w:rPr>
          <w:rStyle w:val="Hyperlink"/>
          <w:rFonts w:asciiTheme="minorHAnsi" w:hAnsiTheme="minorHAnsi" w:cstheme="minorHAnsi"/>
        </w:rPr>
      </w:pPr>
      <w:r w:rsidRPr="00BE6499">
        <w:rPr>
          <w:rStyle w:val="Hyperlink"/>
          <w:rFonts w:asciiTheme="minorHAnsi" w:hAnsiTheme="minorHAnsi" w:cstheme="minorHAnsi"/>
          <w:b/>
          <w:bCs/>
        </w:rPr>
        <w:t>Children's Wellbeing and Schools Act 2026</w:t>
      </w:r>
      <w:r w:rsidRPr="00BE6499">
        <w:rPr>
          <w:rStyle w:val="Hyperlink"/>
          <w:rFonts w:asciiTheme="minorHAnsi" w:hAnsiTheme="minorHAnsi" w:cstheme="minorHAnsi"/>
        </w:rPr>
        <w:t>: policy summary. Information on the Children's Wellbeing and Schools Act 2026. </w:t>
      </w:r>
      <w:hyperlink r:id="rId52" w:tgtFrame="_blank" w:history="1">
        <w:r w:rsidRPr="00BE6499">
          <w:rPr>
            <w:rStyle w:val="Hyperlink"/>
            <w:rFonts w:asciiTheme="minorHAnsi" w:hAnsiTheme="minorHAnsi" w:cstheme="minorHAnsi"/>
          </w:rPr>
          <w:t>https://www.gov.uk/government/publications/childrens-wellbeing-and-schools-act-2026-policy-summary</w:t>
        </w:r>
      </w:hyperlink>
    </w:p>
    <w:p w14:paraId="0BA7A38F" w14:textId="77777777" w:rsidR="0020557F" w:rsidRPr="007C1950" w:rsidRDefault="0020557F" w:rsidP="0020557F">
      <w:pPr>
        <w:pStyle w:val="Bullets"/>
        <w:ind w:left="720"/>
        <w:rPr>
          <w:rStyle w:val="Hyperlink"/>
          <w:highlight w:val="yellow"/>
        </w:rPr>
      </w:pPr>
    </w:p>
    <w:p w14:paraId="48B2BEF8" w14:textId="77777777" w:rsidR="007C1950" w:rsidRDefault="007C1950" w:rsidP="00EA655B">
      <w:pPr>
        <w:spacing w:after="240" w:line="276" w:lineRule="auto"/>
        <w:rPr>
          <w:rFonts w:asciiTheme="minorHAnsi" w:hAnsiTheme="minorHAnsi" w:cstheme="minorHAnsi"/>
          <w:i/>
          <w:color w:val="FF0000"/>
          <w:lang w:eastAsia="en-US"/>
        </w:rPr>
      </w:pPr>
    </w:p>
    <w:p w14:paraId="354C41D6" w14:textId="77777777" w:rsidR="004A352E" w:rsidRPr="00AE1340" w:rsidRDefault="004A352E">
      <w:pPr>
        <w:pStyle w:val="ListParagraph"/>
        <w:numPr>
          <w:ilvl w:val="0"/>
          <w:numId w:val="22"/>
        </w:numPr>
        <w:spacing w:after="240" w:line="276" w:lineRule="auto"/>
        <w:rPr>
          <w:rFonts w:asciiTheme="minorHAnsi" w:hAnsiTheme="minorHAnsi" w:cstheme="minorHAnsi"/>
          <w:lang w:eastAsia="en-US"/>
        </w:rPr>
      </w:pPr>
      <w:r w:rsidRPr="00AE1340">
        <w:rPr>
          <w:rFonts w:asciiTheme="minorHAnsi" w:hAnsiTheme="minorHAnsi" w:cstheme="minorHAnsi"/>
          <w:lang w:eastAsia="en-US"/>
        </w:rPr>
        <w:t xml:space="preserve">The </w:t>
      </w:r>
      <w:r w:rsidRPr="00B724AA">
        <w:rPr>
          <w:rFonts w:asciiTheme="minorHAnsi" w:hAnsiTheme="minorHAnsi" w:cstheme="minorHAnsi"/>
          <w:color w:val="0000FF"/>
          <w:u w:val="single"/>
          <w:lang w:eastAsia="en-US"/>
        </w:rPr>
        <w:t>Childcare (Disqualification) Regulations 20</w:t>
      </w:r>
      <w:r w:rsidR="004307E7" w:rsidRPr="00B724AA">
        <w:rPr>
          <w:rFonts w:asciiTheme="minorHAnsi" w:hAnsiTheme="minorHAnsi" w:cstheme="minorHAnsi"/>
          <w:color w:val="0000FF"/>
          <w:u w:val="single"/>
          <w:lang w:eastAsia="en-US"/>
        </w:rPr>
        <w:t>18</w:t>
      </w:r>
      <w:r w:rsidRPr="00B724AA">
        <w:rPr>
          <w:rFonts w:asciiTheme="minorHAnsi" w:hAnsiTheme="minorHAnsi" w:cstheme="minorHAnsi"/>
          <w:color w:val="0000FF"/>
          <w:lang w:eastAsia="en-US"/>
        </w:rPr>
        <w:t xml:space="preserve"> and </w:t>
      </w:r>
      <w:hyperlink r:id="rId53" w:history="1">
        <w:r w:rsidRPr="00B724AA">
          <w:rPr>
            <w:rFonts w:asciiTheme="minorHAnsi" w:hAnsiTheme="minorHAnsi" w:cstheme="minorHAnsi"/>
            <w:color w:val="0000FF"/>
            <w:u w:val="single"/>
            <w:lang w:eastAsia="en-US"/>
          </w:rPr>
          <w:t>Childcare Act 2006</w:t>
        </w:r>
      </w:hyperlink>
      <w:r w:rsidRPr="00AE1340">
        <w:rPr>
          <w:rFonts w:asciiTheme="minorHAnsi" w:hAnsiTheme="minorHAnsi" w:cstheme="minorHAnsi"/>
          <w:lang w:eastAsia="en-US"/>
        </w:rPr>
        <w:t>, set out who is disqualified from working with children</w:t>
      </w:r>
      <w:r w:rsidR="002C458C">
        <w:rPr>
          <w:rFonts w:asciiTheme="minorHAnsi" w:hAnsiTheme="minorHAnsi" w:cstheme="minorHAnsi"/>
          <w:lang w:eastAsia="en-US"/>
        </w:rPr>
        <w:t>.</w:t>
      </w:r>
    </w:p>
    <w:p w14:paraId="6EFF995B" w14:textId="0BFE8739" w:rsidR="0026178A" w:rsidRDefault="004A352E" w:rsidP="00613F02">
      <w:pPr>
        <w:pStyle w:val="Heading2"/>
        <w:rPr>
          <w:rStyle w:val="Strong"/>
          <w:rFonts w:eastAsia="MS Gothic"/>
          <w:b/>
        </w:rPr>
      </w:pPr>
      <w:bookmarkStart w:id="6" w:name="_Toc204673758"/>
      <w:bookmarkStart w:id="7" w:name="_Toc111631424"/>
      <w:r w:rsidRPr="000D0805">
        <w:rPr>
          <w:rStyle w:val="Strong"/>
          <w:rFonts w:eastAsia="MS Gothic"/>
          <w:b/>
        </w:rPr>
        <w:t>3.</w:t>
      </w:r>
      <w:bookmarkEnd w:id="6"/>
      <w:r w:rsidR="004C72C3" w:rsidRPr="000D0805">
        <w:rPr>
          <w:rStyle w:val="Strong"/>
          <w:rFonts w:eastAsia="MS Gothic"/>
          <w:b/>
        </w:rPr>
        <w:tab/>
      </w:r>
      <w:bookmarkStart w:id="8" w:name="_Toc204673759"/>
      <w:r w:rsidRPr="000D0805">
        <w:rPr>
          <w:rStyle w:val="Strong"/>
          <w:rFonts w:eastAsia="MS Gothic"/>
          <w:b/>
        </w:rPr>
        <w:t>Definitions</w:t>
      </w:r>
      <w:bookmarkEnd w:id="7"/>
      <w:bookmarkEnd w:id="8"/>
    </w:p>
    <w:p w14:paraId="294E218C" w14:textId="77777777" w:rsidR="00613F02" w:rsidRPr="00613F02" w:rsidRDefault="00613F02" w:rsidP="00613F02"/>
    <w:p w14:paraId="723011E9" w14:textId="527F0C16" w:rsidR="003E176B" w:rsidRPr="00081B2D" w:rsidRDefault="004A352E" w:rsidP="00081B2D">
      <w:pPr>
        <w:spacing w:after="240" w:line="276" w:lineRule="auto"/>
        <w:rPr>
          <w:rFonts w:asciiTheme="minorHAnsi" w:hAnsiTheme="minorHAnsi" w:cstheme="minorHAnsi"/>
          <w:lang w:eastAsia="en-US"/>
        </w:rPr>
      </w:pPr>
      <w:r w:rsidRPr="00081B2D">
        <w:rPr>
          <w:rFonts w:asciiTheme="minorHAnsi" w:hAnsiTheme="minorHAnsi" w:cstheme="minorHAnsi"/>
          <w:b/>
          <w:bCs/>
          <w:lang w:eastAsia="en-US"/>
        </w:rPr>
        <w:t>Safeguarding</w:t>
      </w:r>
      <w:r w:rsidRPr="00081B2D">
        <w:rPr>
          <w:rFonts w:asciiTheme="minorHAnsi" w:hAnsiTheme="minorHAnsi" w:cstheme="minorHAnsi"/>
          <w:b/>
          <w:lang w:eastAsia="en-US"/>
        </w:rPr>
        <w:t xml:space="preserve"> and promoting the welfare of children</w:t>
      </w:r>
      <w:r w:rsidRPr="00081B2D">
        <w:rPr>
          <w:rFonts w:asciiTheme="minorHAnsi" w:hAnsiTheme="minorHAnsi" w:cstheme="minorHAnsi"/>
          <w:lang w:eastAsia="en-US"/>
        </w:rPr>
        <w:t xml:space="preserve"> </w:t>
      </w:r>
      <w:r w:rsidRPr="003D78B1">
        <w:rPr>
          <w:rFonts w:asciiTheme="minorHAnsi" w:hAnsiTheme="minorHAnsi" w:cstheme="minorHAnsi"/>
          <w:b/>
          <w:lang w:eastAsia="en-US"/>
        </w:rPr>
        <w:t>means:</w:t>
      </w:r>
      <w:r w:rsidRPr="00081B2D">
        <w:rPr>
          <w:rFonts w:asciiTheme="minorHAnsi" w:hAnsiTheme="minorHAnsi" w:cstheme="minorHAnsi"/>
          <w:lang w:eastAsia="en-US"/>
        </w:rPr>
        <w:t> </w:t>
      </w:r>
    </w:p>
    <w:p w14:paraId="6473A3D1" w14:textId="77777777" w:rsidR="0026178A" w:rsidRPr="0026178A" w:rsidRDefault="0026178A" w:rsidP="0026178A">
      <w:pPr>
        <w:pStyle w:val="ListParagraph"/>
        <w:numPr>
          <w:ilvl w:val="0"/>
          <w:numId w:val="7"/>
        </w:numPr>
        <w:spacing w:after="240" w:line="276" w:lineRule="auto"/>
        <w:rPr>
          <w:rFonts w:asciiTheme="minorHAnsi" w:hAnsiTheme="minorHAnsi" w:cstheme="minorHAnsi"/>
          <w:lang w:eastAsia="en-US"/>
        </w:rPr>
      </w:pPr>
      <w:r w:rsidRPr="0026178A">
        <w:rPr>
          <w:rFonts w:asciiTheme="minorHAnsi" w:hAnsiTheme="minorHAnsi" w:cstheme="minorHAnsi"/>
          <w:lang w:eastAsia="en-US"/>
        </w:rPr>
        <w:t xml:space="preserve">providing help and support to meet the needs of children as soon as problems emerge. </w:t>
      </w:r>
    </w:p>
    <w:p w14:paraId="4360768C" w14:textId="77777777" w:rsidR="0026178A" w:rsidRPr="0026178A" w:rsidRDefault="0026178A" w:rsidP="0026178A">
      <w:pPr>
        <w:pStyle w:val="ListParagraph"/>
        <w:numPr>
          <w:ilvl w:val="0"/>
          <w:numId w:val="7"/>
        </w:numPr>
        <w:spacing w:after="240" w:line="276" w:lineRule="auto"/>
        <w:rPr>
          <w:rFonts w:asciiTheme="minorHAnsi" w:hAnsiTheme="minorHAnsi" w:cstheme="minorHAnsi"/>
          <w:lang w:eastAsia="en-US"/>
        </w:rPr>
      </w:pPr>
      <w:r w:rsidRPr="0026178A">
        <w:rPr>
          <w:rFonts w:asciiTheme="minorHAnsi" w:hAnsiTheme="minorHAnsi" w:cstheme="minorHAnsi"/>
          <w:lang w:eastAsia="en-US"/>
        </w:rPr>
        <w:t xml:space="preserve">protecting children from maltreatment, whether that is within or outside the home, including online. </w:t>
      </w:r>
    </w:p>
    <w:p w14:paraId="66B0A8BB" w14:textId="77777777" w:rsidR="0026178A" w:rsidRPr="0026178A" w:rsidRDefault="0026178A" w:rsidP="0026178A">
      <w:pPr>
        <w:pStyle w:val="ListParagraph"/>
        <w:numPr>
          <w:ilvl w:val="0"/>
          <w:numId w:val="7"/>
        </w:numPr>
        <w:spacing w:after="240" w:line="276" w:lineRule="auto"/>
        <w:rPr>
          <w:rFonts w:asciiTheme="minorHAnsi" w:hAnsiTheme="minorHAnsi" w:cstheme="minorHAnsi"/>
          <w:lang w:eastAsia="en-US"/>
        </w:rPr>
      </w:pPr>
      <w:r w:rsidRPr="0026178A">
        <w:rPr>
          <w:rFonts w:asciiTheme="minorHAnsi" w:hAnsiTheme="minorHAnsi" w:cstheme="minorHAnsi"/>
          <w:lang w:eastAsia="en-US"/>
        </w:rPr>
        <w:t xml:space="preserve">preventing the impairment of children’s mental and physical health or development. </w:t>
      </w:r>
    </w:p>
    <w:p w14:paraId="2245FFE7" w14:textId="77777777" w:rsidR="0026178A" w:rsidRPr="0026178A" w:rsidRDefault="0026178A" w:rsidP="0026178A">
      <w:pPr>
        <w:pStyle w:val="ListParagraph"/>
        <w:numPr>
          <w:ilvl w:val="0"/>
          <w:numId w:val="7"/>
        </w:numPr>
        <w:spacing w:after="240" w:line="276" w:lineRule="auto"/>
        <w:rPr>
          <w:rFonts w:asciiTheme="minorHAnsi" w:hAnsiTheme="minorHAnsi" w:cstheme="minorHAnsi"/>
          <w:lang w:eastAsia="en-US"/>
        </w:rPr>
      </w:pPr>
      <w:r w:rsidRPr="0026178A">
        <w:rPr>
          <w:rFonts w:asciiTheme="minorHAnsi" w:hAnsiTheme="minorHAnsi" w:cstheme="minorHAnsi"/>
          <w:lang w:eastAsia="en-US"/>
        </w:rPr>
        <w:t xml:space="preserve">ensuring that children grow up in circumstances consistent with the provision of safe and effective care. </w:t>
      </w:r>
    </w:p>
    <w:p w14:paraId="6E72AF2E" w14:textId="77777777" w:rsidR="00F210C2" w:rsidRPr="008F1776" w:rsidRDefault="0026178A" w:rsidP="0026178A">
      <w:pPr>
        <w:pStyle w:val="ListParagraph"/>
        <w:numPr>
          <w:ilvl w:val="0"/>
          <w:numId w:val="7"/>
        </w:numPr>
        <w:spacing w:after="240" w:line="276" w:lineRule="auto"/>
        <w:rPr>
          <w:rFonts w:asciiTheme="minorHAnsi" w:hAnsiTheme="minorHAnsi" w:cstheme="minorHAnsi"/>
          <w:lang w:eastAsia="en-US"/>
        </w:rPr>
      </w:pPr>
      <w:r w:rsidRPr="0026178A">
        <w:rPr>
          <w:rFonts w:asciiTheme="minorHAnsi" w:hAnsiTheme="minorHAnsi" w:cstheme="minorHAnsi"/>
          <w:lang w:eastAsia="en-US"/>
        </w:rPr>
        <w:t xml:space="preserve">taking action to enable all children to have the best </w:t>
      </w:r>
      <w:r w:rsidRPr="008F1776">
        <w:rPr>
          <w:rFonts w:asciiTheme="minorHAnsi" w:hAnsiTheme="minorHAnsi" w:cstheme="minorHAnsi"/>
          <w:lang w:eastAsia="en-US"/>
        </w:rPr>
        <w:t>outcomes</w:t>
      </w:r>
      <w:r w:rsidR="00F210C2" w:rsidRPr="008F1776">
        <w:rPr>
          <w:rFonts w:asciiTheme="minorHAnsi" w:hAnsiTheme="minorHAnsi" w:cstheme="minorHAnsi"/>
          <w:lang w:eastAsia="en-US"/>
        </w:rPr>
        <w:t xml:space="preserve"> set out in the Children’s Social Care National Framework </w:t>
      </w:r>
    </w:p>
    <w:p w14:paraId="3B28668B" w14:textId="68D7AC01" w:rsidR="00F210C2" w:rsidRPr="008F1776" w:rsidRDefault="00F210C2" w:rsidP="0026178A">
      <w:pPr>
        <w:pStyle w:val="ListParagraph"/>
        <w:numPr>
          <w:ilvl w:val="0"/>
          <w:numId w:val="7"/>
        </w:numPr>
        <w:spacing w:after="240" w:line="276" w:lineRule="auto"/>
        <w:rPr>
          <w:rFonts w:asciiTheme="minorHAnsi" w:hAnsiTheme="minorHAnsi" w:cstheme="minorHAnsi"/>
          <w:lang w:eastAsia="en-US"/>
        </w:rPr>
      </w:pPr>
      <w:r w:rsidRPr="008F1776">
        <w:rPr>
          <w:rFonts w:asciiTheme="minorHAnsi" w:hAnsiTheme="minorHAnsi" w:cstheme="minorHAnsi"/>
          <w:lang w:eastAsia="en-US"/>
        </w:rPr>
        <w:t xml:space="preserve">Outcome 1: Children, young people and families stay together and get the help they need.  </w:t>
      </w:r>
    </w:p>
    <w:p w14:paraId="6545DA1D" w14:textId="34EEA33E" w:rsidR="00F210C2" w:rsidRPr="008F1776" w:rsidRDefault="00F210C2" w:rsidP="0026178A">
      <w:pPr>
        <w:pStyle w:val="ListParagraph"/>
        <w:numPr>
          <w:ilvl w:val="0"/>
          <w:numId w:val="7"/>
        </w:numPr>
        <w:spacing w:after="240" w:line="276" w:lineRule="auto"/>
        <w:rPr>
          <w:rFonts w:asciiTheme="minorHAnsi" w:hAnsiTheme="minorHAnsi" w:cstheme="minorHAnsi"/>
          <w:lang w:eastAsia="en-US"/>
        </w:rPr>
      </w:pPr>
      <w:r w:rsidRPr="008F1776">
        <w:rPr>
          <w:rFonts w:asciiTheme="minorHAnsi" w:hAnsiTheme="minorHAnsi" w:cstheme="minorHAnsi"/>
          <w:lang w:eastAsia="en-US"/>
        </w:rPr>
        <w:t xml:space="preserve">Outcome 2: Children and young people are safe in and outside their homes. </w:t>
      </w:r>
    </w:p>
    <w:p w14:paraId="064295CF" w14:textId="41F9452F" w:rsidR="00F210C2" w:rsidRPr="008F1776" w:rsidRDefault="00F210C2" w:rsidP="0026178A">
      <w:pPr>
        <w:pStyle w:val="ListParagraph"/>
        <w:numPr>
          <w:ilvl w:val="0"/>
          <w:numId w:val="7"/>
        </w:numPr>
        <w:spacing w:after="240" w:line="276" w:lineRule="auto"/>
        <w:rPr>
          <w:rFonts w:asciiTheme="minorHAnsi" w:hAnsiTheme="minorHAnsi" w:cstheme="minorHAnsi"/>
          <w:lang w:eastAsia="en-US"/>
        </w:rPr>
      </w:pPr>
      <w:r w:rsidRPr="008F1776">
        <w:rPr>
          <w:rFonts w:asciiTheme="minorHAnsi" w:hAnsiTheme="minorHAnsi" w:cstheme="minorHAnsi"/>
          <w:lang w:eastAsia="en-US"/>
        </w:rPr>
        <w:t xml:space="preserve"> Outcome 3: Children and young people are supported by their family network. </w:t>
      </w:r>
    </w:p>
    <w:p w14:paraId="7276FEF5" w14:textId="12DFF6BE" w:rsidR="0026178A" w:rsidRPr="008F1776" w:rsidRDefault="00F210C2" w:rsidP="0026178A">
      <w:pPr>
        <w:pStyle w:val="ListParagraph"/>
        <w:numPr>
          <w:ilvl w:val="0"/>
          <w:numId w:val="7"/>
        </w:numPr>
        <w:spacing w:after="240" w:line="276" w:lineRule="auto"/>
        <w:rPr>
          <w:rFonts w:asciiTheme="minorHAnsi" w:hAnsiTheme="minorHAnsi" w:cstheme="minorHAnsi"/>
          <w:lang w:eastAsia="en-US"/>
        </w:rPr>
      </w:pPr>
      <w:r w:rsidRPr="008F1776">
        <w:rPr>
          <w:rFonts w:asciiTheme="minorHAnsi" w:hAnsiTheme="minorHAnsi" w:cstheme="minorHAnsi"/>
          <w:lang w:eastAsia="en-US"/>
        </w:rPr>
        <w:t xml:space="preserve"> Outcome 4: Children in care and care leavers have stable, loving homes.</w:t>
      </w:r>
    </w:p>
    <w:p w14:paraId="40FD94CF" w14:textId="0864B843" w:rsidR="00307079" w:rsidRPr="008F1776" w:rsidRDefault="004A352E" w:rsidP="00307079">
      <w:pPr>
        <w:pStyle w:val="ListParagraph"/>
        <w:numPr>
          <w:ilvl w:val="0"/>
          <w:numId w:val="7"/>
        </w:numPr>
        <w:spacing w:after="240" w:line="276" w:lineRule="auto"/>
        <w:rPr>
          <w:rFonts w:asciiTheme="minorHAnsi" w:hAnsiTheme="minorHAnsi" w:cstheme="minorHAnsi"/>
          <w:lang w:eastAsia="en-US"/>
        </w:rPr>
      </w:pPr>
      <w:r w:rsidRPr="0026178A">
        <w:rPr>
          <w:rFonts w:asciiTheme="minorHAnsi" w:hAnsiTheme="minorHAnsi" w:cstheme="minorHAnsi"/>
          <w:b/>
          <w:bCs/>
          <w:lang w:eastAsia="en-US"/>
        </w:rPr>
        <w:t xml:space="preserve">Child protection </w:t>
      </w:r>
      <w:r w:rsidRPr="0026178A">
        <w:rPr>
          <w:rFonts w:asciiTheme="minorHAnsi" w:hAnsiTheme="minorHAnsi" w:cstheme="minorHAnsi"/>
          <w:lang w:eastAsia="en-US"/>
        </w:rPr>
        <w:t xml:space="preserve">is part of this definition and refers to activities undertaken to prevent children </w:t>
      </w:r>
      <w:r w:rsidR="00231AE1" w:rsidRPr="0026178A">
        <w:rPr>
          <w:rFonts w:asciiTheme="minorHAnsi" w:hAnsiTheme="minorHAnsi" w:cstheme="minorHAnsi"/>
          <w:lang w:eastAsia="en-US"/>
        </w:rPr>
        <w:t xml:space="preserve">from </w:t>
      </w:r>
      <w:r w:rsidRPr="0026178A">
        <w:rPr>
          <w:rFonts w:asciiTheme="minorHAnsi" w:hAnsiTheme="minorHAnsi" w:cstheme="minorHAnsi"/>
          <w:lang w:eastAsia="en-US"/>
        </w:rPr>
        <w:t>suffering or being like</w:t>
      </w:r>
      <w:r w:rsidR="003D78B1" w:rsidRPr="0026178A">
        <w:rPr>
          <w:rFonts w:asciiTheme="minorHAnsi" w:hAnsiTheme="minorHAnsi" w:cstheme="minorHAnsi"/>
          <w:lang w:eastAsia="en-US"/>
        </w:rPr>
        <w:t>ly to suffer, significant harm</w:t>
      </w:r>
      <w:r w:rsidR="002C458C" w:rsidRPr="008F1776">
        <w:rPr>
          <w:rFonts w:asciiTheme="minorHAnsi" w:hAnsiTheme="minorHAnsi" w:cstheme="minorHAnsi"/>
          <w:lang w:eastAsia="en-US"/>
        </w:rPr>
        <w:t>.</w:t>
      </w:r>
      <w:r w:rsidR="00F210C2" w:rsidRPr="008F1776">
        <w:t xml:space="preserve"> </w:t>
      </w:r>
      <w:r w:rsidR="00F210C2" w:rsidRPr="008F1776">
        <w:rPr>
          <w:rFonts w:asciiTheme="minorHAnsi" w:hAnsiTheme="minorHAnsi" w:cstheme="minorHAnsi"/>
          <w:lang w:eastAsia="en-US"/>
        </w:rPr>
        <w:t>This includes harm that occurs inside or outside the home, including in foster care and residential care, as well as online.</w:t>
      </w:r>
    </w:p>
    <w:p w14:paraId="5844200D" w14:textId="79D659D7" w:rsidR="00EA655B" w:rsidRPr="007C1950" w:rsidRDefault="004A352E" w:rsidP="00307079">
      <w:pPr>
        <w:pStyle w:val="ListParagraph"/>
        <w:numPr>
          <w:ilvl w:val="0"/>
          <w:numId w:val="7"/>
        </w:numPr>
        <w:spacing w:after="240" w:line="276" w:lineRule="auto"/>
        <w:rPr>
          <w:rFonts w:asciiTheme="minorHAnsi" w:hAnsiTheme="minorHAnsi" w:cstheme="minorHAnsi"/>
          <w:lang w:eastAsia="en-US"/>
        </w:rPr>
      </w:pPr>
      <w:r w:rsidRPr="007C1950">
        <w:rPr>
          <w:rFonts w:asciiTheme="minorHAnsi" w:hAnsiTheme="minorHAnsi" w:cstheme="minorHAnsi"/>
          <w:b/>
          <w:lang w:eastAsia="en-US"/>
        </w:rPr>
        <w:t xml:space="preserve">Children </w:t>
      </w:r>
      <w:r w:rsidR="005965FB">
        <w:rPr>
          <w:rFonts w:asciiTheme="minorHAnsi" w:hAnsiTheme="minorHAnsi" w:cstheme="minorHAnsi"/>
          <w:lang w:eastAsia="en-US"/>
        </w:rPr>
        <w:t>for safeguarding purposes, all pupils and students under the age of 18 are considered children.  The colleges safeguarding duties apply equally to students in the post 16 provision who are under 18 years of age</w:t>
      </w:r>
      <w:r w:rsidR="00307079" w:rsidRPr="007C1950">
        <w:rPr>
          <w:rFonts w:asciiTheme="minorHAnsi" w:hAnsiTheme="minorHAnsi" w:cstheme="minorHAnsi"/>
          <w:lang w:eastAsia="en-US"/>
        </w:rPr>
        <w:t xml:space="preserve"> if they are considered at risk; for example, learners with learning disabilities, those in care or previously in care, those with an EHCP and those with mental health concerns </w:t>
      </w:r>
      <w:r w:rsidR="00EA655B" w:rsidRPr="007C1950">
        <w:rPr>
          <w:rFonts w:asciiTheme="minorHAnsi" w:hAnsiTheme="minorHAnsi" w:cstheme="minorHAnsi"/>
          <w:lang w:eastAsia="en-US"/>
        </w:rPr>
        <w:t>are supported by adult services when reporting any Safeguarding concerns. Adult services can be contacted via the link below</w:t>
      </w:r>
      <w:r w:rsidR="00307079" w:rsidRPr="007C1950">
        <w:rPr>
          <w:rFonts w:asciiTheme="minorHAnsi" w:hAnsiTheme="minorHAnsi" w:cstheme="minorHAnsi"/>
          <w:lang w:eastAsia="en-US"/>
        </w:rPr>
        <w:t xml:space="preserve">. </w:t>
      </w:r>
    </w:p>
    <w:p w14:paraId="5B130F4D" w14:textId="64EB8B94" w:rsidR="00EA655B" w:rsidRPr="007E01A2" w:rsidRDefault="007E01A2" w:rsidP="00EA655B">
      <w:pPr>
        <w:pStyle w:val="ListParagraph"/>
        <w:spacing w:after="240" w:line="276" w:lineRule="auto"/>
        <w:rPr>
          <w:rFonts w:asciiTheme="minorHAnsi" w:hAnsiTheme="minorHAnsi" w:cstheme="minorHAnsi"/>
          <w:color w:val="0000FF"/>
          <w:u w:val="single"/>
        </w:rPr>
      </w:pPr>
      <w:r>
        <w:t xml:space="preserve">        </w:t>
      </w:r>
      <w:hyperlink r:id="rId54" w:history="1">
        <w:r w:rsidRPr="008016EC">
          <w:rPr>
            <w:rStyle w:val="Hyperlink"/>
            <w:rFonts w:asciiTheme="minorHAnsi" w:hAnsiTheme="minorHAnsi" w:cstheme="minorHAnsi"/>
          </w:rPr>
          <w:t>https://www.kirklees.gov.uk/beta/social-care/contact-adult-social-care-services.aspx</w:t>
        </w:r>
      </w:hyperlink>
      <w:r w:rsidR="00EA655B" w:rsidRPr="007E01A2">
        <w:rPr>
          <w:rFonts w:asciiTheme="minorHAnsi" w:hAnsiTheme="minorHAnsi" w:cstheme="minorHAnsi"/>
          <w:color w:val="0000FF"/>
          <w:u w:val="single"/>
        </w:rPr>
        <w:t xml:space="preserve"> </w:t>
      </w:r>
    </w:p>
    <w:p w14:paraId="450BD0A0" w14:textId="0D1B1B58" w:rsidR="0020557F" w:rsidRPr="00D63675" w:rsidRDefault="000861B6" w:rsidP="000861B6">
      <w:pPr>
        <w:pStyle w:val="Heading2"/>
        <w:numPr>
          <w:ilvl w:val="0"/>
          <w:numId w:val="7"/>
        </w:numPr>
        <w:rPr>
          <w:rStyle w:val="Strong"/>
          <w:rFonts w:asciiTheme="minorHAnsi" w:eastAsia="MS Mincho" w:hAnsiTheme="minorHAnsi" w:cstheme="minorHAnsi"/>
          <w:bCs/>
          <w:sz w:val="22"/>
          <w:szCs w:val="22"/>
        </w:rPr>
      </w:pPr>
      <w:bookmarkStart w:id="9" w:name="_Toc111631425"/>
      <w:bookmarkStart w:id="10" w:name="_Toc204673760"/>
      <w:r w:rsidRPr="00D63675">
        <w:rPr>
          <w:rStyle w:val="Strong"/>
          <w:rFonts w:asciiTheme="minorHAnsi" w:eastAsia="MS Mincho" w:hAnsiTheme="minorHAnsi" w:cstheme="minorHAnsi"/>
          <w:bCs/>
          <w:sz w:val="22"/>
          <w:szCs w:val="22"/>
        </w:rPr>
        <w:t>Where student</w:t>
      </w:r>
      <w:r w:rsidR="00D63675">
        <w:rPr>
          <w:rStyle w:val="Strong"/>
          <w:rFonts w:asciiTheme="minorHAnsi" w:eastAsia="MS Mincho" w:hAnsiTheme="minorHAnsi" w:cstheme="minorHAnsi"/>
          <w:bCs/>
          <w:sz w:val="22"/>
          <w:szCs w:val="22"/>
        </w:rPr>
        <w:t>s</w:t>
      </w:r>
      <w:r w:rsidRPr="00D63675">
        <w:rPr>
          <w:rStyle w:val="Strong"/>
          <w:rFonts w:asciiTheme="minorHAnsi" w:eastAsia="MS Mincho" w:hAnsiTheme="minorHAnsi" w:cstheme="minorHAnsi"/>
          <w:bCs/>
          <w:sz w:val="22"/>
          <w:szCs w:val="22"/>
        </w:rPr>
        <w:t xml:space="preserve"> are aged 18 or over, concerns will be managed in </w:t>
      </w:r>
      <w:r w:rsidR="00D63675" w:rsidRPr="00D63675">
        <w:rPr>
          <w:rStyle w:val="Strong"/>
          <w:rFonts w:asciiTheme="minorHAnsi" w:eastAsia="MS Mincho" w:hAnsiTheme="minorHAnsi" w:cstheme="minorHAnsi"/>
          <w:bCs/>
          <w:sz w:val="22"/>
          <w:szCs w:val="22"/>
        </w:rPr>
        <w:t>accordance</w:t>
      </w:r>
      <w:r w:rsidRPr="00D63675">
        <w:rPr>
          <w:rStyle w:val="Strong"/>
          <w:rFonts w:asciiTheme="minorHAnsi" w:eastAsia="MS Mincho" w:hAnsiTheme="minorHAnsi" w:cstheme="minorHAnsi"/>
          <w:bCs/>
          <w:sz w:val="22"/>
          <w:szCs w:val="22"/>
        </w:rPr>
        <w:t xml:space="preserve"> with </w:t>
      </w:r>
      <w:r w:rsidR="00D63675" w:rsidRPr="00D63675">
        <w:rPr>
          <w:rStyle w:val="Strong"/>
          <w:rFonts w:asciiTheme="minorHAnsi" w:eastAsia="MS Mincho" w:hAnsiTheme="minorHAnsi" w:cstheme="minorHAnsi"/>
          <w:bCs/>
          <w:sz w:val="22"/>
          <w:szCs w:val="22"/>
        </w:rPr>
        <w:t>safeguarding</w:t>
      </w:r>
      <w:r w:rsidRPr="00D63675">
        <w:rPr>
          <w:rStyle w:val="Strong"/>
          <w:rFonts w:asciiTheme="minorHAnsi" w:eastAsia="MS Mincho" w:hAnsiTheme="minorHAnsi" w:cstheme="minorHAnsi"/>
          <w:bCs/>
          <w:sz w:val="22"/>
          <w:szCs w:val="22"/>
        </w:rPr>
        <w:t xml:space="preserve"> </w:t>
      </w:r>
      <w:r w:rsidR="00D63675" w:rsidRPr="00D63675">
        <w:rPr>
          <w:rStyle w:val="Strong"/>
          <w:rFonts w:asciiTheme="minorHAnsi" w:eastAsia="MS Mincho" w:hAnsiTheme="minorHAnsi" w:cstheme="minorHAnsi"/>
          <w:bCs/>
          <w:sz w:val="22"/>
          <w:szCs w:val="22"/>
        </w:rPr>
        <w:t>procedures</w:t>
      </w:r>
      <w:r w:rsidRPr="00D63675">
        <w:rPr>
          <w:rStyle w:val="Strong"/>
          <w:rFonts w:asciiTheme="minorHAnsi" w:eastAsia="MS Mincho" w:hAnsiTheme="minorHAnsi" w:cstheme="minorHAnsi"/>
          <w:bCs/>
          <w:sz w:val="22"/>
          <w:szCs w:val="22"/>
        </w:rPr>
        <w:t xml:space="preserve">, whilst also recognising the </w:t>
      </w:r>
      <w:r w:rsidR="004C4650" w:rsidRPr="00D63675">
        <w:rPr>
          <w:rStyle w:val="Strong"/>
          <w:rFonts w:asciiTheme="minorHAnsi" w:eastAsia="MS Mincho" w:hAnsiTheme="minorHAnsi" w:cstheme="minorHAnsi"/>
          <w:bCs/>
          <w:sz w:val="22"/>
          <w:szCs w:val="22"/>
        </w:rPr>
        <w:t>student’s</w:t>
      </w:r>
      <w:r w:rsidR="00D63675" w:rsidRPr="00D63675">
        <w:rPr>
          <w:rStyle w:val="Strong"/>
          <w:rFonts w:asciiTheme="minorHAnsi" w:eastAsia="MS Mincho" w:hAnsiTheme="minorHAnsi" w:cstheme="minorHAnsi"/>
          <w:bCs/>
          <w:sz w:val="22"/>
          <w:szCs w:val="22"/>
        </w:rPr>
        <w:t xml:space="preserve"> rights as an adult.  Where concerns indicate that an adult may be at risk of abuse or neglect, referrals may be made under relevant adult safeguarding procedures.</w:t>
      </w:r>
    </w:p>
    <w:p w14:paraId="4012504F" w14:textId="686AA979" w:rsidR="00422A7A" w:rsidRPr="000D0805" w:rsidRDefault="00422A7A" w:rsidP="009E6409">
      <w:pPr>
        <w:pStyle w:val="Heading2"/>
        <w:rPr>
          <w:rStyle w:val="Strong"/>
          <w:rFonts w:eastAsia="MS Mincho"/>
          <w:b/>
        </w:rPr>
      </w:pPr>
      <w:r w:rsidRPr="000D0805">
        <w:rPr>
          <w:rStyle w:val="Strong"/>
          <w:rFonts w:eastAsia="MS Mincho"/>
          <w:b/>
        </w:rPr>
        <w:t xml:space="preserve">Equality </w:t>
      </w:r>
      <w:r w:rsidR="00C9729F" w:rsidRPr="000D0805">
        <w:rPr>
          <w:rStyle w:val="Strong"/>
          <w:rFonts w:eastAsia="MS Mincho"/>
          <w:b/>
        </w:rPr>
        <w:t>Statement</w:t>
      </w:r>
      <w:bookmarkEnd w:id="9"/>
      <w:bookmarkEnd w:id="10"/>
    </w:p>
    <w:p w14:paraId="636294C0" w14:textId="77777777" w:rsidR="00C472F4" w:rsidRDefault="00C472F4" w:rsidP="00081B2D">
      <w:pPr>
        <w:spacing w:after="240" w:line="276" w:lineRule="auto"/>
        <w:rPr>
          <w:rFonts w:asciiTheme="minorHAnsi" w:hAnsiTheme="minorHAnsi" w:cstheme="minorHAnsi"/>
          <w:lang w:val="en-US" w:eastAsia="en-US"/>
        </w:rPr>
      </w:pPr>
    </w:p>
    <w:p w14:paraId="199FCEC7" w14:textId="1A7A5D86" w:rsidR="00422A7A" w:rsidRPr="00081B2D" w:rsidRDefault="00612A0F" w:rsidP="00081B2D">
      <w:pPr>
        <w:spacing w:after="240" w:line="276" w:lineRule="auto"/>
        <w:rPr>
          <w:rFonts w:asciiTheme="minorHAnsi" w:hAnsiTheme="minorHAnsi" w:cstheme="minorHAnsi"/>
          <w:lang w:val="en-US" w:eastAsia="en-US"/>
        </w:rPr>
      </w:pPr>
      <w:r>
        <w:rPr>
          <w:rFonts w:asciiTheme="minorHAnsi" w:hAnsiTheme="minorHAnsi" w:cstheme="minorHAnsi"/>
          <w:lang w:val="en-US" w:eastAsia="en-US"/>
        </w:rPr>
        <w:t>Some pupils</w:t>
      </w:r>
      <w:r w:rsidR="00422A7A" w:rsidRPr="00081B2D">
        <w:rPr>
          <w:rFonts w:asciiTheme="minorHAnsi" w:hAnsiTheme="minorHAnsi" w:cstheme="minorHAnsi"/>
          <w:lang w:val="en-US" w:eastAsia="en-US"/>
        </w:rPr>
        <w:t xml:space="preserve"> have an increased risk of abuse, and additional barriers can exist for s</w:t>
      </w:r>
      <w:r>
        <w:rPr>
          <w:rFonts w:asciiTheme="minorHAnsi" w:hAnsiTheme="minorHAnsi" w:cstheme="minorHAnsi"/>
          <w:lang w:val="en-US" w:eastAsia="en-US"/>
        </w:rPr>
        <w:t>ome pupils</w:t>
      </w:r>
      <w:r w:rsidR="00422A7A" w:rsidRPr="00081B2D">
        <w:rPr>
          <w:rFonts w:asciiTheme="minorHAnsi" w:hAnsiTheme="minorHAnsi" w:cstheme="minorHAnsi"/>
          <w:lang w:val="en-US" w:eastAsia="en-US"/>
        </w:rPr>
        <w:t xml:space="preserve"> </w:t>
      </w:r>
      <w:r w:rsidR="001764C7">
        <w:rPr>
          <w:rFonts w:asciiTheme="minorHAnsi" w:hAnsiTheme="minorHAnsi" w:cstheme="minorHAnsi"/>
          <w:lang w:val="en-US" w:eastAsia="en-US"/>
        </w:rPr>
        <w:t>for</w:t>
      </w:r>
      <w:r w:rsidR="00422A7A" w:rsidRPr="00081B2D">
        <w:rPr>
          <w:rFonts w:asciiTheme="minorHAnsi" w:hAnsiTheme="minorHAnsi" w:cstheme="minorHAnsi"/>
          <w:lang w:val="en-US" w:eastAsia="en-US"/>
        </w:rPr>
        <w:t xml:space="preserve"> recognising or disclosing it. We are committed to anti-discriminatory p</w:t>
      </w:r>
      <w:r>
        <w:rPr>
          <w:rFonts w:asciiTheme="minorHAnsi" w:hAnsiTheme="minorHAnsi" w:cstheme="minorHAnsi"/>
          <w:lang w:val="en-US" w:eastAsia="en-US"/>
        </w:rPr>
        <w:t xml:space="preserve">ractice and recognise </w:t>
      </w:r>
      <w:r w:rsidR="00CB0B51">
        <w:rPr>
          <w:rFonts w:asciiTheme="minorHAnsi" w:hAnsiTheme="minorHAnsi" w:cstheme="minorHAnsi"/>
          <w:lang w:val="en-US" w:eastAsia="en-US"/>
        </w:rPr>
        <w:t>pupils’</w:t>
      </w:r>
      <w:r w:rsidR="00422A7A" w:rsidRPr="00081B2D">
        <w:rPr>
          <w:rFonts w:asciiTheme="minorHAnsi" w:hAnsiTheme="minorHAnsi" w:cstheme="minorHAnsi"/>
          <w:lang w:val="en-US" w:eastAsia="en-US"/>
        </w:rPr>
        <w:t xml:space="preserve"> diverse circumstan</w:t>
      </w:r>
      <w:r>
        <w:rPr>
          <w:rFonts w:asciiTheme="minorHAnsi" w:hAnsiTheme="minorHAnsi" w:cstheme="minorHAnsi"/>
          <w:lang w:val="en-US" w:eastAsia="en-US"/>
        </w:rPr>
        <w:t>ces. We ensure that all pupils</w:t>
      </w:r>
      <w:r w:rsidR="00422A7A" w:rsidRPr="00081B2D">
        <w:rPr>
          <w:rFonts w:asciiTheme="minorHAnsi" w:hAnsiTheme="minorHAnsi" w:cstheme="minorHAnsi"/>
          <w:lang w:val="en-US" w:eastAsia="en-US"/>
        </w:rPr>
        <w:t xml:space="preserve"> have the same protection, regardles</w:t>
      </w:r>
      <w:r w:rsidR="001E4C19">
        <w:rPr>
          <w:rFonts w:asciiTheme="minorHAnsi" w:hAnsiTheme="minorHAnsi" w:cstheme="minorHAnsi"/>
          <w:lang w:val="en-US" w:eastAsia="en-US"/>
        </w:rPr>
        <w:t>s of any barriers they may face</w:t>
      </w:r>
      <w:r w:rsidR="00960B59">
        <w:rPr>
          <w:rFonts w:asciiTheme="minorHAnsi" w:hAnsiTheme="minorHAnsi" w:cstheme="minorHAnsi"/>
          <w:lang w:val="en-US" w:eastAsia="en-US"/>
        </w:rPr>
        <w:t>.</w:t>
      </w:r>
    </w:p>
    <w:p w14:paraId="4A46F934" w14:textId="77777777" w:rsidR="00DC0C24" w:rsidRDefault="00DC0C24" w:rsidP="00081B2D">
      <w:pPr>
        <w:spacing w:after="240" w:line="276" w:lineRule="auto"/>
        <w:rPr>
          <w:rFonts w:asciiTheme="minorHAnsi" w:hAnsiTheme="minorHAnsi" w:cstheme="minorHAnsi"/>
          <w:b/>
          <w:lang w:val="en-US" w:eastAsia="en-US"/>
        </w:rPr>
      </w:pPr>
    </w:p>
    <w:p w14:paraId="3A2E3076" w14:textId="03011973" w:rsidR="0026178A" w:rsidRPr="0026178A" w:rsidRDefault="00422A7A" w:rsidP="0026178A">
      <w:pPr>
        <w:spacing w:after="240" w:line="276" w:lineRule="auto"/>
        <w:rPr>
          <w:rFonts w:asciiTheme="minorHAnsi" w:hAnsiTheme="minorHAnsi" w:cstheme="minorHAnsi"/>
          <w:b/>
          <w:lang w:val="en-US" w:eastAsia="en-US"/>
        </w:rPr>
      </w:pPr>
      <w:r w:rsidRPr="00081B2D">
        <w:rPr>
          <w:rFonts w:asciiTheme="minorHAnsi" w:hAnsiTheme="minorHAnsi" w:cstheme="minorHAnsi"/>
          <w:b/>
          <w:lang w:val="en-US" w:eastAsia="en-US"/>
        </w:rPr>
        <w:t>We give s</w:t>
      </w:r>
      <w:r w:rsidR="00612A0F">
        <w:rPr>
          <w:rFonts w:asciiTheme="minorHAnsi" w:hAnsiTheme="minorHAnsi" w:cstheme="minorHAnsi"/>
          <w:b/>
          <w:lang w:val="en-US" w:eastAsia="en-US"/>
        </w:rPr>
        <w:t>pecial consideration to pupils</w:t>
      </w:r>
      <w:r w:rsidRPr="00081B2D">
        <w:rPr>
          <w:rFonts w:asciiTheme="minorHAnsi" w:hAnsiTheme="minorHAnsi" w:cstheme="minorHAnsi"/>
          <w:b/>
          <w:lang w:val="en-US" w:eastAsia="en-US"/>
        </w:rPr>
        <w:t xml:space="preserve"> who:</w:t>
      </w:r>
    </w:p>
    <w:p w14:paraId="1905EA79" w14:textId="77777777" w:rsidR="0026178A" w:rsidRPr="0026178A" w:rsidRDefault="0026178A" w:rsidP="0026178A">
      <w:pPr>
        <w:pStyle w:val="ListParagraph"/>
        <w:numPr>
          <w:ilvl w:val="0"/>
          <w:numId w:val="5"/>
        </w:numPr>
        <w:spacing w:after="240" w:line="276" w:lineRule="auto"/>
        <w:rPr>
          <w:rFonts w:asciiTheme="minorHAnsi" w:eastAsia="MS Mincho" w:hAnsiTheme="minorHAnsi" w:cstheme="minorHAnsi"/>
          <w:lang w:eastAsia="en-US"/>
        </w:rPr>
      </w:pPr>
      <w:r w:rsidRPr="0026178A">
        <w:rPr>
          <w:rFonts w:asciiTheme="minorHAnsi" w:eastAsia="MS Mincho" w:hAnsiTheme="minorHAnsi" w:cstheme="minorHAnsi"/>
          <w:lang w:eastAsia="en-US"/>
        </w:rPr>
        <w:t>are disabled or have certain health conditions and have specific additional needs.</w:t>
      </w:r>
    </w:p>
    <w:p w14:paraId="1300E200" w14:textId="4F4065F6" w:rsidR="0026178A" w:rsidRPr="0026178A" w:rsidRDefault="0026178A" w:rsidP="0026178A">
      <w:pPr>
        <w:pStyle w:val="ListParagraph"/>
        <w:numPr>
          <w:ilvl w:val="0"/>
          <w:numId w:val="5"/>
        </w:numPr>
        <w:spacing w:after="240" w:line="276" w:lineRule="auto"/>
        <w:rPr>
          <w:rFonts w:asciiTheme="minorHAnsi" w:eastAsia="MS Mincho" w:hAnsiTheme="minorHAnsi" w:cstheme="minorHAnsi"/>
          <w:lang w:eastAsia="en-US"/>
        </w:rPr>
      </w:pPr>
      <w:r w:rsidRPr="0026178A">
        <w:rPr>
          <w:rFonts w:asciiTheme="minorHAnsi" w:eastAsia="MS Mincho" w:hAnsiTheme="minorHAnsi" w:cstheme="minorHAnsi"/>
          <w:lang w:eastAsia="en-US"/>
        </w:rPr>
        <w:t>have special educational needs (</w:t>
      </w:r>
      <w:r w:rsidR="006065C5" w:rsidRPr="0026178A">
        <w:rPr>
          <w:rFonts w:asciiTheme="minorHAnsi" w:eastAsia="MS Mincho" w:hAnsiTheme="minorHAnsi" w:cstheme="minorHAnsi"/>
          <w:lang w:eastAsia="en-US"/>
        </w:rPr>
        <w:t>whether</w:t>
      </w:r>
      <w:r w:rsidRPr="0026178A">
        <w:rPr>
          <w:rFonts w:asciiTheme="minorHAnsi" w:eastAsia="MS Mincho" w:hAnsiTheme="minorHAnsi" w:cstheme="minorHAnsi"/>
          <w:lang w:eastAsia="en-US"/>
        </w:rPr>
        <w:t xml:space="preserve"> they have a statutory   Education, Health and Care plan) </w:t>
      </w:r>
    </w:p>
    <w:p w14:paraId="23EADCC3" w14:textId="77777777" w:rsidR="0026178A" w:rsidRPr="0026178A" w:rsidRDefault="0026178A" w:rsidP="0026178A">
      <w:pPr>
        <w:pStyle w:val="ListParagraph"/>
        <w:numPr>
          <w:ilvl w:val="0"/>
          <w:numId w:val="5"/>
        </w:numPr>
        <w:spacing w:after="240" w:line="276" w:lineRule="auto"/>
        <w:rPr>
          <w:rFonts w:asciiTheme="minorHAnsi" w:eastAsia="MS Mincho" w:hAnsiTheme="minorHAnsi" w:cstheme="minorHAnsi"/>
          <w:lang w:eastAsia="en-US"/>
        </w:rPr>
      </w:pPr>
      <w:r w:rsidRPr="0026178A">
        <w:rPr>
          <w:rFonts w:asciiTheme="minorHAnsi" w:eastAsia="MS Mincho" w:hAnsiTheme="minorHAnsi" w:cstheme="minorHAnsi"/>
          <w:lang w:eastAsia="en-US"/>
        </w:rPr>
        <w:t>have a mental health need.</w:t>
      </w:r>
    </w:p>
    <w:p w14:paraId="0423F89D" w14:textId="77777777" w:rsidR="0026178A" w:rsidRPr="0026178A" w:rsidRDefault="0026178A" w:rsidP="0026178A">
      <w:pPr>
        <w:pStyle w:val="ListParagraph"/>
        <w:numPr>
          <w:ilvl w:val="0"/>
          <w:numId w:val="5"/>
        </w:numPr>
        <w:spacing w:after="240" w:line="276" w:lineRule="auto"/>
        <w:rPr>
          <w:rFonts w:asciiTheme="minorHAnsi" w:eastAsia="MS Mincho" w:hAnsiTheme="minorHAnsi" w:cstheme="minorHAnsi"/>
          <w:lang w:eastAsia="en-US"/>
        </w:rPr>
      </w:pPr>
      <w:r w:rsidRPr="0026178A">
        <w:rPr>
          <w:rFonts w:asciiTheme="minorHAnsi" w:eastAsia="MS Mincho" w:hAnsiTheme="minorHAnsi" w:cstheme="minorHAnsi"/>
          <w:lang w:eastAsia="en-US"/>
        </w:rPr>
        <w:t>are a young carer.</w:t>
      </w:r>
    </w:p>
    <w:p w14:paraId="7305555B" w14:textId="77777777" w:rsidR="0026178A" w:rsidRPr="0026178A" w:rsidRDefault="0026178A" w:rsidP="0026178A">
      <w:pPr>
        <w:pStyle w:val="ListParagraph"/>
        <w:numPr>
          <w:ilvl w:val="0"/>
          <w:numId w:val="5"/>
        </w:numPr>
        <w:spacing w:after="240" w:line="276" w:lineRule="auto"/>
        <w:rPr>
          <w:rFonts w:asciiTheme="minorHAnsi" w:eastAsia="MS Mincho" w:hAnsiTheme="minorHAnsi" w:cstheme="minorHAnsi"/>
          <w:lang w:eastAsia="en-US"/>
        </w:rPr>
      </w:pPr>
      <w:r w:rsidRPr="0026178A">
        <w:rPr>
          <w:rFonts w:asciiTheme="minorHAnsi" w:eastAsia="MS Mincho" w:hAnsiTheme="minorHAnsi" w:cstheme="minorHAnsi"/>
          <w:lang w:eastAsia="en-US"/>
        </w:rPr>
        <w:t>are showing signs of being drawn in to anti-social or criminal behaviour, including gang involvement and association with organised crime groups or county lines.</w:t>
      </w:r>
    </w:p>
    <w:p w14:paraId="2EA87859" w14:textId="77777777" w:rsidR="0026178A" w:rsidRPr="0026178A" w:rsidRDefault="0026178A" w:rsidP="0026178A">
      <w:pPr>
        <w:pStyle w:val="ListParagraph"/>
        <w:numPr>
          <w:ilvl w:val="0"/>
          <w:numId w:val="5"/>
        </w:numPr>
        <w:spacing w:after="240" w:line="276" w:lineRule="auto"/>
        <w:rPr>
          <w:rFonts w:asciiTheme="minorHAnsi" w:eastAsia="MS Mincho" w:hAnsiTheme="minorHAnsi" w:cstheme="minorHAnsi"/>
          <w:lang w:eastAsia="en-US"/>
        </w:rPr>
      </w:pPr>
      <w:r w:rsidRPr="0026178A">
        <w:rPr>
          <w:rFonts w:asciiTheme="minorHAnsi" w:eastAsia="MS Mincho" w:hAnsiTheme="minorHAnsi" w:cstheme="minorHAnsi"/>
          <w:lang w:eastAsia="en-US"/>
        </w:rPr>
        <w:t>are frequently missing/goes missing from education, home or care.</w:t>
      </w:r>
    </w:p>
    <w:p w14:paraId="101DC494" w14:textId="77777777" w:rsidR="0026178A" w:rsidRPr="0026178A" w:rsidRDefault="0026178A" w:rsidP="0026178A">
      <w:pPr>
        <w:pStyle w:val="ListParagraph"/>
        <w:numPr>
          <w:ilvl w:val="0"/>
          <w:numId w:val="5"/>
        </w:numPr>
        <w:spacing w:after="240" w:line="276" w:lineRule="auto"/>
        <w:rPr>
          <w:rFonts w:asciiTheme="minorHAnsi" w:eastAsia="MS Mincho" w:hAnsiTheme="minorHAnsi" w:cstheme="minorHAnsi"/>
          <w:lang w:eastAsia="en-US"/>
        </w:rPr>
      </w:pPr>
      <w:r w:rsidRPr="0026178A">
        <w:rPr>
          <w:rFonts w:asciiTheme="minorHAnsi" w:eastAsia="MS Mincho" w:hAnsiTheme="minorHAnsi" w:cstheme="minorHAnsi"/>
          <w:lang w:eastAsia="en-US"/>
        </w:rPr>
        <w:t>have experienced multiple suspensions, are at risk of being permanently excluded from schools, colleges and in Alternative Provision or a Pupil Referral Unit.</w:t>
      </w:r>
    </w:p>
    <w:p w14:paraId="610B17DD" w14:textId="77777777" w:rsidR="0026178A" w:rsidRPr="0026178A" w:rsidRDefault="0026178A" w:rsidP="0026178A">
      <w:pPr>
        <w:pStyle w:val="ListParagraph"/>
        <w:numPr>
          <w:ilvl w:val="0"/>
          <w:numId w:val="5"/>
        </w:numPr>
        <w:spacing w:after="240" w:line="276" w:lineRule="auto"/>
        <w:rPr>
          <w:rFonts w:asciiTheme="minorHAnsi" w:eastAsia="MS Mincho" w:hAnsiTheme="minorHAnsi" w:cstheme="minorHAnsi"/>
          <w:lang w:eastAsia="en-US"/>
        </w:rPr>
      </w:pPr>
      <w:r w:rsidRPr="0026178A">
        <w:rPr>
          <w:rFonts w:asciiTheme="minorHAnsi" w:eastAsia="MS Mincho" w:hAnsiTheme="minorHAnsi" w:cstheme="minorHAnsi"/>
          <w:lang w:eastAsia="en-US"/>
        </w:rPr>
        <w:t>are at risk of modern slavery, trafficking, sexual and/or criminal exploitation.</w:t>
      </w:r>
    </w:p>
    <w:p w14:paraId="019F58AC" w14:textId="77777777" w:rsidR="0026178A" w:rsidRPr="0026178A" w:rsidRDefault="0026178A" w:rsidP="0026178A">
      <w:pPr>
        <w:pStyle w:val="ListParagraph"/>
        <w:numPr>
          <w:ilvl w:val="0"/>
          <w:numId w:val="5"/>
        </w:numPr>
        <w:spacing w:after="240" w:line="276" w:lineRule="auto"/>
        <w:rPr>
          <w:rFonts w:asciiTheme="minorHAnsi" w:eastAsia="MS Mincho" w:hAnsiTheme="minorHAnsi" w:cstheme="minorHAnsi"/>
          <w:lang w:eastAsia="en-US"/>
        </w:rPr>
      </w:pPr>
      <w:r w:rsidRPr="0026178A">
        <w:rPr>
          <w:rFonts w:asciiTheme="minorHAnsi" w:eastAsia="MS Mincho" w:hAnsiTheme="minorHAnsi" w:cstheme="minorHAnsi"/>
          <w:lang w:eastAsia="en-US"/>
        </w:rPr>
        <w:t>are at risk of being radicalised or exploited.</w:t>
      </w:r>
    </w:p>
    <w:p w14:paraId="59197ABA" w14:textId="77777777" w:rsidR="0026178A" w:rsidRPr="0026178A" w:rsidRDefault="0026178A" w:rsidP="0026178A">
      <w:pPr>
        <w:pStyle w:val="ListParagraph"/>
        <w:numPr>
          <w:ilvl w:val="0"/>
          <w:numId w:val="5"/>
        </w:numPr>
        <w:spacing w:after="240" w:line="276" w:lineRule="auto"/>
        <w:rPr>
          <w:rFonts w:asciiTheme="minorHAnsi" w:eastAsia="MS Mincho" w:hAnsiTheme="minorHAnsi" w:cstheme="minorHAnsi"/>
          <w:lang w:eastAsia="en-US"/>
        </w:rPr>
      </w:pPr>
      <w:r w:rsidRPr="0026178A">
        <w:rPr>
          <w:rFonts w:asciiTheme="minorHAnsi" w:eastAsia="MS Mincho" w:hAnsiTheme="minorHAnsi" w:cstheme="minorHAnsi"/>
          <w:lang w:eastAsia="en-US"/>
        </w:rPr>
        <w:t>have a parent or carer in custody or is affected by parental offending.</w:t>
      </w:r>
    </w:p>
    <w:p w14:paraId="41860CE9" w14:textId="77777777" w:rsidR="0026178A" w:rsidRPr="0026178A" w:rsidRDefault="0026178A" w:rsidP="0026178A">
      <w:pPr>
        <w:pStyle w:val="ListParagraph"/>
        <w:numPr>
          <w:ilvl w:val="0"/>
          <w:numId w:val="5"/>
        </w:numPr>
        <w:spacing w:after="240" w:line="276" w:lineRule="auto"/>
        <w:rPr>
          <w:rFonts w:asciiTheme="minorHAnsi" w:eastAsia="MS Mincho" w:hAnsiTheme="minorHAnsi" w:cstheme="minorHAnsi"/>
          <w:lang w:eastAsia="en-US"/>
        </w:rPr>
      </w:pPr>
      <w:r w:rsidRPr="0026178A">
        <w:rPr>
          <w:rFonts w:asciiTheme="minorHAnsi" w:eastAsia="MS Mincho" w:hAnsiTheme="minorHAnsi" w:cstheme="minorHAnsi"/>
          <w:lang w:eastAsia="en-US"/>
        </w:rPr>
        <w:t>are in a family circumstance presenting challenges for the child, such as drug and alcohol misuse, adult mental health issues and domestic abuse.</w:t>
      </w:r>
    </w:p>
    <w:p w14:paraId="4EAA15B1" w14:textId="77777777" w:rsidR="0026178A" w:rsidRPr="0026178A" w:rsidRDefault="0026178A" w:rsidP="0026178A">
      <w:pPr>
        <w:pStyle w:val="ListParagraph"/>
        <w:numPr>
          <w:ilvl w:val="0"/>
          <w:numId w:val="5"/>
        </w:numPr>
        <w:spacing w:after="240" w:line="276" w:lineRule="auto"/>
        <w:rPr>
          <w:rFonts w:asciiTheme="minorHAnsi" w:eastAsia="MS Mincho" w:hAnsiTheme="minorHAnsi" w:cstheme="minorHAnsi"/>
          <w:lang w:eastAsia="en-US"/>
        </w:rPr>
      </w:pPr>
      <w:r w:rsidRPr="0026178A">
        <w:rPr>
          <w:rFonts w:asciiTheme="minorHAnsi" w:eastAsia="MS Mincho" w:hAnsiTheme="minorHAnsi" w:cstheme="minorHAnsi"/>
          <w:lang w:eastAsia="en-US"/>
        </w:rPr>
        <w:t>are misusing alcohol and other drugs themselves.</w:t>
      </w:r>
    </w:p>
    <w:p w14:paraId="6E0F1957" w14:textId="77777777" w:rsidR="0026178A" w:rsidRPr="0026178A" w:rsidRDefault="0026178A" w:rsidP="0026178A">
      <w:pPr>
        <w:pStyle w:val="ListParagraph"/>
        <w:numPr>
          <w:ilvl w:val="0"/>
          <w:numId w:val="5"/>
        </w:numPr>
        <w:spacing w:after="240" w:line="276" w:lineRule="auto"/>
        <w:rPr>
          <w:rFonts w:asciiTheme="minorHAnsi" w:eastAsia="MS Mincho" w:hAnsiTheme="minorHAnsi" w:cstheme="minorHAnsi"/>
          <w:lang w:eastAsia="en-US"/>
        </w:rPr>
      </w:pPr>
      <w:r w:rsidRPr="0026178A">
        <w:rPr>
          <w:rFonts w:asciiTheme="minorHAnsi" w:eastAsia="MS Mincho" w:hAnsiTheme="minorHAnsi" w:cstheme="minorHAnsi"/>
          <w:lang w:eastAsia="en-US"/>
        </w:rPr>
        <w:t>are at risk of so-called ‘honour’-based abuse such as Female Genital Mutilation or Forced Marriage.</w:t>
      </w:r>
    </w:p>
    <w:p w14:paraId="7DFEFC9E" w14:textId="5103369A" w:rsidR="0026178A" w:rsidRPr="0026178A" w:rsidRDefault="0026178A" w:rsidP="0026178A">
      <w:pPr>
        <w:pStyle w:val="ListParagraph"/>
        <w:numPr>
          <w:ilvl w:val="0"/>
          <w:numId w:val="5"/>
        </w:numPr>
        <w:autoSpaceDE w:val="0"/>
        <w:autoSpaceDN w:val="0"/>
        <w:adjustRightInd w:val="0"/>
        <w:spacing w:after="120"/>
        <w:rPr>
          <w:rFonts w:asciiTheme="minorHAnsi" w:eastAsia="MS Mincho" w:hAnsiTheme="minorHAnsi" w:cstheme="minorHAnsi"/>
          <w:lang w:eastAsia="en-US"/>
        </w:rPr>
      </w:pPr>
      <w:r w:rsidRPr="0026178A">
        <w:rPr>
          <w:rFonts w:asciiTheme="minorHAnsi" w:eastAsia="MS Mincho" w:hAnsiTheme="minorHAnsi" w:cstheme="minorHAnsi"/>
          <w:lang w:eastAsia="en-US"/>
        </w:rPr>
        <w:t>are a privately fostered child.</w:t>
      </w:r>
    </w:p>
    <w:p w14:paraId="03D7DD7A" w14:textId="77777777" w:rsidR="00422A7A" w:rsidRPr="009F2809" w:rsidRDefault="00422A7A" w:rsidP="00960B59">
      <w:pPr>
        <w:pStyle w:val="ListParagraph"/>
        <w:numPr>
          <w:ilvl w:val="0"/>
          <w:numId w:val="5"/>
        </w:numPr>
        <w:spacing w:after="240" w:line="276" w:lineRule="auto"/>
        <w:rPr>
          <w:rFonts w:asciiTheme="minorHAnsi" w:eastAsia="MS Mincho" w:hAnsiTheme="minorHAnsi" w:cstheme="minorHAnsi"/>
          <w:lang w:eastAsia="en-US"/>
        </w:rPr>
      </w:pPr>
      <w:r w:rsidRPr="009F2809">
        <w:rPr>
          <w:rFonts w:asciiTheme="minorHAnsi" w:eastAsia="MS Mincho" w:hAnsiTheme="minorHAnsi" w:cstheme="minorHAnsi"/>
          <w:lang w:eastAsia="en-US"/>
        </w:rPr>
        <w:t>May experience discrimination due to their race, ethnicity, religion, gender identification or sexuality</w:t>
      </w:r>
      <w:r w:rsidR="009E7F3F">
        <w:rPr>
          <w:rFonts w:asciiTheme="minorHAnsi" w:eastAsia="MS Mincho" w:hAnsiTheme="minorHAnsi" w:cstheme="minorHAnsi"/>
          <w:lang w:eastAsia="en-US"/>
        </w:rPr>
        <w:t>.</w:t>
      </w:r>
      <w:r w:rsidRPr="009F2809">
        <w:rPr>
          <w:rFonts w:asciiTheme="minorHAnsi" w:eastAsia="MS Mincho" w:hAnsiTheme="minorHAnsi" w:cstheme="minorHAnsi"/>
          <w:lang w:eastAsia="en-US"/>
        </w:rPr>
        <w:t xml:space="preserve"> </w:t>
      </w:r>
    </w:p>
    <w:p w14:paraId="51F59311" w14:textId="3CBA117B" w:rsidR="00422A7A" w:rsidRPr="0026178A" w:rsidRDefault="00422A7A" w:rsidP="0026178A">
      <w:pPr>
        <w:pStyle w:val="ListParagraph"/>
        <w:numPr>
          <w:ilvl w:val="0"/>
          <w:numId w:val="5"/>
        </w:numPr>
        <w:spacing w:after="240" w:line="276" w:lineRule="auto"/>
        <w:rPr>
          <w:rFonts w:asciiTheme="minorHAnsi" w:eastAsia="MS Mincho" w:hAnsiTheme="minorHAnsi" w:cstheme="minorHAnsi"/>
          <w:lang w:eastAsia="en-US"/>
        </w:rPr>
      </w:pPr>
      <w:r w:rsidRPr="009F2809">
        <w:rPr>
          <w:rFonts w:asciiTheme="minorHAnsi" w:eastAsia="MS Mincho" w:hAnsiTheme="minorHAnsi" w:cstheme="minorHAnsi"/>
          <w:lang w:eastAsia="en-US"/>
        </w:rPr>
        <w:t>Have English as an additional language</w:t>
      </w:r>
      <w:r w:rsidR="009E7F3F">
        <w:rPr>
          <w:rFonts w:asciiTheme="minorHAnsi" w:eastAsia="MS Mincho" w:hAnsiTheme="minorHAnsi" w:cstheme="minorHAnsi"/>
          <w:lang w:eastAsia="en-US"/>
        </w:rPr>
        <w:t>.</w:t>
      </w:r>
    </w:p>
    <w:p w14:paraId="36C072D4" w14:textId="461FA2A5" w:rsidR="00110D62" w:rsidRPr="004F1568" w:rsidRDefault="00422A7A" w:rsidP="345021B8">
      <w:pPr>
        <w:pStyle w:val="ListParagraph"/>
        <w:numPr>
          <w:ilvl w:val="0"/>
          <w:numId w:val="5"/>
        </w:numPr>
        <w:spacing w:after="240" w:line="276" w:lineRule="auto"/>
        <w:rPr>
          <w:rFonts w:asciiTheme="minorHAnsi" w:eastAsia="MS Mincho" w:hAnsiTheme="minorHAnsi" w:cstheme="minorHAnsi"/>
          <w:lang w:eastAsia="en-US"/>
        </w:rPr>
      </w:pPr>
      <w:r w:rsidRPr="345021B8">
        <w:rPr>
          <w:rFonts w:asciiTheme="minorHAnsi" w:eastAsia="MS Mincho" w:hAnsiTheme="minorHAnsi" w:cstheme="minorBidi"/>
          <w:lang w:eastAsia="en-US"/>
        </w:rPr>
        <w:t>Are asylum seekers</w:t>
      </w:r>
      <w:r w:rsidR="003D78B1" w:rsidRPr="345021B8">
        <w:rPr>
          <w:rFonts w:asciiTheme="minorHAnsi" w:eastAsia="MS Mincho" w:hAnsiTheme="minorHAnsi" w:cstheme="minorBidi"/>
          <w:lang w:eastAsia="en-US"/>
        </w:rPr>
        <w:t>, refugees or</w:t>
      </w:r>
      <w:r w:rsidR="001E4C19" w:rsidRPr="345021B8">
        <w:rPr>
          <w:rFonts w:asciiTheme="minorHAnsi" w:eastAsia="MS Mincho" w:hAnsiTheme="minorHAnsi" w:cstheme="minorBidi"/>
          <w:lang w:eastAsia="en-US"/>
        </w:rPr>
        <w:t xml:space="preserve"> migrants</w:t>
      </w:r>
      <w:r w:rsidR="009E7F3F" w:rsidRPr="345021B8">
        <w:rPr>
          <w:rFonts w:asciiTheme="minorHAnsi" w:eastAsia="MS Mincho" w:hAnsiTheme="minorHAnsi" w:cstheme="minorBidi"/>
          <w:lang w:eastAsia="en-US"/>
        </w:rPr>
        <w:t>.</w:t>
      </w:r>
    </w:p>
    <w:p w14:paraId="5327826C" w14:textId="13806DF6" w:rsidR="004F1568" w:rsidRPr="004F1568" w:rsidRDefault="00325C5D" w:rsidP="004F1568">
      <w:pPr>
        <w:spacing w:after="240" w:line="276" w:lineRule="auto"/>
        <w:ind w:left="360"/>
        <w:rPr>
          <w:rStyle w:val="Strong"/>
          <w:rFonts w:asciiTheme="minorHAnsi" w:eastAsia="MS Mincho" w:hAnsiTheme="minorHAnsi" w:cstheme="minorHAnsi"/>
          <w:b w:val="0"/>
          <w:bCs w:val="0"/>
          <w:lang w:eastAsia="en-US"/>
        </w:rPr>
      </w:pPr>
      <w:r>
        <w:rPr>
          <w:rStyle w:val="Strong"/>
          <w:rFonts w:asciiTheme="minorHAnsi" w:eastAsia="MS Mincho" w:hAnsiTheme="minorHAnsi" w:cstheme="minorHAnsi"/>
          <w:b w:val="0"/>
          <w:bCs w:val="0"/>
          <w:lang w:eastAsia="en-US"/>
        </w:rPr>
        <w:t xml:space="preserve">Brian Jackson College </w:t>
      </w:r>
      <w:r w:rsidR="004F1568" w:rsidRPr="00325C5D">
        <w:rPr>
          <w:rStyle w:val="Strong"/>
          <w:rFonts w:asciiTheme="minorHAnsi" w:eastAsia="MS Mincho" w:hAnsiTheme="minorHAnsi" w:cstheme="minorHAnsi"/>
          <w:b w:val="0"/>
          <w:bCs w:val="0"/>
          <w:lang w:eastAsia="en-US"/>
        </w:rPr>
        <w:t>recognises that vulnerability is not always visible and that any child may be at risk of abuse or neglect. Staff will maintain an awareness of factors that may increase vulnerability and will consider the wider context in which children live, learn and socialise, including risks outside the family home and online.</w:t>
      </w:r>
    </w:p>
    <w:p w14:paraId="10010A64" w14:textId="262511B8" w:rsidR="00110D62" w:rsidRPr="000D0805" w:rsidRDefault="0046679D" w:rsidP="345021B8">
      <w:pPr>
        <w:pStyle w:val="Heading2"/>
        <w:rPr>
          <w:rStyle w:val="Strong"/>
          <w:rFonts w:eastAsia="MS Gothic"/>
          <w:b/>
          <w:bCs/>
        </w:rPr>
      </w:pPr>
      <w:bookmarkStart w:id="11" w:name="_Toc111631426"/>
      <w:bookmarkStart w:id="12" w:name="_Toc204673761"/>
      <w:r w:rsidRPr="345021B8">
        <w:rPr>
          <w:rStyle w:val="Strong"/>
          <w:rFonts w:eastAsia="MS Gothic"/>
          <w:b/>
          <w:bCs/>
        </w:rPr>
        <w:t>5</w:t>
      </w:r>
      <w:r w:rsidR="00456682" w:rsidRPr="345021B8">
        <w:rPr>
          <w:rStyle w:val="Strong"/>
          <w:rFonts w:eastAsia="MS Gothic"/>
          <w:b/>
          <w:bCs/>
        </w:rPr>
        <w:t>.</w:t>
      </w:r>
      <w:r>
        <w:tab/>
      </w:r>
      <w:r w:rsidRPr="345021B8">
        <w:rPr>
          <w:rStyle w:val="Strong"/>
          <w:rFonts w:eastAsia="MS Gothic"/>
          <w:b/>
          <w:bCs/>
        </w:rPr>
        <w:t xml:space="preserve"> </w:t>
      </w:r>
      <w:r w:rsidR="00110D62" w:rsidRPr="345021B8">
        <w:rPr>
          <w:rStyle w:val="Strong"/>
          <w:rFonts w:eastAsia="MS Gothic"/>
          <w:b/>
          <w:bCs/>
        </w:rPr>
        <w:t>Roles and responsibilities</w:t>
      </w:r>
      <w:bookmarkEnd w:id="11"/>
      <w:bookmarkEnd w:id="12"/>
    </w:p>
    <w:p w14:paraId="6CFE01AA" w14:textId="77777777" w:rsidR="00212AA7" w:rsidRDefault="00212AA7" w:rsidP="00081B2D">
      <w:pPr>
        <w:spacing w:after="240" w:line="276" w:lineRule="auto"/>
        <w:rPr>
          <w:rFonts w:asciiTheme="minorHAnsi" w:hAnsiTheme="minorHAnsi" w:cstheme="minorHAnsi"/>
          <w:lang w:eastAsia="en-US"/>
        </w:rPr>
      </w:pPr>
    </w:p>
    <w:p w14:paraId="12F8509C" w14:textId="06C920DA" w:rsidR="00110D62" w:rsidRPr="00081B2D" w:rsidRDefault="00110D62" w:rsidP="00081B2D">
      <w:pPr>
        <w:spacing w:after="240" w:line="276" w:lineRule="auto"/>
        <w:rPr>
          <w:rFonts w:asciiTheme="minorHAnsi" w:hAnsiTheme="minorHAnsi" w:cstheme="minorHAnsi"/>
          <w:lang w:eastAsia="en-US"/>
        </w:rPr>
      </w:pPr>
      <w:r w:rsidRPr="00081B2D">
        <w:rPr>
          <w:rFonts w:asciiTheme="minorHAnsi" w:hAnsiTheme="minorHAnsi" w:cstheme="minorHAnsi"/>
          <w:lang w:eastAsia="en-US"/>
        </w:rPr>
        <w:t xml:space="preserve">Safeguarding and child protection is </w:t>
      </w:r>
      <w:r w:rsidRPr="00081B2D">
        <w:rPr>
          <w:rFonts w:asciiTheme="minorHAnsi" w:hAnsiTheme="minorHAnsi" w:cstheme="minorHAnsi"/>
          <w:b/>
          <w:bCs/>
          <w:lang w:eastAsia="en-US"/>
        </w:rPr>
        <w:t xml:space="preserve">everyone’s </w:t>
      </w:r>
      <w:r w:rsidRPr="00081B2D">
        <w:rPr>
          <w:rFonts w:asciiTheme="minorHAnsi" w:hAnsiTheme="minorHAnsi" w:cstheme="minorHAnsi"/>
          <w:lang w:eastAsia="en-US"/>
        </w:rPr>
        <w:t>responsibility. This policy applies to all staff</w:t>
      </w:r>
      <w:r w:rsidR="00286DEF" w:rsidRPr="00081B2D">
        <w:rPr>
          <w:rFonts w:asciiTheme="minorHAnsi" w:hAnsiTheme="minorHAnsi" w:cstheme="minorHAnsi"/>
          <w:lang w:eastAsia="en-US"/>
        </w:rPr>
        <w:t xml:space="preserve"> (including th</w:t>
      </w:r>
      <w:r w:rsidR="007203E8">
        <w:rPr>
          <w:rFonts w:asciiTheme="minorHAnsi" w:hAnsiTheme="minorHAnsi" w:cstheme="minorHAnsi"/>
          <w:lang w:eastAsia="en-US"/>
        </w:rPr>
        <w:t>ose not directly employed by this</w:t>
      </w:r>
      <w:r w:rsidR="00286DEF" w:rsidRPr="00081B2D">
        <w:rPr>
          <w:rFonts w:asciiTheme="minorHAnsi" w:hAnsiTheme="minorHAnsi" w:cstheme="minorHAnsi"/>
          <w:lang w:eastAsia="en-US"/>
        </w:rPr>
        <w:t xml:space="preserve"> school)</w:t>
      </w:r>
      <w:r w:rsidRPr="00081B2D">
        <w:rPr>
          <w:rFonts w:asciiTheme="minorHAnsi" w:hAnsiTheme="minorHAnsi" w:cstheme="minorHAnsi"/>
          <w:lang w:eastAsia="en-US"/>
        </w:rPr>
        <w:t>, volunteers</w:t>
      </w:r>
      <w:r w:rsidR="00286DEF" w:rsidRPr="00081B2D">
        <w:rPr>
          <w:rFonts w:asciiTheme="minorHAnsi" w:hAnsiTheme="minorHAnsi" w:cstheme="minorHAnsi"/>
          <w:lang w:eastAsia="en-US"/>
        </w:rPr>
        <w:t>,</w:t>
      </w:r>
      <w:r w:rsidR="007203E8">
        <w:rPr>
          <w:rFonts w:asciiTheme="minorHAnsi" w:hAnsiTheme="minorHAnsi" w:cstheme="minorHAnsi"/>
          <w:lang w:eastAsia="en-US"/>
        </w:rPr>
        <w:t xml:space="preserve"> and governors in this</w:t>
      </w:r>
      <w:r w:rsidRPr="00081B2D">
        <w:rPr>
          <w:rFonts w:asciiTheme="minorHAnsi" w:hAnsiTheme="minorHAnsi" w:cstheme="minorHAnsi"/>
          <w:lang w:eastAsia="en-US"/>
        </w:rPr>
        <w:t xml:space="preserve"> school. Our policy and procedures also apply to extended </w:t>
      </w:r>
      <w:r w:rsidR="001E4C19">
        <w:rPr>
          <w:rFonts w:asciiTheme="minorHAnsi" w:hAnsiTheme="minorHAnsi" w:cstheme="minorHAnsi"/>
          <w:lang w:eastAsia="en-US"/>
        </w:rPr>
        <w:t>school and off-site activities</w:t>
      </w:r>
      <w:r w:rsidR="002C458C">
        <w:rPr>
          <w:rFonts w:asciiTheme="minorHAnsi" w:hAnsiTheme="minorHAnsi" w:cstheme="minorHAnsi"/>
          <w:lang w:eastAsia="en-US"/>
        </w:rPr>
        <w:t>.</w:t>
      </w:r>
    </w:p>
    <w:p w14:paraId="55178FC2" w14:textId="77777777" w:rsidR="0026178A" w:rsidRDefault="0026178A" w:rsidP="00081B2D">
      <w:pPr>
        <w:spacing w:after="240" w:line="276" w:lineRule="auto"/>
        <w:rPr>
          <w:rStyle w:val="Strong"/>
          <w:rFonts w:asciiTheme="minorHAnsi" w:hAnsiTheme="minorHAnsi" w:cstheme="minorHAnsi"/>
        </w:rPr>
      </w:pPr>
    </w:p>
    <w:p w14:paraId="5B391F93" w14:textId="7D693226" w:rsidR="00110D62" w:rsidRPr="00081B2D" w:rsidRDefault="00110D62" w:rsidP="00081B2D">
      <w:pPr>
        <w:spacing w:after="240" w:line="276" w:lineRule="auto"/>
        <w:rPr>
          <w:rStyle w:val="Strong"/>
          <w:rFonts w:asciiTheme="minorHAnsi" w:hAnsiTheme="minorHAnsi" w:cstheme="minorHAnsi"/>
        </w:rPr>
      </w:pPr>
      <w:r w:rsidRPr="00081B2D">
        <w:rPr>
          <w:rStyle w:val="Strong"/>
          <w:rFonts w:asciiTheme="minorHAnsi" w:hAnsiTheme="minorHAnsi" w:cstheme="minorHAnsi"/>
        </w:rPr>
        <w:t xml:space="preserve">All staff </w:t>
      </w:r>
    </w:p>
    <w:p w14:paraId="397D3F5E" w14:textId="4C4DF539" w:rsidR="00110D62" w:rsidRDefault="00110D62" w:rsidP="008A381C">
      <w:pPr>
        <w:pStyle w:val="ListParagraph"/>
        <w:numPr>
          <w:ilvl w:val="0"/>
          <w:numId w:val="11"/>
        </w:numPr>
        <w:spacing w:after="240" w:line="276" w:lineRule="auto"/>
        <w:rPr>
          <w:rFonts w:asciiTheme="minorHAnsi" w:hAnsiTheme="minorHAnsi" w:cstheme="minorHAnsi"/>
          <w:lang w:eastAsia="en-US"/>
        </w:rPr>
      </w:pPr>
      <w:r w:rsidRPr="008A381C">
        <w:rPr>
          <w:rFonts w:asciiTheme="minorHAnsi" w:hAnsiTheme="minorHAnsi" w:cstheme="minorHAnsi"/>
          <w:lang w:eastAsia="en-US"/>
        </w:rPr>
        <w:t xml:space="preserve">All staff will read and understand part 1 and Annex </w:t>
      </w:r>
      <w:r w:rsidR="004F1568">
        <w:rPr>
          <w:rFonts w:asciiTheme="minorHAnsi" w:hAnsiTheme="minorHAnsi" w:cstheme="minorHAnsi"/>
          <w:lang w:eastAsia="en-US"/>
        </w:rPr>
        <w:t xml:space="preserve">A </w:t>
      </w:r>
      <w:r w:rsidRPr="008A381C">
        <w:rPr>
          <w:rFonts w:asciiTheme="minorHAnsi" w:hAnsiTheme="minorHAnsi" w:cstheme="minorHAnsi"/>
          <w:lang w:eastAsia="en-US"/>
        </w:rPr>
        <w:t>of the Department for Education’s statutory safeguarding guidance,</w:t>
      </w:r>
      <w:r w:rsidRPr="00B724AA">
        <w:rPr>
          <w:rFonts w:asciiTheme="minorHAnsi" w:hAnsiTheme="minorHAnsi" w:cstheme="minorHAnsi"/>
          <w:color w:val="0000FF"/>
          <w:lang w:eastAsia="en-US"/>
        </w:rPr>
        <w:t xml:space="preserve"> </w:t>
      </w:r>
      <w:hyperlink r:id="rId55" w:history="1">
        <w:r w:rsidRPr="00B724AA">
          <w:rPr>
            <w:rFonts w:asciiTheme="minorHAnsi" w:hAnsiTheme="minorHAnsi" w:cstheme="minorHAnsi"/>
            <w:color w:val="0000FF"/>
            <w:u w:val="single"/>
            <w:lang w:eastAsia="en-US"/>
          </w:rPr>
          <w:t>Keeping Children Safe in Education</w:t>
        </w:r>
      </w:hyperlink>
      <w:r w:rsidR="00612A0F">
        <w:rPr>
          <w:rFonts w:asciiTheme="minorHAnsi" w:hAnsiTheme="minorHAnsi" w:cstheme="minorHAnsi"/>
          <w:lang w:eastAsia="en-US"/>
        </w:rPr>
        <w:t xml:space="preserve"> (</w:t>
      </w:r>
      <w:proofErr w:type="spellStart"/>
      <w:r w:rsidR="00612A0F">
        <w:rPr>
          <w:rFonts w:asciiTheme="minorHAnsi" w:hAnsiTheme="minorHAnsi" w:cstheme="minorHAnsi"/>
          <w:lang w:eastAsia="en-US"/>
        </w:rPr>
        <w:t>KCSiE</w:t>
      </w:r>
      <w:proofErr w:type="spellEnd"/>
      <w:r w:rsidR="00612A0F">
        <w:rPr>
          <w:rFonts w:asciiTheme="minorHAnsi" w:hAnsiTheme="minorHAnsi" w:cstheme="minorHAnsi"/>
          <w:lang w:eastAsia="en-US"/>
        </w:rPr>
        <w:t xml:space="preserve">) </w:t>
      </w:r>
      <w:r w:rsidRPr="008A381C">
        <w:rPr>
          <w:rFonts w:asciiTheme="minorHAnsi" w:hAnsiTheme="minorHAnsi" w:cstheme="minorHAnsi"/>
          <w:lang w:eastAsia="en-US"/>
        </w:rPr>
        <w:t>and review t</w:t>
      </w:r>
      <w:r w:rsidR="001E4C19">
        <w:rPr>
          <w:rFonts w:asciiTheme="minorHAnsi" w:hAnsiTheme="minorHAnsi" w:cstheme="minorHAnsi"/>
          <w:lang w:eastAsia="en-US"/>
        </w:rPr>
        <w:t>his guidance at least annually</w:t>
      </w:r>
      <w:r w:rsidR="002C458C">
        <w:rPr>
          <w:rFonts w:asciiTheme="minorHAnsi" w:hAnsiTheme="minorHAnsi" w:cstheme="minorHAnsi"/>
          <w:lang w:eastAsia="en-US"/>
        </w:rPr>
        <w:t>.</w:t>
      </w:r>
    </w:p>
    <w:p w14:paraId="3DE3403F" w14:textId="670DAA86" w:rsidR="00D65ECC" w:rsidRPr="00D65ECC" w:rsidRDefault="00D65ECC" w:rsidP="00D65ECC">
      <w:pPr>
        <w:spacing w:after="240" w:line="276" w:lineRule="auto"/>
        <w:rPr>
          <w:rFonts w:asciiTheme="minorHAnsi" w:hAnsiTheme="minorHAnsi" w:cstheme="minorHAnsi"/>
          <w:b/>
          <w:bCs/>
          <w:lang w:eastAsia="en-US"/>
        </w:rPr>
      </w:pPr>
      <w:r w:rsidRPr="00D65ECC">
        <w:rPr>
          <w:rFonts w:asciiTheme="minorHAnsi" w:hAnsiTheme="minorHAnsi" w:cstheme="minorHAnsi"/>
          <w:b/>
          <w:bCs/>
          <w:lang w:eastAsia="en-US"/>
        </w:rPr>
        <w:t>All staff will be aware of:</w:t>
      </w:r>
    </w:p>
    <w:p w14:paraId="0CAB83FA" w14:textId="7B4B56C1" w:rsidR="0042150F" w:rsidRPr="008A381C" w:rsidRDefault="00110D62" w:rsidP="008A381C">
      <w:pPr>
        <w:pStyle w:val="ListParagraph"/>
        <w:numPr>
          <w:ilvl w:val="0"/>
          <w:numId w:val="10"/>
        </w:numPr>
        <w:spacing w:line="276" w:lineRule="auto"/>
        <w:rPr>
          <w:rFonts w:asciiTheme="minorHAnsi" w:hAnsiTheme="minorHAnsi" w:cstheme="minorBidi"/>
          <w:lang w:eastAsia="en-US"/>
        </w:rPr>
      </w:pPr>
      <w:r w:rsidRPr="49E41898">
        <w:rPr>
          <w:rFonts w:asciiTheme="minorHAnsi" w:hAnsiTheme="minorHAnsi" w:cstheme="minorBidi"/>
          <w:lang w:eastAsia="en-US"/>
        </w:rPr>
        <w:t>Our systems</w:t>
      </w:r>
      <w:r w:rsidR="002800C4" w:rsidRPr="49E41898">
        <w:rPr>
          <w:rFonts w:asciiTheme="minorHAnsi" w:hAnsiTheme="minorHAnsi" w:cstheme="minorBidi"/>
          <w:lang w:eastAsia="en-US"/>
        </w:rPr>
        <w:t xml:space="preserve"> to </w:t>
      </w:r>
      <w:r w:rsidRPr="49E41898">
        <w:rPr>
          <w:rFonts w:asciiTheme="minorHAnsi" w:hAnsiTheme="minorHAnsi" w:cstheme="minorBidi"/>
          <w:lang w:eastAsia="en-US"/>
        </w:rPr>
        <w:t>support safeguarding, includ</w:t>
      </w:r>
      <w:r w:rsidR="002800C4" w:rsidRPr="49E41898">
        <w:rPr>
          <w:rFonts w:asciiTheme="minorHAnsi" w:hAnsiTheme="minorHAnsi" w:cstheme="minorBidi"/>
          <w:lang w:eastAsia="en-US"/>
        </w:rPr>
        <w:t xml:space="preserve">e </w:t>
      </w:r>
      <w:r w:rsidR="00892505" w:rsidRPr="49E41898">
        <w:rPr>
          <w:rFonts w:asciiTheme="minorHAnsi" w:hAnsiTheme="minorHAnsi" w:cstheme="minorBidi"/>
          <w:lang w:eastAsia="en-US"/>
        </w:rPr>
        <w:t>Guidance for Safer Working P</w:t>
      </w:r>
      <w:r w:rsidR="00BA38B3" w:rsidRPr="49E41898">
        <w:rPr>
          <w:rFonts w:asciiTheme="minorHAnsi" w:hAnsiTheme="minorHAnsi" w:cstheme="minorBidi"/>
          <w:lang w:eastAsia="en-US"/>
        </w:rPr>
        <w:t>ractice,</w:t>
      </w:r>
      <w:r w:rsidRPr="49E41898">
        <w:rPr>
          <w:rFonts w:asciiTheme="minorHAnsi" w:hAnsiTheme="minorHAnsi" w:cstheme="minorBidi"/>
          <w:color w:val="F15F22"/>
          <w:lang w:eastAsia="en-US"/>
        </w:rPr>
        <w:t xml:space="preserve"> </w:t>
      </w:r>
      <w:r w:rsidRPr="49E41898">
        <w:rPr>
          <w:rFonts w:asciiTheme="minorHAnsi" w:hAnsiTheme="minorHAnsi" w:cstheme="minorBidi"/>
          <w:lang w:eastAsia="en-US"/>
        </w:rPr>
        <w:t>the role</w:t>
      </w:r>
      <w:r w:rsidRPr="49E41898">
        <w:rPr>
          <w:rFonts w:asciiTheme="minorHAnsi" w:hAnsiTheme="minorHAnsi" w:cstheme="minorBidi"/>
          <w:i/>
          <w:lang w:eastAsia="en-US"/>
        </w:rPr>
        <w:t xml:space="preserve"> </w:t>
      </w:r>
      <w:r w:rsidRPr="49E41898">
        <w:rPr>
          <w:rFonts w:asciiTheme="minorHAnsi" w:hAnsiTheme="minorHAnsi" w:cstheme="minorBidi"/>
          <w:lang w:eastAsia="en-US"/>
        </w:rPr>
        <w:t xml:space="preserve">of the </w:t>
      </w:r>
      <w:r w:rsidR="005D00BB">
        <w:rPr>
          <w:rFonts w:asciiTheme="minorHAnsi" w:hAnsiTheme="minorHAnsi" w:cstheme="minorBidi"/>
          <w:lang w:eastAsia="en-US"/>
        </w:rPr>
        <w:t xml:space="preserve">Senior Safeguarding Office (SSO) and the </w:t>
      </w:r>
      <w:r w:rsidRPr="49E41898">
        <w:rPr>
          <w:rFonts w:asciiTheme="minorHAnsi" w:hAnsiTheme="minorHAnsi" w:cstheme="minorBidi"/>
          <w:lang w:eastAsia="en-US"/>
        </w:rPr>
        <w:t>designated safeguarding lead (DSL), the behaviour policy,</w:t>
      </w:r>
      <w:r w:rsidR="004F1568">
        <w:rPr>
          <w:rFonts w:asciiTheme="minorHAnsi" w:hAnsiTheme="minorHAnsi" w:cstheme="minorBidi"/>
          <w:lang w:eastAsia="en-US"/>
        </w:rPr>
        <w:t xml:space="preserve"> </w:t>
      </w:r>
      <w:r w:rsidR="004F1568" w:rsidRPr="005D00BB">
        <w:rPr>
          <w:rFonts w:asciiTheme="minorHAnsi" w:hAnsiTheme="minorHAnsi" w:cstheme="minorBidi"/>
          <w:lang w:eastAsia="en-US"/>
        </w:rPr>
        <w:t>child-on-child abuse procedures</w:t>
      </w:r>
      <w:r w:rsidRPr="49E41898">
        <w:rPr>
          <w:rFonts w:asciiTheme="minorHAnsi" w:hAnsiTheme="minorHAnsi" w:cstheme="minorBidi"/>
          <w:lang w:eastAsia="en-US"/>
        </w:rPr>
        <w:t xml:space="preserve"> and the s</w:t>
      </w:r>
      <w:r w:rsidR="007203E8" w:rsidRPr="49E41898">
        <w:rPr>
          <w:rFonts w:asciiTheme="minorHAnsi" w:hAnsiTheme="minorHAnsi" w:cstheme="minorBidi"/>
          <w:lang w:eastAsia="en-US"/>
        </w:rPr>
        <w:t>afeguarding response to pupils</w:t>
      </w:r>
      <w:r w:rsidRPr="49E41898">
        <w:rPr>
          <w:rFonts w:asciiTheme="minorHAnsi" w:hAnsiTheme="minorHAnsi" w:cstheme="minorBidi"/>
          <w:lang w:eastAsia="en-US"/>
        </w:rPr>
        <w:t xml:space="preserve"> who go missing from education</w:t>
      </w:r>
      <w:r w:rsidR="002C458C" w:rsidRPr="49E41898">
        <w:rPr>
          <w:rFonts w:asciiTheme="minorHAnsi" w:hAnsiTheme="minorHAnsi" w:cstheme="minorBidi"/>
          <w:lang w:eastAsia="en-US"/>
        </w:rPr>
        <w:t>.</w:t>
      </w:r>
    </w:p>
    <w:p w14:paraId="2AF2CA37" w14:textId="19D74B00" w:rsidR="0042150F" w:rsidRPr="005D00BB" w:rsidRDefault="00817C62" w:rsidP="008A381C">
      <w:pPr>
        <w:pStyle w:val="ListParagraph"/>
        <w:numPr>
          <w:ilvl w:val="0"/>
          <w:numId w:val="10"/>
        </w:numPr>
        <w:spacing w:line="276" w:lineRule="auto"/>
        <w:rPr>
          <w:rFonts w:asciiTheme="minorHAnsi" w:eastAsia="Arial" w:hAnsiTheme="minorHAnsi" w:cstheme="minorHAnsi"/>
          <w:lang w:eastAsia="en-US"/>
        </w:rPr>
      </w:pPr>
      <w:r w:rsidRPr="008A381C">
        <w:rPr>
          <w:rFonts w:asciiTheme="minorHAnsi" w:eastAsia="Arial" w:hAnsiTheme="minorHAnsi" w:cstheme="minorHAnsi"/>
          <w:lang w:eastAsia="en-US"/>
        </w:rPr>
        <w:t>The early support</w:t>
      </w:r>
      <w:r w:rsidR="00110D62" w:rsidRPr="008A381C">
        <w:rPr>
          <w:rFonts w:asciiTheme="minorHAnsi" w:eastAsia="Arial" w:hAnsiTheme="minorHAnsi" w:cstheme="minorHAnsi"/>
          <w:lang w:eastAsia="en-US"/>
        </w:rPr>
        <w:t xml:space="preserve"> process includ</w:t>
      </w:r>
      <w:r w:rsidR="00EF511C">
        <w:rPr>
          <w:rFonts w:asciiTheme="minorHAnsi" w:eastAsia="Arial" w:hAnsiTheme="minorHAnsi" w:cstheme="minorHAnsi"/>
          <w:lang w:eastAsia="en-US"/>
        </w:rPr>
        <w:t>e</w:t>
      </w:r>
      <w:r w:rsidR="0048445F">
        <w:rPr>
          <w:rFonts w:asciiTheme="minorHAnsi" w:eastAsia="Arial" w:hAnsiTheme="minorHAnsi" w:cstheme="minorHAnsi"/>
          <w:lang w:eastAsia="en-US"/>
        </w:rPr>
        <w:t>s</w:t>
      </w:r>
      <w:r w:rsidR="00110D62" w:rsidRPr="008A381C">
        <w:rPr>
          <w:rFonts w:asciiTheme="minorHAnsi" w:eastAsia="Arial" w:hAnsiTheme="minorHAnsi" w:cstheme="minorHAnsi"/>
          <w:lang w:eastAsia="en-US"/>
        </w:rPr>
        <w:t xml:space="preserve"> identifying emerging problems, liaising with the </w:t>
      </w:r>
      <w:r w:rsidR="005D00BB">
        <w:rPr>
          <w:rFonts w:asciiTheme="minorHAnsi" w:eastAsia="Arial" w:hAnsiTheme="minorHAnsi" w:cstheme="minorHAnsi"/>
          <w:lang w:eastAsia="en-US"/>
        </w:rPr>
        <w:t>SSO and in their absence the DSL</w:t>
      </w:r>
      <w:r w:rsidR="00110D62" w:rsidRPr="008A381C">
        <w:rPr>
          <w:rFonts w:asciiTheme="minorHAnsi" w:eastAsia="Arial" w:hAnsiTheme="minorHAnsi" w:cstheme="minorHAnsi"/>
          <w:lang w:eastAsia="en-US"/>
        </w:rPr>
        <w:t>, and sharing information with other professionals to support early identification and assessment</w:t>
      </w:r>
      <w:r w:rsidR="002C458C" w:rsidRPr="005D00BB">
        <w:rPr>
          <w:rFonts w:asciiTheme="minorHAnsi" w:eastAsia="Arial" w:hAnsiTheme="minorHAnsi" w:cstheme="minorHAnsi"/>
          <w:lang w:eastAsia="en-US"/>
        </w:rPr>
        <w:t>.</w:t>
      </w:r>
      <w:r w:rsidR="00BC2CC9" w:rsidRPr="005D00BB">
        <w:t xml:space="preserve"> </w:t>
      </w:r>
      <w:r w:rsidR="00BC2CC9" w:rsidRPr="005D00BB">
        <w:rPr>
          <w:rFonts w:asciiTheme="minorHAnsi" w:eastAsia="Arial" w:hAnsiTheme="minorHAnsi" w:cstheme="minorHAnsi"/>
          <w:lang w:eastAsia="en-US"/>
        </w:rPr>
        <w:t>Staff should understand that early identification of concerns, including changes in behaviour, attendance, wellbeing or presentation, may indicate that a child requires additional support.</w:t>
      </w:r>
    </w:p>
    <w:p w14:paraId="3F4462E4" w14:textId="760FDD2B" w:rsidR="004307E7" w:rsidRPr="008A381C" w:rsidRDefault="00110D62" w:rsidP="008A381C">
      <w:pPr>
        <w:pStyle w:val="ListParagraph"/>
        <w:numPr>
          <w:ilvl w:val="0"/>
          <w:numId w:val="10"/>
        </w:numPr>
        <w:spacing w:line="276" w:lineRule="auto"/>
        <w:rPr>
          <w:rFonts w:asciiTheme="minorHAnsi" w:eastAsia="MS Mincho" w:hAnsiTheme="minorHAnsi" w:cstheme="minorHAnsi"/>
          <w:lang w:eastAsia="en-US"/>
        </w:rPr>
      </w:pPr>
      <w:r w:rsidRPr="008A381C">
        <w:rPr>
          <w:rFonts w:asciiTheme="minorHAnsi" w:eastAsia="Arial" w:hAnsiTheme="minorHAnsi" w:cstheme="minorHAnsi"/>
          <w:lang w:eastAsia="en-US"/>
        </w:rPr>
        <w:t>The proces</w:t>
      </w:r>
      <w:r w:rsidR="003D78B1">
        <w:rPr>
          <w:rFonts w:asciiTheme="minorHAnsi" w:eastAsia="Arial" w:hAnsiTheme="minorHAnsi" w:cstheme="minorHAnsi"/>
          <w:lang w:eastAsia="en-US"/>
        </w:rPr>
        <w:t>s for making referrals t</w:t>
      </w:r>
      <w:r w:rsidR="007203E8">
        <w:rPr>
          <w:rFonts w:asciiTheme="minorHAnsi" w:eastAsia="Arial" w:hAnsiTheme="minorHAnsi" w:cstheme="minorHAnsi"/>
          <w:lang w:eastAsia="en-US"/>
        </w:rPr>
        <w:t>o Kirklees children’s services duty and a</w:t>
      </w:r>
      <w:r w:rsidR="00DF3D42" w:rsidRPr="008A381C">
        <w:rPr>
          <w:rFonts w:asciiTheme="minorHAnsi" w:eastAsia="Arial" w:hAnsiTheme="minorHAnsi" w:cstheme="minorHAnsi"/>
          <w:lang w:eastAsia="en-US"/>
        </w:rPr>
        <w:t xml:space="preserve">dvice </w:t>
      </w:r>
      <w:r w:rsidRPr="008A381C">
        <w:rPr>
          <w:rFonts w:asciiTheme="minorHAnsi" w:eastAsia="Arial" w:hAnsiTheme="minorHAnsi" w:cstheme="minorHAnsi"/>
          <w:lang w:eastAsia="en-US"/>
        </w:rPr>
        <w:t>and for statutory assessments that may follow a referral, including the role they might be expected to play</w:t>
      </w:r>
      <w:r w:rsidR="002737EB" w:rsidRPr="008A381C">
        <w:rPr>
          <w:rFonts w:asciiTheme="minorHAnsi" w:eastAsia="Arial" w:hAnsiTheme="minorHAnsi" w:cstheme="minorHAnsi"/>
          <w:lang w:eastAsia="en-US"/>
        </w:rPr>
        <w:t>.</w:t>
      </w:r>
      <w:r w:rsidR="00AA5784" w:rsidRPr="008A381C">
        <w:rPr>
          <w:rFonts w:asciiTheme="minorHAnsi" w:eastAsia="Arial" w:hAnsiTheme="minorHAnsi" w:cstheme="minorHAnsi"/>
          <w:lang w:eastAsia="en-US"/>
        </w:rPr>
        <w:t xml:space="preserve"> </w:t>
      </w:r>
      <w:r w:rsidR="003E00E8" w:rsidRPr="008A381C">
        <w:rPr>
          <w:rFonts w:asciiTheme="minorHAnsi" w:eastAsia="MS Mincho" w:hAnsiTheme="minorHAnsi" w:cstheme="minorHAnsi"/>
          <w:lang w:eastAsia="en-US"/>
        </w:rPr>
        <w:t>(Fig</w:t>
      </w:r>
      <w:r w:rsidR="009E3D8A" w:rsidRPr="008A381C">
        <w:rPr>
          <w:rFonts w:asciiTheme="minorHAnsi" w:eastAsia="MS Mincho" w:hAnsiTheme="minorHAnsi" w:cstheme="minorHAnsi"/>
          <w:lang w:eastAsia="en-US"/>
        </w:rPr>
        <w:t xml:space="preserve"> 1 page 10) </w:t>
      </w:r>
      <w:r w:rsidR="00B25099" w:rsidRPr="008A381C">
        <w:rPr>
          <w:rFonts w:asciiTheme="minorHAnsi" w:eastAsia="MS Mincho" w:hAnsiTheme="minorHAnsi" w:cstheme="minorHAnsi"/>
          <w:lang w:eastAsia="en-US"/>
        </w:rPr>
        <w:t>illustrates the procedure to follow if you have concerns about a child’s welfare.</w:t>
      </w:r>
      <w:r w:rsidR="00892505" w:rsidRPr="008A381C">
        <w:rPr>
          <w:rFonts w:asciiTheme="minorHAnsi" w:eastAsia="MS Mincho" w:hAnsiTheme="minorHAnsi" w:cstheme="minorHAnsi"/>
          <w:lang w:eastAsia="en-US"/>
        </w:rPr>
        <w:t xml:space="preserve"> </w:t>
      </w:r>
      <w:r w:rsidR="00454864" w:rsidRPr="008A381C">
        <w:rPr>
          <w:rFonts w:asciiTheme="minorHAnsi" w:eastAsia="MS Mincho" w:hAnsiTheme="minorHAnsi" w:cstheme="minorHAnsi"/>
          <w:color w:val="ED7D31"/>
          <w:lang w:eastAsia="en-US"/>
        </w:rPr>
        <w:t xml:space="preserve"> </w:t>
      </w:r>
      <w:r w:rsidR="005A4501" w:rsidRPr="008A381C">
        <w:rPr>
          <w:rFonts w:asciiTheme="minorHAnsi" w:eastAsia="MS Mincho" w:hAnsiTheme="minorHAnsi" w:cstheme="minorHAnsi"/>
          <w:lang w:eastAsia="en-US"/>
        </w:rPr>
        <w:t xml:space="preserve">Wherever possible, speak to the </w:t>
      </w:r>
      <w:r w:rsidR="005D00BB">
        <w:rPr>
          <w:rFonts w:asciiTheme="minorHAnsi" w:eastAsia="MS Mincho" w:hAnsiTheme="minorHAnsi" w:cstheme="minorHAnsi"/>
          <w:lang w:eastAsia="en-US"/>
        </w:rPr>
        <w:t>SSO</w:t>
      </w:r>
      <w:r w:rsidR="00454864" w:rsidRPr="008A381C">
        <w:rPr>
          <w:rFonts w:asciiTheme="minorHAnsi" w:eastAsia="MS Mincho" w:hAnsiTheme="minorHAnsi" w:cstheme="minorHAnsi"/>
          <w:lang w:eastAsia="en-US"/>
        </w:rPr>
        <w:t xml:space="preserve">, </w:t>
      </w:r>
      <w:r w:rsidR="00966774" w:rsidRPr="008A381C">
        <w:rPr>
          <w:rFonts w:asciiTheme="minorHAnsi" w:eastAsia="MS Mincho" w:hAnsiTheme="minorHAnsi" w:cstheme="minorHAnsi"/>
          <w:lang w:eastAsia="en-US"/>
        </w:rPr>
        <w:t>de</w:t>
      </w:r>
      <w:r w:rsidR="00966774">
        <w:rPr>
          <w:rFonts w:asciiTheme="minorHAnsi" w:eastAsia="MS Mincho" w:hAnsiTheme="minorHAnsi" w:cstheme="minorHAnsi"/>
          <w:lang w:eastAsia="en-US"/>
        </w:rPr>
        <w:t>signated</w:t>
      </w:r>
      <w:r w:rsidR="005D00BB">
        <w:rPr>
          <w:rFonts w:asciiTheme="minorHAnsi" w:eastAsia="MS Mincho" w:hAnsiTheme="minorHAnsi" w:cstheme="minorHAnsi"/>
          <w:lang w:eastAsia="en-US"/>
        </w:rPr>
        <w:t xml:space="preserve"> </w:t>
      </w:r>
      <w:r w:rsidR="00966774">
        <w:rPr>
          <w:rFonts w:asciiTheme="minorHAnsi" w:eastAsia="MS Mincho" w:hAnsiTheme="minorHAnsi" w:cstheme="minorHAnsi"/>
          <w:lang w:eastAsia="en-US"/>
        </w:rPr>
        <w:t>safeguarding</w:t>
      </w:r>
      <w:r w:rsidR="005D00BB">
        <w:rPr>
          <w:rFonts w:asciiTheme="minorHAnsi" w:eastAsia="MS Mincho" w:hAnsiTheme="minorHAnsi" w:cstheme="minorHAnsi"/>
          <w:lang w:eastAsia="en-US"/>
        </w:rPr>
        <w:t xml:space="preserve"> </w:t>
      </w:r>
      <w:r w:rsidR="00B76B28">
        <w:rPr>
          <w:rFonts w:asciiTheme="minorHAnsi" w:eastAsia="MS Mincho" w:hAnsiTheme="minorHAnsi" w:cstheme="minorHAnsi"/>
          <w:lang w:eastAsia="en-US"/>
        </w:rPr>
        <w:t xml:space="preserve">lead </w:t>
      </w:r>
      <w:r w:rsidR="00C40ACF">
        <w:rPr>
          <w:rFonts w:asciiTheme="minorHAnsi" w:eastAsia="MS Mincho" w:hAnsiTheme="minorHAnsi" w:cstheme="minorHAnsi"/>
          <w:lang w:eastAsia="en-US"/>
        </w:rPr>
        <w:t>(</w:t>
      </w:r>
      <w:r w:rsidR="00B76B28" w:rsidRPr="008A381C">
        <w:rPr>
          <w:rFonts w:asciiTheme="minorHAnsi" w:eastAsia="MS Mincho" w:hAnsiTheme="minorHAnsi" w:cstheme="minorHAnsi"/>
          <w:lang w:eastAsia="en-US"/>
        </w:rPr>
        <w:t>DSL</w:t>
      </w:r>
      <w:r w:rsidR="00C40ACF">
        <w:rPr>
          <w:rFonts w:asciiTheme="minorHAnsi" w:eastAsia="MS Mincho" w:hAnsiTheme="minorHAnsi" w:cstheme="minorHAnsi"/>
          <w:lang w:eastAsia="en-US"/>
        </w:rPr>
        <w:t>)</w:t>
      </w:r>
      <w:r w:rsidR="00231AE1">
        <w:rPr>
          <w:rFonts w:asciiTheme="minorHAnsi" w:eastAsia="MS Mincho" w:hAnsiTheme="minorHAnsi" w:cstheme="minorHAnsi"/>
          <w:lang w:eastAsia="en-US"/>
        </w:rPr>
        <w:t>,</w:t>
      </w:r>
      <w:r w:rsidR="005A4501" w:rsidRPr="008A381C">
        <w:rPr>
          <w:rFonts w:asciiTheme="minorHAnsi" w:eastAsia="MS Mincho" w:hAnsiTheme="minorHAnsi" w:cstheme="minorHAnsi"/>
          <w:lang w:eastAsia="en-US"/>
        </w:rPr>
        <w:t xml:space="preserve"> or head teacher</w:t>
      </w:r>
      <w:r w:rsidR="00454864" w:rsidRPr="008A381C">
        <w:rPr>
          <w:rFonts w:asciiTheme="minorHAnsi" w:eastAsia="MS Mincho" w:hAnsiTheme="minorHAnsi" w:cstheme="minorHAnsi"/>
          <w:lang w:eastAsia="en-US"/>
        </w:rPr>
        <w:t xml:space="preserve"> (in the absence of </w:t>
      </w:r>
      <w:proofErr w:type="gramStart"/>
      <w:r w:rsidR="00454864" w:rsidRPr="008A381C">
        <w:rPr>
          <w:rFonts w:asciiTheme="minorHAnsi" w:eastAsia="MS Mincho" w:hAnsiTheme="minorHAnsi" w:cstheme="minorHAnsi"/>
          <w:lang w:eastAsia="en-US"/>
        </w:rPr>
        <w:t>a</w:t>
      </w:r>
      <w:proofErr w:type="gramEnd"/>
      <w:r w:rsidR="00454864" w:rsidRPr="008A381C">
        <w:rPr>
          <w:rFonts w:asciiTheme="minorHAnsi" w:eastAsia="MS Mincho" w:hAnsiTheme="minorHAnsi" w:cstheme="minorHAnsi"/>
          <w:lang w:eastAsia="en-US"/>
        </w:rPr>
        <w:t xml:space="preserve"> </w:t>
      </w:r>
      <w:r w:rsidR="00D42987">
        <w:rPr>
          <w:rFonts w:asciiTheme="minorHAnsi" w:eastAsia="MS Mincho" w:hAnsiTheme="minorHAnsi" w:cstheme="minorHAnsi"/>
          <w:lang w:eastAsia="en-US"/>
        </w:rPr>
        <w:t>SSO</w:t>
      </w:r>
      <w:r w:rsidR="00454864" w:rsidRPr="008A381C">
        <w:rPr>
          <w:rFonts w:asciiTheme="minorHAnsi" w:eastAsia="MS Mincho" w:hAnsiTheme="minorHAnsi" w:cstheme="minorHAnsi"/>
          <w:lang w:eastAsia="en-US"/>
        </w:rPr>
        <w:t>)</w:t>
      </w:r>
      <w:r w:rsidR="005A4501" w:rsidRPr="008A381C">
        <w:rPr>
          <w:rFonts w:asciiTheme="minorHAnsi" w:eastAsia="MS Mincho" w:hAnsiTheme="minorHAnsi" w:cstheme="minorHAnsi"/>
          <w:lang w:eastAsia="en-US"/>
        </w:rPr>
        <w:t xml:space="preserve"> first to agree</w:t>
      </w:r>
      <w:r w:rsidR="00231AE1">
        <w:rPr>
          <w:rFonts w:asciiTheme="minorHAnsi" w:eastAsia="MS Mincho" w:hAnsiTheme="minorHAnsi" w:cstheme="minorHAnsi"/>
          <w:lang w:eastAsia="en-US"/>
        </w:rPr>
        <w:t xml:space="preserve"> on</w:t>
      </w:r>
      <w:r w:rsidR="005A4501" w:rsidRPr="008A381C">
        <w:rPr>
          <w:rFonts w:asciiTheme="minorHAnsi" w:eastAsia="MS Mincho" w:hAnsiTheme="minorHAnsi" w:cstheme="minorHAnsi"/>
          <w:lang w:eastAsia="en-US"/>
        </w:rPr>
        <w:t xml:space="preserve"> a course of action.  </w:t>
      </w:r>
      <w:r w:rsidR="00454864" w:rsidRPr="008A381C">
        <w:rPr>
          <w:rFonts w:asciiTheme="minorHAnsi" w:eastAsia="MS Mincho" w:hAnsiTheme="minorHAnsi" w:cstheme="minorHAnsi"/>
          <w:lang w:eastAsia="en-US"/>
        </w:rPr>
        <w:t xml:space="preserve">In the absence of a </w:t>
      </w:r>
      <w:r w:rsidR="005D00BB">
        <w:rPr>
          <w:rFonts w:asciiTheme="minorHAnsi" w:eastAsia="MS Mincho" w:hAnsiTheme="minorHAnsi" w:cstheme="minorHAnsi"/>
          <w:lang w:eastAsia="en-US"/>
        </w:rPr>
        <w:t xml:space="preserve">SSO, </w:t>
      </w:r>
      <w:r w:rsidR="00454864" w:rsidRPr="008A381C">
        <w:rPr>
          <w:rFonts w:asciiTheme="minorHAnsi" w:eastAsia="MS Mincho" w:hAnsiTheme="minorHAnsi" w:cstheme="minorHAnsi"/>
          <w:lang w:eastAsia="en-US"/>
        </w:rPr>
        <w:t xml:space="preserve">DSL or head teacher </w:t>
      </w:r>
      <w:r w:rsidR="00B25099" w:rsidRPr="008A381C">
        <w:rPr>
          <w:rFonts w:asciiTheme="minorHAnsi" w:eastAsia="MS Mincho" w:hAnsiTheme="minorHAnsi" w:cstheme="minorHAnsi"/>
          <w:lang w:eastAsia="en-US"/>
        </w:rPr>
        <w:t xml:space="preserve">being available, </w:t>
      </w:r>
      <w:r w:rsidR="005A4501" w:rsidRPr="008A381C">
        <w:rPr>
          <w:rFonts w:asciiTheme="minorHAnsi" w:eastAsia="MS Mincho" w:hAnsiTheme="minorHAnsi" w:cstheme="minorHAnsi"/>
          <w:lang w:eastAsia="en-US"/>
        </w:rPr>
        <w:t xml:space="preserve">staff must not delay </w:t>
      </w:r>
      <w:r w:rsidR="00B25099" w:rsidRPr="008A381C">
        <w:rPr>
          <w:rFonts w:asciiTheme="minorHAnsi" w:eastAsia="MS Mincho" w:hAnsiTheme="minorHAnsi" w:cstheme="minorHAnsi"/>
          <w:lang w:eastAsia="en-US"/>
        </w:rPr>
        <w:t>directly contact</w:t>
      </w:r>
      <w:r w:rsidR="00892505" w:rsidRPr="008A381C">
        <w:rPr>
          <w:rFonts w:asciiTheme="minorHAnsi" w:eastAsia="MS Mincho" w:hAnsiTheme="minorHAnsi" w:cstheme="minorHAnsi"/>
          <w:lang w:eastAsia="en-US"/>
        </w:rPr>
        <w:t>ing</w:t>
      </w:r>
      <w:r w:rsidR="00DF3D42" w:rsidRPr="008A381C">
        <w:rPr>
          <w:rFonts w:asciiTheme="minorHAnsi" w:eastAsia="MS Mincho" w:hAnsiTheme="minorHAnsi" w:cstheme="minorHAnsi"/>
          <w:lang w:eastAsia="en-US"/>
        </w:rPr>
        <w:t xml:space="preserve"> </w:t>
      </w:r>
      <w:r w:rsidR="00231AE1">
        <w:rPr>
          <w:rFonts w:asciiTheme="minorHAnsi" w:eastAsia="MS Mincho" w:hAnsiTheme="minorHAnsi" w:cstheme="minorHAnsi"/>
          <w:lang w:eastAsia="en-US"/>
        </w:rPr>
        <w:t xml:space="preserve">the </w:t>
      </w:r>
      <w:r w:rsidR="007203E8">
        <w:rPr>
          <w:rFonts w:asciiTheme="minorHAnsi" w:eastAsia="MS Mincho" w:hAnsiTheme="minorHAnsi" w:cstheme="minorHAnsi"/>
          <w:lang w:eastAsia="en-US"/>
        </w:rPr>
        <w:t>duty and a</w:t>
      </w:r>
      <w:r w:rsidR="00B25099" w:rsidRPr="008A381C">
        <w:rPr>
          <w:rFonts w:asciiTheme="minorHAnsi" w:eastAsia="MS Mincho" w:hAnsiTheme="minorHAnsi" w:cstheme="minorHAnsi"/>
          <w:lang w:eastAsia="en-US"/>
        </w:rPr>
        <w:t>dvice team or the police</w:t>
      </w:r>
      <w:r w:rsidR="005A4501" w:rsidRPr="008A381C">
        <w:rPr>
          <w:rFonts w:asciiTheme="minorHAnsi" w:eastAsia="MS Mincho" w:hAnsiTheme="minorHAnsi" w:cstheme="minorHAnsi"/>
          <w:lang w:eastAsia="en-US"/>
        </w:rPr>
        <w:t xml:space="preserve"> if they bel</w:t>
      </w:r>
      <w:r w:rsidR="00892505" w:rsidRPr="008A381C">
        <w:rPr>
          <w:rFonts w:asciiTheme="minorHAnsi" w:eastAsia="MS Mincho" w:hAnsiTheme="minorHAnsi" w:cstheme="minorHAnsi"/>
          <w:lang w:eastAsia="en-US"/>
        </w:rPr>
        <w:t>i</w:t>
      </w:r>
      <w:r w:rsidR="00B25099" w:rsidRPr="008A381C">
        <w:rPr>
          <w:rFonts w:asciiTheme="minorHAnsi" w:eastAsia="MS Mincho" w:hAnsiTheme="minorHAnsi" w:cstheme="minorHAnsi"/>
          <w:lang w:eastAsia="en-US"/>
        </w:rPr>
        <w:t>eve a child is at imm</w:t>
      </w:r>
      <w:r w:rsidR="001E4C19">
        <w:rPr>
          <w:rFonts w:asciiTheme="minorHAnsi" w:eastAsia="MS Mincho" w:hAnsiTheme="minorHAnsi" w:cstheme="minorHAnsi"/>
          <w:lang w:eastAsia="en-US"/>
        </w:rPr>
        <w:t>ediate risk of significant harm</w:t>
      </w:r>
      <w:r w:rsidR="002C458C">
        <w:rPr>
          <w:rFonts w:asciiTheme="minorHAnsi" w:eastAsia="MS Mincho" w:hAnsiTheme="minorHAnsi" w:cstheme="minorHAnsi"/>
          <w:lang w:eastAsia="en-US"/>
        </w:rPr>
        <w:t>.</w:t>
      </w:r>
    </w:p>
    <w:p w14:paraId="3412005D" w14:textId="79A6DBC9" w:rsidR="00A45492" w:rsidRPr="00A45492" w:rsidRDefault="0081584C" w:rsidP="00A45492">
      <w:pPr>
        <w:pStyle w:val="ListParagraph"/>
        <w:numPr>
          <w:ilvl w:val="0"/>
          <w:numId w:val="10"/>
        </w:numPr>
        <w:spacing w:line="276" w:lineRule="auto"/>
        <w:rPr>
          <w:rFonts w:asciiTheme="minorHAnsi" w:eastAsia="MS Mincho" w:hAnsiTheme="minorHAnsi" w:cstheme="minorHAnsi"/>
          <w:lang w:eastAsia="en-US"/>
        </w:rPr>
      </w:pPr>
      <w:r>
        <w:rPr>
          <w:rFonts w:asciiTheme="minorHAnsi" w:eastAsia="MS Mincho" w:hAnsiTheme="minorHAnsi" w:cstheme="minorHAnsi"/>
          <w:lang w:eastAsia="en-US"/>
        </w:rPr>
        <w:t>W</w:t>
      </w:r>
      <w:r w:rsidR="004307E7" w:rsidRPr="008A381C">
        <w:rPr>
          <w:rFonts w:asciiTheme="minorHAnsi" w:eastAsia="MS Mincho" w:hAnsiTheme="minorHAnsi" w:cstheme="minorHAnsi"/>
          <w:lang w:eastAsia="en-US"/>
        </w:rPr>
        <w:t>ork</w:t>
      </w:r>
      <w:r>
        <w:rPr>
          <w:rFonts w:asciiTheme="minorHAnsi" w:eastAsia="MS Mincho" w:hAnsiTheme="minorHAnsi" w:cstheme="minorHAnsi"/>
          <w:lang w:eastAsia="en-US"/>
        </w:rPr>
        <w:t>ing</w:t>
      </w:r>
      <w:r w:rsidR="004307E7" w:rsidRPr="008A381C">
        <w:rPr>
          <w:rFonts w:asciiTheme="minorHAnsi" w:eastAsia="MS Mincho" w:hAnsiTheme="minorHAnsi" w:cstheme="minorHAnsi"/>
          <w:lang w:eastAsia="en-US"/>
        </w:rPr>
        <w:t xml:space="preserve"> in partnership with other agencies in the be</w:t>
      </w:r>
      <w:r w:rsidR="00DF3D42" w:rsidRPr="008A381C">
        <w:rPr>
          <w:rFonts w:asciiTheme="minorHAnsi" w:eastAsia="MS Mincho" w:hAnsiTheme="minorHAnsi" w:cstheme="minorHAnsi"/>
          <w:lang w:eastAsia="en-US"/>
        </w:rPr>
        <w:t xml:space="preserve">st interests of the children. </w:t>
      </w:r>
      <w:r w:rsidR="004307E7" w:rsidRPr="008A381C">
        <w:rPr>
          <w:rFonts w:asciiTheme="minorHAnsi" w:eastAsia="MS Mincho" w:hAnsiTheme="minorHAnsi" w:cstheme="minorHAnsi"/>
          <w:lang w:eastAsia="en-US"/>
        </w:rPr>
        <w:t xml:space="preserve">Requests for service to </w:t>
      </w:r>
      <w:r w:rsidR="003D78B1">
        <w:rPr>
          <w:rFonts w:asciiTheme="minorHAnsi" w:eastAsia="MS Mincho" w:hAnsiTheme="minorHAnsi" w:cstheme="minorHAnsi"/>
          <w:lang w:eastAsia="en-US"/>
        </w:rPr>
        <w:t>children’s social care duty and a</w:t>
      </w:r>
      <w:r w:rsidR="00626E1E" w:rsidRPr="008A381C">
        <w:rPr>
          <w:rFonts w:asciiTheme="minorHAnsi" w:eastAsia="MS Mincho" w:hAnsiTheme="minorHAnsi" w:cstheme="minorHAnsi"/>
          <w:lang w:eastAsia="en-US"/>
        </w:rPr>
        <w:t xml:space="preserve">dvice </w:t>
      </w:r>
      <w:r w:rsidR="003D78B1">
        <w:rPr>
          <w:rFonts w:asciiTheme="minorHAnsi" w:eastAsia="MS Mincho" w:hAnsiTheme="minorHAnsi" w:cstheme="minorHAnsi"/>
          <w:lang w:eastAsia="en-US"/>
        </w:rPr>
        <w:t>t</w:t>
      </w:r>
      <w:r w:rsidR="00BE539C" w:rsidRPr="008A381C">
        <w:rPr>
          <w:rFonts w:asciiTheme="minorHAnsi" w:eastAsia="MS Mincho" w:hAnsiTheme="minorHAnsi" w:cstheme="minorHAnsi"/>
          <w:lang w:eastAsia="en-US"/>
        </w:rPr>
        <w:t>eam should</w:t>
      </w:r>
      <w:r w:rsidR="004307E7" w:rsidRPr="008A381C">
        <w:rPr>
          <w:rFonts w:asciiTheme="minorHAnsi" w:eastAsia="MS Mincho" w:hAnsiTheme="minorHAnsi" w:cstheme="minorHAnsi"/>
          <w:lang w:eastAsia="en-US"/>
        </w:rPr>
        <w:t xml:space="preserve"> (wherever possible) be made by the </w:t>
      </w:r>
      <w:r w:rsidR="005D00BB">
        <w:rPr>
          <w:rFonts w:asciiTheme="minorHAnsi" w:eastAsia="MS Mincho" w:hAnsiTheme="minorHAnsi" w:cstheme="minorHAnsi"/>
          <w:lang w:eastAsia="en-US"/>
        </w:rPr>
        <w:t xml:space="preserve">Senior </w:t>
      </w:r>
      <w:r w:rsidR="00966774">
        <w:rPr>
          <w:rFonts w:asciiTheme="minorHAnsi" w:eastAsia="MS Mincho" w:hAnsiTheme="minorHAnsi" w:cstheme="minorHAnsi"/>
          <w:lang w:eastAsia="en-US"/>
        </w:rPr>
        <w:t>Safeguarding</w:t>
      </w:r>
      <w:r w:rsidR="005D00BB">
        <w:rPr>
          <w:rFonts w:asciiTheme="minorHAnsi" w:eastAsia="MS Mincho" w:hAnsiTheme="minorHAnsi" w:cstheme="minorHAnsi"/>
          <w:lang w:eastAsia="en-US"/>
        </w:rPr>
        <w:t xml:space="preserve"> Officer</w:t>
      </w:r>
      <w:r w:rsidR="005B17B5" w:rsidRPr="008A381C">
        <w:rPr>
          <w:rFonts w:asciiTheme="minorHAnsi" w:eastAsia="MS Mincho" w:hAnsiTheme="minorHAnsi" w:cstheme="minorHAnsi"/>
          <w:lang w:eastAsia="en-US"/>
        </w:rPr>
        <w:t>.</w:t>
      </w:r>
      <w:r w:rsidR="00612A0F">
        <w:rPr>
          <w:rFonts w:asciiTheme="minorHAnsi" w:eastAsia="MS Mincho" w:hAnsiTheme="minorHAnsi" w:cstheme="minorHAnsi"/>
          <w:lang w:eastAsia="en-US"/>
        </w:rPr>
        <w:t xml:space="preserve"> Where a pupil</w:t>
      </w:r>
      <w:r w:rsidR="004307E7" w:rsidRPr="008A381C">
        <w:rPr>
          <w:rFonts w:asciiTheme="minorHAnsi" w:eastAsia="MS Mincho" w:hAnsiTheme="minorHAnsi" w:cstheme="minorHAnsi"/>
          <w:lang w:eastAsia="en-US"/>
        </w:rPr>
        <w:t xml:space="preserve"> already has a chil</w:t>
      </w:r>
      <w:r w:rsidR="007203E8">
        <w:rPr>
          <w:rFonts w:asciiTheme="minorHAnsi" w:eastAsia="MS Mincho" w:hAnsiTheme="minorHAnsi" w:cstheme="minorHAnsi"/>
          <w:lang w:eastAsia="en-US"/>
        </w:rPr>
        <w:t xml:space="preserve">d protection social worker, we </w:t>
      </w:r>
      <w:r w:rsidR="004307E7" w:rsidRPr="008A381C">
        <w:rPr>
          <w:rFonts w:asciiTheme="minorHAnsi" w:eastAsia="MS Mincho" w:hAnsiTheme="minorHAnsi" w:cstheme="minorHAnsi"/>
          <w:lang w:eastAsia="en-US"/>
        </w:rPr>
        <w:t>will immediately contact the social worker involved or in their absence, the team manager of the</w:t>
      </w:r>
      <w:r w:rsidR="006F3797">
        <w:rPr>
          <w:rFonts w:asciiTheme="minorHAnsi" w:eastAsia="MS Mincho" w:hAnsiTheme="minorHAnsi" w:cstheme="minorHAnsi"/>
          <w:lang w:eastAsia="en-US"/>
        </w:rPr>
        <w:t xml:space="preserve"> child protection social worker</w:t>
      </w:r>
      <w:r w:rsidR="002C458C">
        <w:rPr>
          <w:rFonts w:asciiTheme="minorHAnsi" w:eastAsia="MS Mincho" w:hAnsiTheme="minorHAnsi" w:cstheme="minorHAnsi"/>
          <w:lang w:eastAsia="en-US"/>
        </w:rPr>
        <w:t>.</w:t>
      </w:r>
    </w:p>
    <w:p w14:paraId="44AF1C55" w14:textId="2F573127" w:rsidR="00A45492" w:rsidRPr="00DC50C2" w:rsidRDefault="00A45492" w:rsidP="00A45492">
      <w:pPr>
        <w:pStyle w:val="ListParagraph"/>
        <w:numPr>
          <w:ilvl w:val="0"/>
          <w:numId w:val="10"/>
        </w:numPr>
        <w:spacing w:line="276" w:lineRule="auto"/>
        <w:rPr>
          <w:rFonts w:asciiTheme="minorHAnsi" w:eastAsia="MS Mincho" w:hAnsiTheme="minorHAnsi" w:cstheme="minorHAnsi"/>
          <w:color w:val="00B050"/>
          <w:lang w:eastAsia="en-US"/>
        </w:rPr>
      </w:pPr>
      <w:r w:rsidRPr="00A45492">
        <w:rPr>
          <w:rFonts w:asciiTheme="minorHAnsi" w:eastAsia="Arial" w:hAnsiTheme="minorHAnsi" w:cstheme="minorHAnsi"/>
          <w:lang w:eastAsia="en-US"/>
        </w:rPr>
        <w:t>The signs of different types of abuse and neglect, as well as specific safeguarding issues, such as child sexual exploitation (CSE), child criminal exploitation (CCE), female genital mutilation (FGM) and radicalisation.</w:t>
      </w:r>
      <w:r w:rsidR="00BC2CC9" w:rsidRPr="00BC2CC9">
        <w:t xml:space="preserve"> </w:t>
      </w:r>
      <w:r w:rsidR="00BC2CC9" w:rsidRPr="005D00BB">
        <w:rPr>
          <w:rFonts w:asciiTheme="minorHAnsi" w:eastAsia="Arial" w:hAnsiTheme="minorHAnsi" w:cstheme="minorHAnsi"/>
          <w:lang w:eastAsia="en-US"/>
        </w:rPr>
        <w:t xml:space="preserve">child-on-child abuse including sexual violence and sexual harassment and </w:t>
      </w:r>
      <w:r w:rsidR="00BC2CC9" w:rsidRPr="00DC50C2">
        <w:rPr>
          <w:rFonts w:asciiTheme="minorHAnsi" w:eastAsia="Arial" w:hAnsiTheme="minorHAnsi" w:cstheme="minorHAnsi"/>
          <w:lang w:eastAsia="en-US"/>
        </w:rPr>
        <w:t xml:space="preserve">serious and violent crime. All staff </w:t>
      </w:r>
      <w:r w:rsidR="0009224A" w:rsidRPr="00DC50C2">
        <w:rPr>
          <w:rFonts w:asciiTheme="minorHAnsi" w:eastAsia="Arial" w:hAnsiTheme="minorHAnsi" w:cstheme="minorHAnsi"/>
          <w:lang w:eastAsia="en-US"/>
        </w:rPr>
        <w:t>will</w:t>
      </w:r>
      <w:r w:rsidR="00BC2CC9" w:rsidRPr="00DC50C2">
        <w:rPr>
          <w:rFonts w:asciiTheme="minorHAnsi" w:eastAsia="Arial" w:hAnsiTheme="minorHAnsi" w:cstheme="minorHAnsi"/>
          <w:lang w:eastAsia="en-US"/>
        </w:rPr>
        <w:t xml:space="preserve"> be aware safeguarding incidents/ behaviours can occur outside school or college or be associated with outside factors. CSE and CCE are forms of abuse and both occur where an individual or group takes advantage of an imbalance in power to coerce, manipulate or deceive a child into sexual or criminal activity. Staff should also understand risks associated with online harm, including harmful content, online abuse, exploitation, coercion and inappropriate contact.</w:t>
      </w:r>
    </w:p>
    <w:p w14:paraId="1A97C492" w14:textId="77777777" w:rsidR="00BC2CC9" w:rsidRPr="00DC50C2" w:rsidRDefault="00BC2CC9" w:rsidP="00BC2CC9">
      <w:pPr>
        <w:pStyle w:val="ListParagraph"/>
        <w:numPr>
          <w:ilvl w:val="0"/>
          <w:numId w:val="10"/>
        </w:numPr>
        <w:rPr>
          <w:rFonts w:asciiTheme="minorHAnsi" w:eastAsia="MS Mincho" w:hAnsiTheme="minorHAnsi" w:cstheme="minorHAnsi"/>
          <w:lang w:eastAsia="en-US"/>
        </w:rPr>
      </w:pPr>
      <w:r w:rsidRPr="00DC50C2">
        <w:rPr>
          <w:rFonts w:asciiTheme="minorHAnsi" w:eastAsia="MS Mincho" w:hAnsiTheme="minorHAnsi" w:cstheme="minorHAnsi"/>
          <w:lang w:eastAsia="en-US"/>
        </w:rPr>
        <w:t>Children absent from education or missing/absconding during the school day can also be a sign of a range of safeguarding concerns including sexual abuse, sexual exploitation, or child criminal exploitation.</w:t>
      </w:r>
    </w:p>
    <w:p w14:paraId="47C1E82E" w14:textId="7566B209" w:rsidR="00BC2CC9" w:rsidRPr="00DC50C2" w:rsidRDefault="00BC2CC9" w:rsidP="00BC2CC9">
      <w:pPr>
        <w:pStyle w:val="ListParagraph"/>
        <w:numPr>
          <w:ilvl w:val="0"/>
          <w:numId w:val="10"/>
        </w:numPr>
        <w:rPr>
          <w:rFonts w:asciiTheme="minorHAnsi" w:eastAsia="MS Mincho" w:hAnsiTheme="minorHAnsi" w:cstheme="minorHAnsi"/>
          <w:color w:val="00B050"/>
          <w:lang w:eastAsia="en-US"/>
        </w:rPr>
      </w:pPr>
      <w:r w:rsidRPr="00DC50C2">
        <w:rPr>
          <w:rFonts w:asciiTheme="minorHAnsi" w:eastAsia="MS Mincho" w:hAnsiTheme="minorHAnsi" w:cstheme="minorHAnsi"/>
          <w:lang w:eastAsia="en-US"/>
        </w:rPr>
        <w:t>Children may not feel ready or know how to tell someone that they are being abused, exploited, neglected, and/or they may not recognise their experiences as harmful</w:t>
      </w:r>
      <w:r w:rsidRPr="00DC50C2">
        <w:rPr>
          <w:rFonts w:asciiTheme="minorHAnsi" w:eastAsia="MS Mincho" w:hAnsiTheme="minorHAnsi" w:cstheme="minorHAnsi"/>
          <w:color w:val="00B050"/>
          <w:lang w:eastAsia="en-US"/>
        </w:rPr>
        <w:t>.</w:t>
      </w:r>
    </w:p>
    <w:p w14:paraId="6ABAEA30" w14:textId="77777777" w:rsidR="004921F2" w:rsidRDefault="00110D62" w:rsidP="004921F2">
      <w:pPr>
        <w:pStyle w:val="ListParagraph"/>
        <w:numPr>
          <w:ilvl w:val="0"/>
          <w:numId w:val="10"/>
        </w:numPr>
        <w:spacing w:line="276" w:lineRule="auto"/>
        <w:rPr>
          <w:rFonts w:asciiTheme="minorHAnsi" w:eastAsia="Arial" w:hAnsiTheme="minorHAnsi" w:cstheme="minorHAnsi"/>
          <w:lang w:eastAsia="en-US"/>
        </w:rPr>
      </w:pPr>
      <w:r w:rsidRPr="008A381C">
        <w:rPr>
          <w:rFonts w:asciiTheme="minorHAnsi" w:eastAsia="Arial" w:hAnsiTheme="minorHAnsi" w:cstheme="minorHAnsi"/>
          <w:lang w:eastAsia="en-US"/>
        </w:rPr>
        <w:t>What to do if they identify</w:t>
      </w:r>
      <w:r w:rsidR="00612A0F">
        <w:rPr>
          <w:rFonts w:asciiTheme="minorHAnsi" w:eastAsia="Arial" w:hAnsiTheme="minorHAnsi" w:cstheme="minorHAnsi"/>
          <w:lang w:eastAsia="en-US"/>
        </w:rPr>
        <w:t xml:space="preserve"> a safeguarding issue or a pupil</w:t>
      </w:r>
      <w:r w:rsidRPr="008A381C">
        <w:rPr>
          <w:rFonts w:asciiTheme="minorHAnsi" w:eastAsia="Arial" w:hAnsiTheme="minorHAnsi" w:cstheme="minorHAnsi"/>
          <w:lang w:eastAsia="en-US"/>
        </w:rPr>
        <w:t xml:space="preserve"> tells them they are being abused or neglected, inc</w:t>
      </w:r>
      <w:r w:rsidR="00612A0F">
        <w:rPr>
          <w:rFonts w:asciiTheme="minorHAnsi" w:eastAsia="Arial" w:hAnsiTheme="minorHAnsi" w:cstheme="minorHAnsi"/>
          <w:lang w:eastAsia="en-US"/>
        </w:rPr>
        <w:t>luding specific issues such as</w:t>
      </w:r>
      <w:r w:rsidR="00A45492">
        <w:rPr>
          <w:rFonts w:asciiTheme="minorHAnsi" w:eastAsia="Arial" w:hAnsiTheme="minorHAnsi" w:cstheme="minorHAnsi"/>
          <w:lang w:eastAsia="en-US"/>
        </w:rPr>
        <w:t xml:space="preserve"> child exploitation or</w:t>
      </w:r>
      <w:r w:rsidR="00612A0F">
        <w:rPr>
          <w:rFonts w:asciiTheme="minorHAnsi" w:eastAsia="Arial" w:hAnsiTheme="minorHAnsi" w:cstheme="minorHAnsi"/>
          <w:lang w:eastAsia="en-US"/>
        </w:rPr>
        <w:t xml:space="preserve"> f</w:t>
      </w:r>
      <w:r w:rsidR="00AA5784" w:rsidRPr="008A381C">
        <w:rPr>
          <w:rFonts w:asciiTheme="minorHAnsi" w:eastAsia="Arial" w:hAnsiTheme="minorHAnsi" w:cstheme="minorHAnsi"/>
          <w:lang w:eastAsia="en-US"/>
        </w:rPr>
        <w:t xml:space="preserve">emale </w:t>
      </w:r>
      <w:r w:rsidR="00612A0F">
        <w:rPr>
          <w:rFonts w:asciiTheme="minorHAnsi" w:eastAsia="Arial" w:hAnsiTheme="minorHAnsi" w:cstheme="minorHAnsi"/>
          <w:lang w:eastAsia="en-US"/>
        </w:rPr>
        <w:t>g</w:t>
      </w:r>
      <w:r w:rsidR="00AA5784" w:rsidRPr="008A381C">
        <w:rPr>
          <w:rFonts w:asciiTheme="minorHAnsi" w:eastAsia="Arial" w:hAnsiTheme="minorHAnsi" w:cstheme="minorHAnsi"/>
          <w:lang w:eastAsia="en-US"/>
        </w:rPr>
        <w:t xml:space="preserve">enital </w:t>
      </w:r>
      <w:r w:rsidR="00612A0F">
        <w:rPr>
          <w:rFonts w:asciiTheme="minorHAnsi" w:eastAsia="Arial" w:hAnsiTheme="minorHAnsi" w:cstheme="minorHAnsi"/>
          <w:lang w:eastAsia="en-US"/>
        </w:rPr>
        <w:t>m</w:t>
      </w:r>
      <w:r w:rsidR="00AA5784" w:rsidRPr="008A381C">
        <w:rPr>
          <w:rFonts w:asciiTheme="minorHAnsi" w:eastAsia="Arial" w:hAnsiTheme="minorHAnsi" w:cstheme="minorHAnsi"/>
          <w:lang w:eastAsia="en-US"/>
        </w:rPr>
        <w:t>utilation (FGM)</w:t>
      </w:r>
      <w:r w:rsidRPr="008A381C">
        <w:rPr>
          <w:rFonts w:asciiTheme="minorHAnsi" w:eastAsia="Arial" w:hAnsiTheme="minorHAnsi" w:cstheme="minorHAnsi"/>
          <w:lang w:eastAsia="en-US"/>
        </w:rPr>
        <w:t>, and how to maintain an appropriate level of confidentiality while liaising with relevant professionals</w:t>
      </w:r>
      <w:r w:rsidR="002C458C">
        <w:rPr>
          <w:rFonts w:asciiTheme="minorHAnsi" w:eastAsia="Arial" w:hAnsiTheme="minorHAnsi" w:cstheme="minorHAnsi"/>
          <w:lang w:eastAsia="en-US"/>
        </w:rPr>
        <w:t>.</w:t>
      </w:r>
    </w:p>
    <w:p w14:paraId="79F5D0D4" w14:textId="4B3996FF" w:rsidR="00472FA4" w:rsidRPr="00CE24CF" w:rsidRDefault="00472FA4" w:rsidP="004921F2">
      <w:pPr>
        <w:pStyle w:val="ListParagraph"/>
        <w:numPr>
          <w:ilvl w:val="0"/>
          <w:numId w:val="10"/>
        </w:numPr>
        <w:spacing w:line="276" w:lineRule="auto"/>
        <w:rPr>
          <w:rFonts w:asciiTheme="minorHAnsi" w:eastAsia="Arial" w:hAnsiTheme="minorHAnsi" w:cstheme="minorHAnsi"/>
          <w:lang w:eastAsia="en-US"/>
        </w:rPr>
      </w:pPr>
      <w:r w:rsidRPr="00CE24CF">
        <w:rPr>
          <w:rFonts w:asciiTheme="minorHAnsi" w:eastAsia="Arial" w:hAnsiTheme="minorHAnsi" w:cstheme="minorHAnsi"/>
          <w:lang w:eastAsia="en-US"/>
        </w:rPr>
        <w:t xml:space="preserve">That children’s behaviours can be indicative of their emotional wellbeing and can be linked to mental health. They should be aware of behaviours that may communicate that poor </w:t>
      </w:r>
      <w:r w:rsidR="00966774" w:rsidRPr="00CE24CF">
        <w:rPr>
          <w:rFonts w:asciiTheme="minorHAnsi" w:eastAsia="Arial" w:hAnsiTheme="minorHAnsi" w:cstheme="minorHAnsi"/>
          <w:lang w:eastAsia="en-US"/>
        </w:rPr>
        <w:t>wellbeing may</w:t>
      </w:r>
      <w:r w:rsidRPr="00CE24CF">
        <w:rPr>
          <w:rFonts w:asciiTheme="minorHAnsi" w:eastAsia="Arial" w:hAnsiTheme="minorHAnsi" w:cstheme="minorHAnsi"/>
          <w:lang w:eastAsia="en-US"/>
        </w:rPr>
        <w:t xml:space="preserve"> be an indicator of factors such as abuse, neglect or exploitation. Staff should understand the children’s experiences such of abuse, neglect, trauma and adverse childhood experiences can impact on children’s mental health, behaviour &amp; education.</w:t>
      </w:r>
    </w:p>
    <w:p w14:paraId="608DCEA7" w14:textId="21D50C1B" w:rsidR="0042150F" w:rsidRDefault="00472FA4" w:rsidP="008A381C">
      <w:pPr>
        <w:pStyle w:val="ListParagraph"/>
        <w:numPr>
          <w:ilvl w:val="0"/>
          <w:numId w:val="10"/>
        </w:numPr>
        <w:spacing w:line="276" w:lineRule="auto"/>
        <w:rPr>
          <w:rFonts w:asciiTheme="minorHAnsi" w:eastAsia="Arial" w:hAnsiTheme="minorHAnsi" w:cstheme="minorHAnsi"/>
          <w:lang w:eastAsia="en-US"/>
        </w:rPr>
      </w:pPr>
      <w:r>
        <w:rPr>
          <w:rFonts w:asciiTheme="minorHAnsi" w:eastAsia="Arial" w:hAnsiTheme="minorHAnsi" w:cstheme="minorHAnsi"/>
          <w:lang w:eastAsia="en-US"/>
        </w:rPr>
        <w:t>The i</w:t>
      </w:r>
      <w:r w:rsidR="002737EB" w:rsidRPr="008A381C">
        <w:rPr>
          <w:rFonts w:asciiTheme="minorHAnsi" w:eastAsia="Arial" w:hAnsiTheme="minorHAnsi" w:cstheme="minorHAnsi"/>
          <w:lang w:eastAsia="en-US"/>
        </w:rPr>
        <w:t>n</w:t>
      </w:r>
      <w:r w:rsidR="007A254B">
        <w:rPr>
          <w:rFonts w:asciiTheme="minorHAnsi" w:eastAsia="Arial" w:hAnsiTheme="minorHAnsi" w:cstheme="minorHAnsi"/>
          <w:lang w:eastAsia="en-US"/>
        </w:rPr>
        <w:t>-</w:t>
      </w:r>
      <w:r w:rsidR="002737EB" w:rsidRPr="008A381C">
        <w:rPr>
          <w:rFonts w:asciiTheme="minorHAnsi" w:eastAsia="Arial" w:hAnsiTheme="minorHAnsi" w:cstheme="minorHAnsi"/>
          <w:lang w:eastAsia="en-US"/>
        </w:rPr>
        <w:t>school procedures for recording any cause for concerns an</w:t>
      </w:r>
      <w:r w:rsidR="0088297D" w:rsidRPr="008A381C">
        <w:rPr>
          <w:rFonts w:asciiTheme="minorHAnsi" w:eastAsia="Arial" w:hAnsiTheme="minorHAnsi" w:cstheme="minorHAnsi"/>
          <w:lang w:eastAsia="en-US"/>
        </w:rPr>
        <w:t xml:space="preserve">d passing information on to </w:t>
      </w:r>
      <w:r w:rsidR="00DC50C2">
        <w:rPr>
          <w:rFonts w:asciiTheme="minorHAnsi" w:eastAsia="Arial" w:hAnsiTheme="minorHAnsi" w:cstheme="minorHAnsi"/>
          <w:lang w:eastAsia="en-US"/>
        </w:rPr>
        <w:t xml:space="preserve">SSO &amp; </w:t>
      </w:r>
      <w:r w:rsidR="0088297D" w:rsidRPr="008A381C">
        <w:rPr>
          <w:rFonts w:asciiTheme="minorHAnsi" w:eastAsia="Arial" w:hAnsiTheme="minorHAnsi" w:cstheme="minorHAnsi"/>
          <w:lang w:eastAsia="en-US"/>
        </w:rPr>
        <w:t>DSL</w:t>
      </w:r>
      <w:r w:rsidR="002737EB" w:rsidRPr="008A381C">
        <w:rPr>
          <w:rFonts w:asciiTheme="minorHAnsi" w:eastAsia="Arial" w:hAnsiTheme="minorHAnsi" w:cstheme="minorHAnsi"/>
          <w:lang w:eastAsia="en-US"/>
        </w:rPr>
        <w:t xml:space="preserve">s </w:t>
      </w:r>
      <w:r w:rsidR="003B2BB5">
        <w:rPr>
          <w:rFonts w:asciiTheme="minorHAnsi" w:eastAsia="Arial" w:hAnsiTheme="minorHAnsi" w:cstheme="minorHAnsi"/>
          <w:lang w:eastAsia="en-US"/>
        </w:rPr>
        <w:t>following</w:t>
      </w:r>
      <w:r w:rsidR="001E4C19">
        <w:rPr>
          <w:rFonts w:asciiTheme="minorHAnsi" w:eastAsia="Arial" w:hAnsiTheme="minorHAnsi" w:cstheme="minorHAnsi"/>
          <w:lang w:eastAsia="en-US"/>
        </w:rPr>
        <w:t xml:space="preserve"> </w:t>
      </w:r>
      <w:r w:rsidR="007A254B">
        <w:rPr>
          <w:rFonts w:asciiTheme="minorHAnsi" w:eastAsia="Arial" w:hAnsiTheme="minorHAnsi" w:cstheme="minorHAnsi"/>
          <w:lang w:eastAsia="en-US"/>
        </w:rPr>
        <w:t>the</w:t>
      </w:r>
      <w:r w:rsidR="001E4C19">
        <w:rPr>
          <w:rFonts w:asciiTheme="minorHAnsi" w:eastAsia="Arial" w:hAnsiTheme="minorHAnsi" w:cstheme="minorHAnsi"/>
          <w:lang w:eastAsia="en-US"/>
        </w:rPr>
        <w:t xml:space="preserve"> school’s recording systems</w:t>
      </w:r>
      <w:r w:rsidR="002C458C">
        <w:rPr>
          <w:rFonts w:asciiTheme="minorHAnsi" w:eastAsia="Arial" w:hAnsiTheme="minorHAnsi" w:cstheme="minorHAnsi"/>
          <w:lang w:eastAsia="en-US"/>
        </w:rPr>
        <w:t>.</w:t>
      </w:r>
    </w:p>
    <w:p w14:paraId="784B5B13" w14:textId="2B5D1D43" w:rsidR="004D16CD" w:rsidRPr="00DC50C2" w:rsidRDefault="004D16CD" w:rsidP="008A381C">
      <w:pPr>
        <w:pStyle w:val="ListParagraph"/>
        <w:numPr>
          <w:ilvl w:val="0"/>
          <w:numId w:val="10"/>
        </w:numPr>
        <w:spacing w:line="276" w:lineRule="auto"/>
        <w:rPr>
          <w:rFonts w:asciiTheme="minorHAnsi" w:eastAsia="Arial" w:hAnsiTheme="minorHAnsi" w:cstheme="minorHAnsi"/>
          <w:lang w:eastAsia="en-US"/>
        </w:rPr>
      </w:pPr>
      <w:r w:rsidRPr="00DC50C2">
        <w:rPr>
          <w:rFonts w:asciiTheme="minorHAnsi" w:eastAsia="MS Mincho" w:hAnsiTheme="minorHAnsi" w:cstheme="minorHAnsi"/>
          <w:lang w:eastAsia="en-US"/>
        </w:rPr>
        <w:t>That racism, faith-targeted abuse, and other forms of discriminatory behaviour may have a significant impact on a child’s welfare, wellbeing and sense of safety and should be considered within safeguarding practice where appropriate</w:t>
      </w:r>
      <w:r w:rsidRPr="00DC50C2">
        <w:t>.</w:t>
      </w:r>
    </w:p>
    <w:p w14:paraId="3B3DD23B" w14:textId="77777777" w:rsidR="00AC73D5" w:rsidRDefault="00AC73D5" w:rsidP="008A381C">
      <w:pPr>
        <w:spacing w:line="276" w:lineRule="auto"/>
        <w:rPr>
          <w:rFonts w:asciiTheme="minorHAnsi" w:eastAsia="Arial" w:hAnsiTheme="minorHAnsi" w:cstheme="minorHAnsi"/>
          <w:lang w:eastAsia="en-US"/>
        </w:rPr>
      </w:pPr>
    </w:p>
    <w:p w14:paraId="7FC9DE7C" w14:textId="77777777" w:rsidR="00AC73D5" w:rsidRDefault="00AC73D5" w:rsidP="008A381C">
      <w:pPr>
        <w:spacing w:line="276" w:lineRule="auto"/>
        <w:rPr>
          <w:rFonts w:asciiTheme="minorHAnsi" w:eastAsia="MS Mincho" w:hAnsiTheme="minorHAnsi" w:cstheme="minorHAnsi"/>
          <w:color w:val="00B050"/>
          <w:lang w:eastAsia="en-US"/>
        </w:rPr>
      </w:pPr>
    </w:p>
    <w:p w14:paraId="27DBE383" w14:textId="77777777" w:rsidR="0088297D" w:rsidRPr="00081B2D" w:rsidRDefault="000F691E" w:rsidP="008A381C">
      <w:pPr>
        <w:spacing w:line="276" w:lineRule="auto"/>
        <w:rPr>
          <w:rFonts w:asciiTheme="minorHAnsi" w:eastAsia="MS Mincho" w:hAnsiTheme="minorHAnsi" w:cstheme="minorHAnsi"/>
          <w:color w:val="00B050"/>
          <w:lang w:eastAsia="en-US"/>
        </w:rPr>
      </w:pPr>
      <w:r w:rsidRPr="00081B2D">
        <w:rPr>
          <w:rFonts w:asciiTheme="minorHAnsi" w:eastAsia="MS Mincho" w:hAnsiTheme="minorHAnsi" w:cstheme="minorHAnsi"/>
          <w:color w:val="00B050"/>
          <w:lang w:eastAsia="en-US"/>
        </w:rPr>
        <w:t>Appendix 1 de</w:t>
      </w:r>
      <w:r w:rsidR="007B4F1A">
        <w:rPr>
          <w:rFonts w:asciiTheme="minorHAnsi" w:eastAsia="MS Mincho" w:hAnsiTheme="minorHAnsi" w:cstheme="minorHAnsi"/>
          <w:color w:val="00B050"/>
          <w:lang w:eastAsia="en-US"/>
        </w:rPr>
        <w:t>finitions</w:t>
      </w:r>
      <w:r w:rsidR="00952546" w:rsidRPr="00081B2D">
        <w:rPr>
          <w:rFonts w:asciiTheme="minorHAnsi" w:eastAsia="MS Mincho" w:hAnsiTheme="minorHAnsi" w:cstheme="minorHAnsi"/>
          <w:color w:val="00B050"/>
          <w:lang w:eastAsia="en-US"/>
        </w:rPr>
        <w:t xml:space="preserve"> of abuse.</w:t>
      </w:r>
    </w:p>
    <w:p w14:paraId="39B3D68E" w14:textId="3FBA02FA" w:rsidR="00DA24D9" w:rsidRPr="00081B2D" w:rsidRDefault="00F223DC" w:rsidP="00081B2D">
      <w:pPr>
        <w:spacing w:after="240" w:line="276" w:lineRule="auto"/>
        <w:rPr>
          <w:rFonts w:asciiTheme="minorHAnsi" w:eastAsia="MS Mincho" w:hAnsiTheme="minorHAnsi" w:cstheme="minorHAnsi"/>
          <w:color w:val="00B050"/>
          <w:lang w:eastAsia="en-US"/>
        </w:rPr>
      </w:pPr>
      <w:r w:rsidRPr="00081B2D">
        <w:rPr>
          <w:rFonts w:asciiTheme="minorHAnsi" w:eastAsia="MS Mincho" w:hAnsiTheme="minorHAnsi" w:cstheme="minorHAnsi"/>
          <w:color w:val="00B050"/>
          <w:shd w:val="clear" w:color="auto" w:fill="E6E6E6"/>
          <w:lang w:eastAsia="en-US"/>
        </w:rPr>
        <w:fldChar w:fldCharType="begin"/>
      </w:r>
      <w:r w:rsidRPr="00081B2D">
        <w:rPr>
          <w:rFonts w:asciiTheme="minorHAnsi" w:eastAsia="MS Mincho" w:hAnsiTheme="minorHAnsi" w:cstheme="minorHAnsi"/>
          <w:color w:val="00B050"/>
          <w:lang w:eastAsia="en-US"/>
        </w:rPr>
        <w:instrText xml:space="preserve"> REF Appendix2 \h </w:instrText>
      </w:r>
      <w:r w:rsidR="00952546" w:rsidRPr="00081B2D">
        <w:rPr>
          <w:rFonts w:asciiTheme="minorHAnsi" w:eastAsia="MS Mincho" w:hAnsiTheme="minorHAnsi" w:cstheme="minorHAnsi"/>
          <w:color w:val="00B050"/>
          <w:lang w:eastAsia="en-US"/>
        </w:rPr>
        <w:instrText xml:space="preserve"> \* MERGEFORMAT </w:instrText>
      </w:r>
      <w:r w:rsidRPr="00081B2D">
        <w:rPr>
          <w:rFonts w:asciiTheme="minorHAnsi" w:eastAsia="MS Mincho" w:hAnsiTheme="minorHAnsi" w:cstheme="minorHAnsi"/>
          <w:color w:val="00B050"/>
          <w:shd w:val="clear" w:color="auto" w:fill="E6E6E6"/>
          <w:lang w:eastAsia="en-US"/>
        </w:rPr>
      </w:r>
      <w:r w:rsidRPr="00081B2D">
        <w:rPr>
          <w:rFonts w:asciiTheme="minorHAnsi" w:eastAsia="MS Mincho" w:hAnsiTheme="minorHAnsi" w:cstheme="minorHAnsi"/>
          <w:color w:val="00B050"/>
          <w:shd w:val="clear" w:color="auto" w:fill="E6E6E6"/>
          <w:lang w:eastAsia="en-US"/>
        </w:rPr>
        <w:fldChar w:fldCharType="separate"/>
      </w:r>
      <w:r w:rsidR="00BC6DE6" w:rsidRPr="00BC6DE6">
        <w:rPr>
          <w:rFonts w:asciiTheme="minorHAnsi" w:eastAsia="MS Mincho" w:hAnsiTheme="minorHAnsi" w:cstheme="minorHAnsi"/>
          <w:color w:val="00B050"/>
          <w:lang w:eastAsia="en-US"/>
        </w:rPr>
        <w:t>Appendix 2</w:t>
      </w:r>
      <w:r w:rsidRPr="00081B2D">
        <w:rPr>
          <w:rFonts w:asciiTheme="minorHAnsi" w:eastAsia="MS Mincho" w:hAnsiTheme="minorHAnsi" w:cstheme="minorHAnsi"/>
          <w:color w:val="00B050"/>
          <w:shd w:val="clear" w:color="auto" w:fill="E6E6E6"/>
          <w:lang w:eastAsia="en-US"/>
        </w:rPr>
        <w:fldChar w:fldCharType="end"/>
      </w:r>
      <w:r w:rsidR="00952546" w:rsidRPr="00081B2D">
        <w:rPr>
          <w:rFonts w:asciiTheme="minorHAnsi" w:eastAsia="MS Mincho" w:hAnsiTheme="minorHAnsi" w:cstheme="minorHAnsi"/>
          <w:color w:val="00B050"/>
          <w:lang w:eastAsia="en-US"/>
        </w:rPr>
        <w:t xml:space="preserve"> guidance to staff on how to handle disclosures.</w:t>
      </w:r>
      <w:r w:rsidR="002737EB" w:rsidRPr="00081B2D">
        <w:rPr>
          <w:rFonts w:asciiTheme="minorHAnsi" w:eastAsia="MS Mincho" w:hAnsiTheme="minorHAnsi" w:cstheme="minorHAnsi"/>
          <w:color w:val="00B050"/>
          <w:lang w:eastAsia="en-US"/>
        </w:rPr>
        <w:t xml:space="preserve"> </w:t>
      </w:r>
    </w:p>
    <w:p w14:paraId="433AE7BE" w14:textId="6ABB419B" w:rsidR="00882924" w:rsidRPr="009F2809" w:rsidRDefault="00110D62" w:rsidP="00081B2D">
      <w:pPr>
        <w:spacing w:after="240" w:line="276" w:lineRule="auto"/>
        <w:rPr>
          <w:rFonts w:asciiTheme="minorHAnsi" w:hAnsiTheme="minorHAnsi" w:cstheme="minorHAnsi"/>
          <w:b/>
          <w:bCs/>
        </w:rPr>
      </w:pPr>
      <w:r w:rsidRPr="00081B2D">
        <w:rPr>
          <w:rStyle w:val="Strong"/>
          <w:rFonts w:asciiTheme="minorHAnsi" w:hAnsiTheme="minorHAnsi" w:cstheme="minorHAnsi"/>
        </w:rPr>
        <w:t xml:space="preserve">The </w:t>
      </w:r>
      <w:r w:rsidR="00DC50C2">
        <w:rPr>
          <w:rStyle w:val="Strong"/>
          <w:rFonts w:asciiTheme="minorHAnsi" w:hAnsiTheme="minorHAnsi" w:cstheme="minorHAnsi"/>
        </w:rPr>
        <w:t xml:space="preserve">Senior </w:t>
      </w:r>
      <w:r w:rsidRPr="00081B2D">
        <w:rPr>
          <w:rStyle w:val="Strong"/>
          <w:rFonts w:asciiTheme="minorHAnsi" w:hAnsiTheme="minorHAnsi" w:cstheme="minorHAnsi"/>
        </w:rPr>
        <w:t xml:space="preserve">safeguarding </w:t>
      </w:r>
      <w:r w:rsidR="00DC50C2">
        <w:rPr>
          <w:rStyle w:val="Strong"/>
          <w:rFonts w:asciiTheme="minorHAnsi" w:hAnsiTheme="minorHAnsi" w:cstheme="minorHAnsi"/>
        </w:rPr>
        <w:t>Officer</w:t>
      </w:r>
      <w:r w:rsidRPr="00081B2D">
        <w:rPr>
          <w:rStyle w:val="Strong"/>
          <w:rFonts w:asciiTheme="minorHAnsi" w:hAnsiTheme="minorHAnsi" w:cstheme="minorHAnsi"/>
        </w:rPr>
        <w:t xml:space="preserve"> (</w:t>
      </w:r>
      <w:r w:rsidR="00DC50C2">
        <w:rPr>
          <w:rStyle w:val="Strong"/>
          <w:rFonts w:asciiTheme="minorHAnsi" w:hAnsiTheme="minorHAnsi" w:cstheme="minorHAnsi"/>
        </w:rPr>
        <w:t>SSO</w:t>
      </w:r>
      <w:r w:rsidRPr="00081B2D">
        <w:rPr>
          <w:rStyle w:val="Strong"/>
          <w:rFonts w:asciiTheme="minorHAnsi" w:hAnsiTheme="minorHAnsi" w:cstheme="minorHAnsi"/>
        </w:rPr>
        <w:t>)</w:t>
      </w:r>
      <w:r w:rsidR="00983AB8" w:rsidRPr="00081B2D">
        <w:rPr>
          <w:rStyle w:val="Strong"/>
          <w:rFonts w:asciiTheme="minorHAnsi" w:hAnsiTheme="minorHAnsi" w:cstheme="minorHAnsi"/>
        </w:rPr>
        <w:t xml:space="preserve"> and designated</w:t>
      </w:r>
      <w:r w:rsidR="00BB575B">
        <w:rPr>
          <w:rStyle w:val="Strong"/>
          <w:rFonts w:asciiTheme="minorHAnsi" w:hAnsiTheme="minorHAnsi" w:cstheme="minorHAnsi"/>
        </w:rPr>
        <w:t xml:space="preserve"> safeguarding</w:t>
      </w:r>
      <w:r w:rsidR="00983AB8" w:rsidRPr="00081B2D">
        <w:rPr>
          <w:rStyle w:val="Strong"/>
          <w:rFonts w:asciiTheme="minorHAnsi" w:hAnsiTheme="minorHAnsi" w:cstheme="minorHAnsi"/>
        </w:rPr>
        <w:t xml:space="preserve"> staff</w:t>
      </w:r>
      <w:r w:rsidR="00612A0F">
        <w:rPr>
          <w:rStyle w:val="Strong"/>
          <w:rFonts w:asciiTheme="minorHAnsi" w:hAnsiTheme="minorHAnsi" w:cstheme="minorHAnsi"/>
        </w:rPr>
        <w:t>:</w:t>
      </w:r>
    </w:p>
    <w:p w14:paraId="45D93BEA" w14:textId="3472B3ED" w:rsidR="0042150F" w:rsidRPr="002726C7" w:rsidRDefault="00110D62" w:rsidP="008A381C">
      <w:pPr>
        <w:pStyle w:val="ListParagraph"/>
        <w:numPr>
          <w:ilvl w:val="0"/>
          <w:numId w:val="9"/>
        </w:numPr>
        <w:spacing w:line="276" w:lineRule="auto"/>
        <w:rPr>
          <w:rFonts w:asciiTheme="minorHAnsi" w:hAnsiTheme="minorHAnsi" w:cstheme="minorHAnsi"/>
          <w:lang w:eastAsia="en-US"/>
        </w:rPr>
      </w:pPr>
      <w:r w:rsidRPr="008A381C">
        <w:rPr>
          <w:rFonts w:asciiTheme="minorHAnsi" w:hAnsiTheme="minorHAnsi" w:cstheme="minorHAnsi"/>
          <w:lang w:eastAsia="en-US"/>
        </w:rPr>
        <w:t xml:space="preserve">Our </w:t>
      </w:r>
      <w:r w:rsidR="00EC1A58">
        <w:rPr>
          <w:rFonts w:asciiTheme="minorHAnsi" w:hAnsiTheme="minorHAnsi" w:cstheme="minorHAnsi"/>
          <w:lang w:eastAsia="en-US"/>
        </w:rPr>
        <w:t xml:space="preserve">Senior Safeguarding Officer (SSO) is </w:t>
      </w:r>
      <w:r w:rsidR="002726C7">
        <w:rPr>
          <w:rFonts w:asciiTheme="minorHAnsi" w:hAnsiTheme="minorHAnsi" w:cstheme="minorHAnsi"/>
          <w:lang w:eastAsia="en-US"/>
        </w:rPr>
        <w:t>Elisha Abrahams (here in after known as SSO)</w:t>
      </w:r>
      <w:r w:rsidRPr="008A381C">
        <w:rPr>
          <w:rFonts w:asciiTheme="minorHAnsi" w:hAnsiTheme="minorHAnsi" w:cstheme="minorHAnsi"/>
          <w:lang w:eastAsia="en-US"/>
        </w:rPr>
        <w:t xml:space="preserve"> The </w:t>
      </w:r>
      <w:r w:rsidR="002726C7">
        <w:rPr>
          <w:rFonts w:asciiTheme="minorHAnsi" w:hAnsiTheme="minorHAnsi" w:cstheme="minorHAnsi"/>
          <w:lang w:eastAsia="en-US"/>
        </w:rPr>
        <w:t>SSO</w:t>
      </w:r>
      <w:r w:rsidRPr="008A381C">
        <w:rPr>
          <w:rFonts w:asciiTheme="minorHAnsi" w:hAnsiTheme="minorHAnsi" w:cstheme="minorHAnsi"/>
          <w:lang w:eastAsia="en-US"/>
        </w:rPr>
        <w:t xml:space="preserve"> takes </w:t>
      </w:r>
      <w:r w:rsidR="001176D7">
        <w:rPr>
          <w:rFonts w:asciiTheme="minorHAnsi" w:hAnsiTheme="minorHAnsi" w:cstheme="minorHAnsi"/>
          <w:lang w:eastAsia="en-US"/>
        </w:rPr>
        <w:t xml:space="preserve">the </w:t>
      </w:r>
      <w:r w:rsidRPr="008A381C">
        <w:rPr>
          <w:rFonts w:asciiTheme="minorHAnsi" w:hAnsiTheme="minorHAnsi" w:cstheme="minorHAnsi"/>
          <w:lang w:eastAsia="en-US"/>
        </w:rPr>
        <w:t>lead responsibility for child protection and wider safeg</w:t>
      </w:r>
      <w:r w:rsidR="001E4C19">
        <w:rPr>
          <w:rFonts w:asciiTheme="minorHAnsi" w:hAnsiTheme="minorHAnsi" w:cstheme="minorHAnsi"/>
          <w:lang w:eastAsia="en-US"/>
        </w:rPr>
        <w:t>uarding</w:t>
      </w:r>
      <w:r w:rsidR="00063DA9">
        <w:rPr>
          <w:rFonts w:asciiTheme="minorHAnsi" w:hAnsiTheme="minorHAnsi" w:cstheme="minorHAnsi"/>
          <w:lang w:eastAsia="en-US"/>
        </w:rPr>
        <w:t xml:space="preserve"> </w:t>
      </w:r>
      <w:r w:rsidR="00063DA9" w:rsidRPr="00012C2C">
        <w:rPr>
          <w:rFonts w:asciiTheme="minorHAnsi" w:hAnsiTheme="minorHAnsi" w:cstheme="minorHAnsi"/>
          <w:lang w:eastAsia="en-US"/>
        </w:rPr>
        <w:t>(</w:t>
      </w:r>
      <w:r w:rsidR="00A97E30" w:rsidRPr="00012C2C">
        <w:rPr>
          <w:rFonts w:asciiTheme="minorHAnsi" w:hAnsiTheme="minorHAnsi" w:cstheme="minorHAnsi"/>
          <w:lang w:eastAsia="en-US"/>
        </w:rPr>
        <w:t>including</w:t>
      </w:r>
      <w:r w:rsidR="00520209" w:rsidRPr="00012C2C">
        <w:rPr>
          <w:rFonts w:asciiTheme="minorHAnsi" w:hAnsiTheme="minorHAnsi" w:cstheme="minorHAnsi"/>
          <w:lang w:eastAsia="en-US"/>
        </w:rPr>
        <w:t xml:space="preserve"> online safety and understanding the filtering and monitoring systems in place</w:t>
      </w:r>
      <w:r w:rsidR="00063DA9" w:rsidRPr="00012C2C">
        <w:rPr>
          <w:rFonts w:asciiTheme="minorHAnsi" w:hAnsiTheme="minorHAnsi" w:cstheme="minorHAnsi"/>
          <w:lang w:eastAsia="en-US"/>
        </w:rPr>
        <w:t>)</w:t>
      </w:r>
      <w:r w:rsidR="00BC2CC9" w:rsidRPr="00BC2CC9">
        <w:t xml:space="preserve"> </w:t>
      </w:r>
      <w:r w:rsidR="00BC2CC9" w:rsidRPr="002726C7">
        <w:rPr>
          <w:rFonts w:asciiTheme="minorHAnsi" w:hAnsiTheme="minorHAnsi" w:cstheme="minorHAnsi"/>
          <w:lang w:eastAsia="en-US"/>
        </w:rPr>
        <w:t xml:space="preserve">The </w:t>
      </w:r>
      <w:r w:rsidR="002726C7">
        <w:rPr>
          <w:rFonts w:asciiTheme="minorHAnsi" w:hAnsiTheme="minorHAnsi" w:cstheme="minorHAnsi"/>
          <w:lang w:eastAsia="en-US"/>
        </w:rPr>
        <w:t>SSO</w:t>
      </w:r>
      <w:r w:rsidR="00BC2CC9" w:rsidRPr="002726C7">
        <w:rPr>
          <w:rFonts w:asciiTheme="minorHAnsi" w:hAnsiTheme="minorHAnsi" w:cstheme="minorHAnsi"/>
          <w:lang w:eastAsia="en-US"/>
        </w:rPr>
        <w:t xml:space="preserve"> should understand the effectiveness of these systems and ensure safeguarding concerns arising from online activity are appropriately identified, recorded and responded to. Refer to D f E Guidance Meeting digital and technology standards in schools and colleges - Filtering and monitoring standards for schools and colleges - Guidance - GOV.UK (www.gov.uk)</w:t>
      </w:r>
    </w:p>
    <w:p w14:paraId="39DC5C52" w14:textId="3CB7F1D3" w:rsidR="0042150F" w:rsidRPr="003C0B2D" w:rsidRDefault="00110D62" w:rsidP="003C0B2D">
      <w:pPr>
        <w:pStyle w:val="ListParagraph"/>
        <w:numPr>
          <w:ilvl w:val="0"/>
          <w:numId w:val="9"/>
        </w:numPr>
        <w:rPr>
          <w:rFonts w:asciiTheme="minorHAnsi" w:hAnsiTheme="minorHAnsi" w:cstheme="minorHAnsi"/>
          <w:lang w:eastAsia="en-US"/>
        </w:rPr>
      </w:pPr>
      <w:r w:rsidRPr="00BC2CC9">
        <w:rPr>
          <w:rFonts w:asciiTheme="minorHAnsi" w:hAnsiTheme="minorHAnsi" w:cstheme="minorHAnsi"/>
          <w:lang w:eastAsia="en-US"/>
        </w:rPr>
        <w:t xml:space="preserve">During term time, the </w:t>
      </w:r>
      <w:r w:rsidR="00D600AB">
        <w:rPr>
          <w:rFonts w:asciiTheme="minorHAnsi" w:hAnsiTheme="minorHAnsi" w:cstheme="minorHAnsi"/>
          <w:lang w:eastAsia="en-US"/>
        </w:rPr>
        <w:t>SSO &amp; DSL</w:t>
      </w:r>
      <w:r w:rsidRPr="00BC2CC9">
        <w:rPr>
          <w:rFonts w:asciiTheme="minorHAnsi" w:hAnsiTheme="minorHAnsi" w:cstheme="minorHAnsi"/>
          <w:lang w:eastAsia="en-US"/>
        </w:rPr>
        <w:t xml:space="preserve"> will be available during school hours for staff to di</w:t>
      </w:r>
      <w:r w:rsidR="001E4C19" w:rsidRPr="00BC2CC9">
        <w:rPr>
          <w:rFonts w:asciiTheme="minorHAnsi" w:hAnsiTheme="minorHAnsi" w:cstheme="minorHAnsi"/>
          <w:lang w:eastAsia="en-US"/>
        </w:rPr>
        <w:t>scuss any safeguarding concerns</w:t>
      </w:r>
      <w:r w:rsidR="002C458C" w:rsidRPr="00D600AB">
        <w:rPr>
          <w:rFonts w:asciiTheme="minorHAnsi" w:hAnsiTheme="minorHAnsi" w:cstheme="minorHAnsi"/>
          <w:lang w:eastAsia="en-US"/>
        </w:rPr>
        <w:t>.</w:t>
      </w:r>
      <w:r w:rsidR="00BC2CC9" w:rsidRPr="00D600AB">
        <w:t xml:space="preserve"> </w:t>
      </w:r>
      <w:r w:rsidR="00BC2CC9" w:rsidRPr="00D600AB">
        <w:rPr>
          <w:rFonts w:asciiTheme="minorHAnsi" w:hAnsiTheme="minorHAnsi" w:cstheme="minorHAnsi"/>
          <w:lang w:eastAsia="en-US"/>
        </w:rPr>
        <w:t xml:space="preserve">The optimal scenario is to have a trained </w:t>
      </w:r>
      <w:r w:rsidR="00D600AB">
        <w:rPr>
          <w:rFonts w:asciiTheme="minorHAnsi" w:hAnsiTheme="minorHAnsi" w:cstheme="minorHAnsi"/>
          <w:lang w:eastAsia="en-US"/>
        </w:rPr>
        <w:t xml:space="preserve">SSO or DSL </w:t>
      </w:r>
      <w:r w:rsidR="00BC2CC9" w:rsidRPr="00D600AB">
        <w:rPr>
          <w:rFonts w:asciiTheme="minorHAnsi" w:hAnsiTheme="minorHAnsi" w:cstheme="minorHAnsi"/>
          <w:lang w:eastAsia="en-US"/>
        </w:rPr>
        <w:t xml:space="preserve">available on site. Where this is not possible a trained </w:t>
      </w:r>
      <w:r w:rsidR="00D600AB">
        <w:rPr>
          <w:rFonts w:asciiTheme="minorHAnsi" w:hAnsiTheme="minorHAnsi" w:cstheme="minorHAnsi"/>
          <w:lang w:eastAsia="en-US"/>
        </w:rPr>
        <w:t>SSO or DSL</w:t>
      </w:r>
      <w:r w:rsidR="00BC2CC9" w:rsidRPr="00D600AB">
        <w:rPr>
          <w:rFonts w:asciiTheme="minorHAnsi" w:hAnsiTheme="minorHAnsi" w:cstheme="minorHAnsi"/>
          <w:lang w:eastAsia="en-US"/>
        </w:rPr>
        <w:t xml:space="preserve"> will be available to be contacted via phone or online video – for example when working from home.</w:t>
      </w:r>
    </w:p>
    <w:p w14:paraId="6F26F3A4" w14:textId="097214D3" w:rsidR="0042150F" w:rsidRPr="008A381C" w:rsidRDefault="00110D62" w:rsidP="008A381C">
      <w:pPr>
        <w:pStyle w:val="ListParagraph"/>
        <w:numPr>
          <w:ilvl w:val="0"/>
          <w:numId w:val="9"/>
        </w:numPr>
        <w:spacing w:line="276" w:lineRule="auto"/>
        <w:rPr>
          <w:rFonts w:asciiTheme="minorHAnsi" w:hAnsiTheme="minorHAnsi" w:cstheme="minorHAnsi"/>
          <w:lang w:eastAsia="en-US"/>
        </w:rPr>
      </w:pPr>
      <w:r w:rsidRPr="008A381C">
        <w:rPr>
          <w:rFonts w:asciiTheme="minorHAnsi" w:hAnsiTheme="minorHAnsi" w:cstheme="minorHAnsi"/>
          <w:lang w:eastAsia="en-US"/>
        </w:rPr>
        <w:t xml:space="preserve">When the </w:t>
      </w:r>
      <w:r w:rsidR="003C0B2D">
        <w:rPr>
          <w:rFonts w:asciiTheme="minorHAnsi" w:hAnsiTheme="minorHAnsi" w:cstheme="minorHAnsi"/>
          <w:lang w:eastAsia="en-US"/>
        </w:rPr>
        <w:t>SSO</w:t>
      </w:r>
      <w:r w:rsidRPr="008A381C">
        <w:rPr>
          <w:rFonts w:asciiTheme="minorHAnsi" w:hAnsiTheme="minorHAnsi" w:cstheme="minorHAnsi"/>
          <w:lang w:eastAsia="en-US"/>
        </w:rPr>
        <w:t xml:space="preserve"> is absent, the </w:t>
      </w:r>
      <w:r w:rsidR="00966774">
        <w:rPr>
          <w:rFonts w:asciiTheme="minorHAnsi" w:hAnsiTheme="minorHAnsi" w:cstheme="minorHAnsi"/>
          <w:lang w:eastAsia="en-US"/>
        </w:rPr>
        <w:t>DSLs</w:t>
      </w:r>
      <w:r w:rsidR="00160CCF">
        <w:rPr>
          <w:rFonts w:asciiTheme="minorHAnsi" w:hAnsiTheme="minorHAnsi" w:cstheme="minorHAnsi"/>
          <w:lang w:val="en-US" w:eastAsia="en-US"/>
        </w:rPr>
        <w:t xml:space="preserve"> </w:t>
      </w:r>
      <w:r w:rsidR="001E4C19">
        <w:rPr>
          <w:rFonts w:asciiTheme="minorHAnsi" w:hAnsiTheme="minorHAnsi" w:cstheme="minorHAnsi"/>
          <w:lang w:eastAsia="en-US"/>
        </w:rPr>
        <w:t>will act as cove</w:t>
      </w:r>
      <w:r w:rsidR="0000075D">
        <w:rPr>
          <w:rFonts w:asciiTheme="minorHAnsi" w:hAnsiTheme="minorHAnsi" w:cstheme="minorHAnsi"/>
          <w:lang w:eastAsia="en-US"/>
        </w:rPr>
        <w:t>r, Jacqui Green (HT)</w:t>
      </w:r>
      <w:r w:rsidR="00B90117">
        <w:rPr>
          <w:rFonts w:asciiTheme="minorHAnsi" w:hAnsiTheme="minorHAnsi" w:cstheme="minorHAnsi"/>
          <w:lang w:eastAsia="en-US"/>
        </w:rPr>
        <w:t xml:space="preserve">, Nicola Atkinson (DH) </w:t>
      </w:r>
      <w:r w:rsidR="00966774">
        <w:rPr>
          <w:rFonts w:asciiTheme="minorHAnsi" w:hAnsiTheme="minorHAnsi" w:cstheme="minorHAnsi"/>
          <w:lang w:eastAsia="en-US"/>
        </w:rPr>
        <w:t>Brigitte</w:t>
      </w:r>
      <w:r w:rsidR="00B90117">
        <w:rPr>
          <w:rFonts w:asciiTheme="minorHAnsi" w:hAnsiTheme="minorHAnsi" w:cstheme="minorHAnsi"/>
          <w:lang w:eastAsia="en-US"/>
        </w:rPr>
        <w:t xml:space="preserve"> Barrowclough (DH), Jennifer Netherwood (HOP16)</w:t>
      </w:r>
    </w:p>
    <w:p w14:paraId="445DDB88" w14:textId="18CED063" w:rsidR="00416B4B" w:rsidRPr="008A381C" w:rsidRDefault="00110D62" w:rsidP="008A381C">
      <w:pPr>
        <w:pStyle w:val="ListParagraph"/>
        <w:numPr>
          <w:ilvl w:val="0"/>
          <w:numId w:val="9"/>
        </w:numPr>
        <w:spacing w:after="240" w:line="276" w:lineRule="auto"/>
        <w:rPr>
          <w:rFonts w:asciiTheme="minorHAnsi" w:hAnsiTheme="minorHAnsi" w:cstheme="minorHAnsi"/>
          <w:lang w:eastAsia="en-US"/>
        </w:rPr>
      </w:pPr>
      <w:r w:rsidRPr="008A381C">
        <w:rPr>
          <w:rFonts w:asciiTheme="minorHAnsi" w:hAnsiTheme="minorHAnsi" w:cstheme="minorHAnsi"/>
          <w:lang w:eastAsia="en-US"/>
        </w:rPr>
        <w:t xml:space="preserve">If the </w:t>
      </w:r>
      <w:r w:rsidR="00B90117">
        <w:rPr>
          <w:rFonts w:asciiTheme="minorHAnsi" w:hAnsiTheme="minorHAnsi" w:cstheme="minorHAnsi"/>
          <w:lang w:eastAsia="en-US"/>
        </w:rPr>
        <w:t>SSO</w:t>
      </w:r>
      <w:r w:rsidRPr="008A381C">
        <w:rPr>
          <w:rFonts w:asciiTheme="minorHAnsi" w:hAnsiTheme="minorHAnsi" w:cstheme="minorHAnsi"/>
          <w:lang w:eastAsia="en-US"/>
        </w:rPr>
        <w:t xml:space="preserve"> and </w:t>
      </w:r>
      <w:r w:rsidR="00B90117">
        <w:rPr>
          <w:rFonts w:asciiTheme="minorHAnsi" w:hAnsiTheme="minorHAnsi" w:cstheme="minorHAnsi"/>
          <w:iCs/>
          <w:color w:val="000000"/>
          <w:lang w:eastAsia="en-US"/>
        </w:rPr>
        <w:t xml:space="preserve">DSL </w:t>
      </w:r>
      <w:r w:rsidRPr="008A381C">
        <w:rPr>
          <w:rFonts w:asciiTheme="minorHAnsi" w:hAnsiTheme="minorHAnsi" w:cstheme="minorHAnsi"/>
          <w:lang w:eastAsia="en-US"/>
        </w:rPr>
        <w:t>are not available,</w:t>
      </w:r>
      <w:r w:rsidRPr="008A381C">
        <w:rPr>
          <w:rFonts w:asciiTheme="minorHAnsi" w:hAnsiTheme="minorHAnsi" w:cstheme="minorHAnsi"/>
          <w:color w:val="ED7D31"/>
          <w:lang w:eastAsia="en-US"/>
        </w:rPr>
        <w:t xml:space="preserve"> </w:t>
      </w:r>
      <w:r w:rsidR="00A83DD5" w:rsidRPr="00A83DD5">
        <w:rPr>
          <w:rFonts w:asciiTheme="minorHAnsi" w:hAnsiTheme="minorHAnsi" w:cstheme="minorHAnsi"/>
          <w:iCs/>
          <w:lang w:eastAsia="en-US"/>
        </w:rPr>
        <w:t>Catherine Mckenzie</w:t>
      </w:r>
      <w:r w:rsidRPr="00A83DD5">
        <w:rPr>
          <w:rFonts w:asciiTheme="minorHAnsi" w:hAnsiTheme="minorHAnsi" w:cstheme="minorHAnsi"/>
          <w:iCs/>
          <w:lang w:eastAsia="en-US"/>
        </w:rPr>
        <w:t xml:space="preserve"> </w:t>
      </w:r>
      <w:r w:rsidRPr="008A381C">
        <w:rPr>
          <w:rFonts w:asciiTheme="minorHAnsi" w:hAnsiTheme="minorHAnsi" w:cstheme="minorHAnsi"/>
          <w:lang w:eastAsia="en-US"/>
        </w:rPr>
        <w:t>will act as cover (for example, during out-of-hours/out-of-term activiti</w:t>
      </w:r>
      <w:r w:rsidR="001E4C19">
        <w:rPr>
          <w:rFonts w:asciiTheme="minorHAnsi" w:hAnsiTheme="minorHAnsi" w:cstheme="minorHAnsi"/>
          <w:lang w:eastAsia="en-US"/>
        </w:rPr>
        <w:t>es)</w:t>
      </w:r>
      <w:r w:rsidR="002C458C">
        <w:rPr>
          <w:rFonts w:asciiTheme="minorHAnsi" w:hAnsiTheme="minorHAnsi" w:cstheme="minorHAnsi"/>
          <w:lang w:eastAsia="en-US"/>
        </w:rPr>
        <w:t>.</w:t>
      </w:r>
    </w:p>
    <w:p w14:paraId="5FBBBB1C" w14:textId="0E73B25A" w:rsidR="0042150F" w:rsidRPr="009F2809" w:rsidRDefault="00110D62" w:rsidP="00081B2D">
      <w:pPr>
        <w:spacing w:after="240" w:line="276" w:lineRule="auto"/>
        <w:rPr>
          <w:rFonts w:asciiTheme="minorHAnsi" w:hAnsiTheme="minorHAnsi" w:cstheme="minorBidi"/>
          <w:b/>
          <w:lang w:eastAsia="en-US"/>
        </w:rPr>
      </w:pPr>
      <w:r w:rsidRPr="690EC1DF">
        <w:rPr>
          <w:rFonts w:asciiTheme="minorHAnsi" w:hAnsiTheme="minorHAnsi" w:cstheme="minorBidi"/>
          <w:b/>
          <w:lang w:eastAsia="en-US"/>
        </w:rPr>
        <w:t xml:space="preserve">The </w:t>
      </w:r>
      <w:r w:rsidR="00A83DD5">
        <w:rPr>
          <w:rFonts w:asciiTheme="minorHAnsi" w:hAnsiTheme="minorHAnsi" w:cstheme="minorBidi"/>
          <w:b/>
          <w:lang w:eastAsia="en-US"/>
        </w:rPr>
        <w:t>SSO</w:t>
      </w:r>
      <w:r w:rsidRPr="690EC1DF">
        <w:rPr>
          <w:rFonts w:asciiTheme="minorHAnsi" w:hAnsiTheme="minorHAnsi" w:cstheme="minorBidi"/>
          <w:b/>
          <w:lang w:eastAsia="en-US"/>
        </w:rPr>
        <w:t xml:space="preserve"> will be given the time, training, resources and support to:</w:t>
      </w:r>
    </w:p>
    <w:p w14:paraId="4005FEAF" w14:textId="2A64CE2B" w:rsidR="00272555" w:rsidRDefault="00272555" w:rsidP="008A381C">
      <w:pPr>
        <w:pStyle w:val="ListParagraph"/>
        <w:numPr>
          <w:ilvl w:val="0"/>
          <w:numId w:val="8"/>
        </w:numPr>
        <w:spacing w:line="276" w:lineRule="auto"/>
        <w:rPr>
          <w:rFonts w:asciiTheme="minorHAnsi" w:eastAsia="Arial" w:hAnsiTheme="minorHAnsi" w:cstheme="minorHAnsi"/>
          <w:lang w:eastAsia="en-US"/>
        </w:rPr>
      </w:pPr>
      <w:r w:rsidRPr="00CA3F71">
        <w:rPr>
          <w:rFonts w:asciiTheme="minorHAnsi" w:eastAsia="Arial" w:hAnsiTheme="minorHAnsi" w:cstheme="minorHAnsi"/>
          <w:lang w:eastAsia="en-US"/>
        </w:rPr>
        <w:t xml:space="preserve">Respond </w:t>
      </w:r>
      <w:r w:rsidR="00CA3F71" w:rsidRPr="00CA3F71">
        <w:rPr>
          <w:rFonts w:asciiTheme="minorHAnsi" w:eastAsia="Arial" w:hAnsiTheme="minorHAnsi" w:cstheme="minorHAnsi"/>
          <w:lang w:eastAsia="en-US"/>
        </w:rPr>
        <w:t xml:space="preserve">to daily </w:t>
      </w:r>
      <w:r w:rsidR="00B44E20">
        <w:rPr>
          <w:rFonts w:asciiTheme="minorHAnsi" w:eastAsia="Arial" w:hAnsiTheme="minorHAnsi" w:cstheme="minorHAnsi"/>
          <w:lang w:eastAsia="en-US"/>
        </w:rPr>
        <w:t>O</w:t>
      </w:r>
      <w:r w:rsidR="00CA3F71" w:rsidRPr="00CA3F71">
        <w:rPr>
          <w:rFonts w:asciiTheme="minorHAnsi" w:eastAsia="Arial" w:hAnsiTheme="minorHAnsi" w:cstheme="minorHAnsi"/>
          <w:lang w:eastAsia="en-US"/>
        </w:rPr>
        <w:t xml:space="preserve">peration </w:t>
      </w:r>
      <w:r w:rsidR="00B44E20">
        <w:rPr>
          <w:rFonts w:asciiTheme="minorHAnsi" w:eastAsia="Arial" w:hAnsiTheme="minorHAnsi" w:cstheme="minorHAnsi"/>
          <w:lang w:eastAsia="en-US"/>
        </w:rPr>
        <w:t>E</w:t>
      </w:r>
      <w:r w:rsidR="00CA3F71" w:rsidRPr="00CA3F71">
        <w:rPr>
          <w:rFonts w:asciiTheme="minorHAnsi" w:eastAsia="Arial" w:hAnsiTheme="minorHAnsi" w:cstheme="minorHAnsi"/>
          <w:lang w:eastAsia="en-US"/>
        </w:rPr>
        <w:t>ncompass noti</w:t>
      </w:r>
      <w:r w:rsidR="00FE06EC">
        <w:rPr>
          <w:rFonts w:asciiTheme="minorHAnsi" w:eastAsia="Arial" w:hAnsiTheme="minorHAnsi" w:cstheme="minorHAnsi"/>
          <w:lang w:eastAsia="en-US"/>
        </w:rPr>
        <w:t>fications</w:t>
      </w:r>
      <w:r w:rsidR="00CA3F71" w:rsidRPr="00CA3F71">
        <w:rPr>
          <w:rFonts w:asciiTheme="minorHAnsi" w:eastAsia="Arial" w:hAnsiTheme="minorHAnsi" w:cstheme="minorHAnsi"/>
          <w:lang w:eastAsia="en-US"/>
        </w:rPr>
        <w:t xml:space="preserve"> when </w:t>
      </w:r>
      <w:r w:rsidR="00B44E20">
        <w:rPr>
          <w:rFonts w:asciiTheme="minorHAnsi" w:eastAsia="Arial" w:hAnsiTheme="minorHAnsi" w:cstheme="minorHAnsi"/>
          <w:lang w:eastAsia="en-US"/>
        </w:rPr>
        <w:t>required</w:t>
      </w:r>
      <w:r w:rsidR="002C458C">
        <w:rPr>
          <w:rFonts w:asciiTheme="minorHAnsi" w:eastAsia="Arial" w:hAnsiTheme="minorHAnsi" w:cstheme="minorHAnsi"/>
          <w:lang w:eastAsia="en-US"/>
        </w:rPr>
        <w:t>.</w:t>
      </w:r>
    </w:p>
    <w:p w14:paraId="0344A20E" w14:textId="14A574D0" w:rsidR="00FE06EC" w:rsidRPr="00A83DD5" w:rsidRDefault="00FE06EC" w:rsidP="008A381C">
      <w:pPr>
        <w:pStyle w:val="ListParagraph"/>
        <w:numPr>
          <w:ilvl w:val="0"/>
          <w:numId w:val="8"/>
        </w:numPr>
        <w:spacing w:line="276" w:lineRule="auto"/>
        <w:rPr>
          <w:rFonts w:asciiTheme="minorHAnsi" w:eastAsia="Arial" w:hAnsiTheme="minorHAnsi" w:cstheme="minorHAnsi"/>
          <w:lang w:eastAsia="en-US"/>
        </w:rPr>
      </w:pPr>
      <w:r w:rsidRPr="00A83DD5">
        <w:rPr>
          <w:rFonts w:asciiTheme="minorHAnsi" w:eastAsia="Arial" w:hAnsiTheme="minorHAnsi" w:cstheme="minorHAnsi"/>
          <w:lang w:eastAsia="en-US"/>
        </w:rPr>
        <w:t>Maintain oversight of safeguarding records, ensuring information is kept securely, is appropriately shared and that records demonstrate decision-making and actions taken.</w:t>
      </w:r>
    </w:p>
    <w:p w14:paraId="41084D6D" w14:textId="77777777" w:rsidR="00110D62" w:rsidRPr="008A381C" w:rsidRDefault="00110D62" w:rsidP="008A381C">
      <w:pPr>
        <w:pStyle w:val="ListParagraph"/>
        <w:numPr>
          <w:ilvl w:val="0"/>
          <w:numId w:val="8"/>
        </w:numPr>
        <w:spacing w:line="276" w:lineRule="auto"/>
        <w:rPr>
          <w:rFonts w:asciiTheme="minorHAnsi" w:eastAsia="Arial" w:hAnsiTheme="minorHAnsi" w:cstheme="minorHAnsi"/>
          <w:lang w:eastAsia="en-US"/>
        </w:rPr>
      </w:pPr>
      <w:r w:rsidRPr="008A381C">
        <w:rPr>
          <w:rFonts w:asciiTheme="minorHAnsi" w:eastAsia="Arial" w:hAnsiTheme="minorHAnsi" w:cstheme="minorHAnsi"/>
          <w:lang w:eastAsia="en-US"/>
        </w:rPr>
        <w:t>Provide advice and support to other staff on child welfare and child protection matters</w:t>
      </w:r>
      <w:r w:rsidR="002C458C">
        <w:rPr>
          <w:rFonts w:asciiTheme="minorHAnsi" w:eastAsia="Arial" w:hAnsiTheme="minorHAnsi" w:cstheme="minorHAnsi"/>
          <w:lang w:eastAsia="en-US"/>
        </w:rPr>
        <w:t>.</w:t>
      </w:r>
    </w:p>
    <w:p w14:paraId="768F1DDE" w14:textId="77777777" w:rsidR="002737EB" w:rsidRPr="008A381C" w:rsidRDefault="00110D62" w:rsidP="008A381C">
      <w:pPr>
        <w:pStyle w:val="ListParagraph"/>
        <w:numPr>
          <w:ilvl w:val="0"/>
          <w:numId w:val="8"/>
        </w:numPr>
        <w:spacing w:line="276" w:lineRule="auto"/>
        <w:rPr>
          <w:rFonts w:asciiTheme="minorHAnsi" w:eastAsia="Arial" w:hAnsiTheme="minorHAnsi" w:cstheme="minorHAnsi"/>
          <w:lang w:eastAsia="en-US"/>
        </w:rPr>
      </w:pPr>
      <w:r w:rsidRPr="008A381C">
        <w:rPr>
          <w:rFonts w:asciiTheme="minorHAnsi" w:eastAsia="Arial" w:hAnsiTheme="minorHAnsi" w:cstheme="minorHAnsi"/>
          <w:lang w:eastAsia="en-US"/>
        </w:rPr>
        <w:t>Take part in strategy discussions and inter-agency meetings and/or support other staff to do so</w:t>
      </w:r>
      <w:r w:rsidR="002C458C">
        <w:rPr>
          <w:rFonts w:asciiTheme="minorHAnsi" w:eastAsia="Arial" w:hAnsiTheme="minorHAnsi" w:cstheme="minorHAnsi"/>
          <w:lang w:eastAsia="en-US"/>
        </w:rPr>
        <w:t>.</w:t>
      </w:r>
    </w:p>
    <w:p w14:paraId="6B79D498" w14:textId="77777777" w:rsidR="00110D62" w:rsidRPr="008A381C" w:rsidRDefault="00110D62" w:rsidP="008A381C">
      <w:pPr>
        <w:pStyle w:val="ListParagraph"/>
        <w:numPr>
          <w:ilvl w:val="0"/>
          <w:numId w:val="8"/>
        </w:numPr>
        <w:spacing w:line="276" w:lineRule="auto"/>
        <w:rPr>
          <w:rFonts w:asciiTheme="minorHAnsi" w:eastAsia="Arial" w:hAnsiTheme="minorHAnsi" w:cstheme="minorHAnsi"/>
          <w:lang w:eastAsia="en-US"/>
        </w:rPr>
      </w:pPr>
      <w:r w:rsidRPr="008A381C">
        <w:rPr>
          <w:rFonts w:asciiTheme="minorHAnsi" w:eastAsia="Arial" w:hAnsiTheme="minorHAnsi" w:cstheme="minorHAnsi"/>
          <w:lang w:eastAsia="en-US"/>
        </w:rPr>
        <w:t>Contribute to the assessme</w:t>
      </w:r>
      <w:r w:rsidR="00612A0F">
        <w:rPr>
          <w:rFonts w:asciiTheme="minorHAnsi" w:eastAsia="Arial" w:hAnsiTheme="minorHAnsi" w:cstheme="minorHAnsi"/>
          <w:lang w:eastAsia="en-US"/>
        </w:rPr>
        <w:t>nt of pupils</w:t>
      </w:r>
      <w:r w:rsidR="002C458C">
        <w:rPr>
          <w:rFonts w:asciiTheme="minorHAnsi" w:eastAsia="Arial" w:hAnsiTheme="minorHAnsi" w:cstheme="minorHAnsi"/>
          <w:lang w:eastAsia="en-US"/>
        </w:rPr>
        <w:t>.</w:t>
      </w:r>
    </w:p>
    <w:p w14:paraId="3BDDAA4E" w14:textId="3970872F" w:rsidR="009A1131" w:rsidRPr="008A381C" w:rsidRDefault="00110D62" w:rsidP="008A381C">
      <w:pPr>
        <w:pStyle w:val="ListParagraph"/>
        <w:numPr>
          <w:ilvl w:val="0"/>
          <w:numId w:val="8"/>
        </w:numPr>
        <w:spacing w:line="276" w:lineRule="auto"/>
        <w:rPr>
          <w:rFonts w:asciiTheme="minorHAnsi" w:eastAsia="Arial" w:hAnsiTheme="minorHAnsi" w:cstheme="minorHAnsi"/>
          <w:lang w:eastAsia="en-US"/>
        </w:rPr>
      </w:pPr>
      <w:r w:rsidRPr="008A381C">
        <w:rPr>
          <w:rFonts w:asciiTheme="minorHAnsi" w:eastAsia="Arial" w:hAnsiTheme="minorHAnsi" w:cstheme="minorHAnsi"/>
          <w:lang w:eastAsia="en-US"/>
        </w:rPr>
        <w:t>Refer suspected cases, as appropriate, to the</w:t>
      </w:r>
      <w:r w:rsidR="002737EB" w:rsidRPr="008A381C">
        <w:rPr>
          <w:rFonts w:asciiTheme="minorHAnsi" w:eastAsia="Arial" w:hAnsiTheme="minorHAnsi" w:cstheme="minorHAnsi"/>
          <w:lang w:eastAsia="en-US"/>
        </w:rPr>
        <w:t xml:space="preserve"> relevant body (</w:t>
      </w:r>
      <w:r w:rsidRPr="008A381C">
        <w:rPr>
          <w:rFonts w:asciiTheme="minorHAnsi" w:eastAsia="Arial" w:hAnsiTheme="minorHAnsi" w:cstheme="minorHAnsi"/>
          <w:lang w:eastAsia="en-US"/>
        </w:rPr>
        <w:t>children’s social ca</w:t>
      </w:r>
      <w:r w:rsidR="002737EB" w:rsidRPr="008A381C">
        <w:rPr>
          <w:rFonts w:asciiTheme="minorHAnsi" w:eastAsia="Arial" w:hAnsiTheme="minorHAnsi" w:cstheme="minorHAnsi"/>
          <w:lang w:eastAsia="en-US"/>
        </w:rPr>
        <w:t>re duty and advice team</w:t>
      </w:r>
      <w:r w:rsidR="002737EB" w:rsidRPr="00A83DD5">
        <w:rPr>
          <w:rFonts w:asciiTheme="minorHAnsi" w:eastAsia="Arial" w:hAnsiTheme="minorHAnsi" w:cstheme="minorHAnsi"/>
          <w:lang w:eastAsia="en-US"/>
        </w:rPr>
        <w:t>,</w:t>
      </w:r>
      <w:r w:rsidR="00FE06EC" w:rsidRPr="00A83DD5">
        <w:t xml:space="preserve"> </w:t>
      </w:r>
      <w:r w:rsidR="00FE06EC" w:rsidRPr="00A83DD5">
        <w:rPr>
          <w:rFonts w:asciiTheme="minorHAnsi" w:eastAsia="Arial" w:hAnsiTheme="minorHAnsi" w:cstheme="minorHAnsi"/>
          <w:lang w:eastAsia="en-US"/>
        </w:rPr>
        <w:t>Disclosure and Barring Service, Teaching Regulation Agency,</w:t>
      </w:r>
      <w:r w:rsidR="002737EB" w:rsidRPr="008A381C">
        <w:rPr>
          <w:rFonts w:asciiTheme="minorHAnsi" w:eastAsia="Arial" w:hAnsiTheme="minorHAnsi" w:cstheme="minorHAnsi"/>
          <w:lang w:eastAsia="en-US"/>
        </w:rPr>
        <w:t xml:space="preserve"> Channel programme</w:t>
      </w:r>
      <w:r w:rsidRPr="008A381C">
        <w:rPr>
          <w:rFonts w:asciiTheme="minorHAnsi" w:eastAsia="Arial" w:hAnsiTheme="minorHAnsi" w:cstheme="minorHAnsi"/>
          <w:lang w:eastAsia="en-US"/>
        </w:rPr>
        <w:t xml:space="preserve">, and/or police), and support staff </w:t>
      </w:r>
      <w:r w:rsidR="002737EB" w:rsidRPr="008A381C">
        <w:rPr>
          <w:rFonts w:asciiTheme="minorHAnsi" w:eastAsia="Arial" w:hAnsiTheme="minorHAnsi" w:cstheme="minorHAnsi"/>
          <w:lang w:eastAsia="en-US"/>
        </w:rPr>
        <w:t>to comply with their mandatory rep</w:t>
      </w:r>
      <w:r w:rsidR="009D776B">
        <w:rPr>
          <w:rFonts w:asciiTheme="minorHAnsi" w:eastAsia="Arial" w:hAnsiTheme="minorHAnsi" w:cstheme="minorHAnsi"/>
          <w:lang w:eastAsia="en-US"/>
        </w:rPr>
        <w:t>orting duties in cases where Female Genital Mutilation</w:t>
      </w:r>
      <w:r w:rsidR="002737EB" w:rsidRPr="008A381C">
        <w:rPr>
          <w:rFonts w:asciiTheme="minorHAnsi" w:eastAsia="Arial" w:hAnsiTheme="minorHAnsi" w:cstheme="minorHAnsi"/>
          <w:lang w:eastAsia="en-US"/>
        </w:rPr>
        <w:t xml:space="preserve"> has b</w:t>
      </w:r>
      <w:r w:rsidR="009A1131" w:rsidRPr="008A381C">
        <w:rPr>
          <w:rFonts w:asciiTheme="minorHAnsi" w:eastAsia="Arial" w:hAnsiTheme="minorHAnsi" w:cstheme="minorHAnsi"/>
          <w:lang w:eastAsia="en-US"/>
        </w:rPr>
        <w:t>een identified</w:t>
      </w:r>
      <w:r w:rsidR="002C458C">
        <w:rPr>
          <w:rFonts w:asciiTheme="minorHAnsi" w:eastAsia="Arial" w:hAnsiTheme="minorHAnsi" w:cstheme="minorHAnsi"/>
          <w:lang w:eastAsia="en-US"/>
        </w:rPr>
        <w:t>.</w:t>
      </w:r>
    </w:p>
    <w:p w14:paraId="41DB3925" w14:textId="31404E89" w:rsidR="009A1131" w:rsidRPr="00224DAD" w:rsidRDefault="00A83DD5" w:rsidP="00224DAD">
      <w:pPr>
        <w:pStyle w:val="ListParagraph"/>
        <w:numPr>
          <w:ilvl w:val="0"/>
          <w:numId w:val="8"/>
        </w:numPr>
        <w:spacing w:line="276" w:lineRule="auto"/>
        <w:rPr>
          <w:rFonts w:asciiTheme="minorHAnsi" w:hAnsiTheme="minorHAnsi" w:cstheme="minorHAnsi"/>
          <w:lang w:eastAsia="en-US"/>
        </w:rPr>
      </w:pPr>
      <w:r w:rsidRPr="00A83DD5">
        <w:rPr>
          <w:rFonts w:asciiTheme="minorHAnsi" w:hAnsiTheme="minorHAnsi" w:cstheme="minorHAnsi"/>
          <w:lang w:eastAsia="en-US"/>
        </w:rPr>
        <w:t xml:space="preserve">The </w:t>
      </w:r>
      <w:r>
        <w:rPr>
          <w:rFonts w:asciiTheme="minorHAnsi" w:hAnsiTheme="minorHAnsi" w:cstheme="minorHAnsi"/>
          <w:lang w:eastAsia="en-US"/>
        </w:rPr>
        <w:t xml:space="preserve">SSO </w:t>
      </w:r>
      <w:r w:rsidR="009A1131" w:rsidRPr="00224DAD">
        <w:rPr>
          <w:rFonts w:asciiTheme="minorHAnsi" w:hAnsiTheme="minorHAnsi" w:cstheme="minorHAnsi"/>
          <w:lang w:eastAsia="en-US"/>
        </w:rPr>
        <w:t xml:space="preserve">will ensure that all staff involved in direct </w:t>
      </w:r>
      <w:r w:rsidR="00612A0F" w:rsidRPr="00224DAD">
        <w:rPr>
          <w:rFonts w:asciiTheme="minorHAnsi" w:hAnsiTheme="minorHAnsi" w:cstheme="minorHAnsi"/>
          <w:lang w:eastAsia="en-US"/>
        </w:rPr>
        <w:t>case work of vulnerable pupils</w:t>
      </w:r>
      <w:r w:rsidR="009A1131" w:rsidRPr="00224DAD">
        <w:rPr>
          <w:rFonts w:asciiTheme="minorHAnsi" w:hAnsiTheme="minorHAnsi" w:cstheme="minorHAnsi"/>
          <w:lang w:eastAsia="en-US"/>
        </w:rPr>
        <w:t>, where there are child protection concerns/issues, have access to re</w:t>
      </w:r>
      <w:r w:rsidR="009D776B" w:rsidRPr="00224DAD">
        <w:rPr>
          <w:rFonts w:asciiTheme="minorHAnsi" w:hAnsiTheme="minorHAnsi" w:cstheme="minorHAnsi"/>
          <w:lang w:eastAsia="en-US"/>
        </w:rPr>
        <w:t>gular safeguarding supervision</w:t>
      </w:r>
      <w:r w:rsidR="002C458C" w:rsidRPr="00224DAD">
        <w:rPr>
          <w:rFonts w:asciiTheme="minorHAnsi" w:hAnsiTheme="minorHAnsi" w:cstheme="minorHAnsi"/>
          <w:lang w:eastAsia="en-US"/>
        </w:rPr>
        <w:t>.</w:t>
      </w:r>
    </w:p>
    <w:p w14:paraId="122C0CDF" w14:textId="50742706" w:rsidR="00983AB8" w:rsidRPr="008A381C" w:rsidRDefault="00110D62" w:rsidP="31901E03">
      <w:pPr>
        <w:pStyle w:val="ListParagraph"/>
        <w:numPr>
          <w:ilvl w:val="0"/>
          <w:numId w:val="8"/>
        </w:numPr>
        <w:spacing w:line="276" w:lineRule="auto"/>
        <w:rPr>
          <w:rFonts w:asciiTheme="minorHAnsi" w:hAnsiTheme="minorHAnsi" w:cstheme="minorBidi"/>
          <w:lang w:eastAsia="en-US"/>
        </w:rPr>
      </w:pPr>
      <w:r w:rsidRPr="31901E03">
        <w:rPr>
          <w:rFonts w:asciiTheme="minorHAnsi" w:hAnsiTheme="minorHAnsi" w:cstheme="minorBidi"/>
          <w:lang w:eastAsia="en-US"/>
        </w:rPr>
        <w:t>The</w:t>
      </w:r>
      <w:r w:rsidR="00D54337" w:rsidRPr="31901E03">
        <w:rPr>
          <w:rFonts w:asciiTheme="minorHAnsi" w:hAnsiTheme="minorHAnsi" w:cstheme="minorBidi"/>
          <w:lang w:val="en-US" w:eastAsia="en-US"/>
        </w:rPr>
        <w:t xml:space="preserve"> </w:t>
      </w:r>
      <w:r w:rsidR="00A83DD5">
        <w:rPr>
          <w:rFonts w:asciiTheme="minorHAnsi" w:hAnsiTheme="minorHAnsi" w:cstheme="minorBidi"/>
          <w:lang w:val="en-US" w:eastAsia="en-US"/>
        </w:rPr>
        <w:t>SSO</w:t>
      </w:r>
      <w:r w:rsidRPr="31901E03">
        <w:rPr>
          <w:rFonts w:asciiTheme="minorHAnsi" w:hAnsiTheme="minorHAnsi" w:cstheme="minorBidi"/>
          <w:lang w:val="en-US" w:eastAsia="en-US"/>
        </w:rPr>
        <w:t xml:space="preserve"> will also keep the </w:t>
      </w:r>
      <w:r w:rsidR="00A96C10" w:rsidRPr="31901E03">
        <w:rPr>
          <w:rFonts w:asciiTheme="minorHAnsi" w:hAnsiTheme="minorHAnsi" w:cstheme="minorBidi"/>
          <w:lang w:val="en-US" w:eastAsia="en-US"/>
        </w:rPr>
        <w:t>Head teacher</w:t>
      </w:r>
      <w:r w:rsidR="00A83DD5">
        <w:rPr>
          <w:rFonts w:asciiTheme="minorHAnsi" w:hAnsiTheme="minorHAnsi" w:cstheme="minorBidi"/>
          <w:lang w:val="en-US" w:eastAsia="en-US"/>
        </w:rPr>
        <w:t xml:space="preserve"> of KS3, KS4 &amp; KS5</w:t>
      </w:r>
      <w:r w:rsidR="00175359">
        <w:rPr>
          <w:rFonts w:asciiTheme="minorHAnsi" w:hAnsiTheme="minorHAnsi" w:cstheme="minorBidi"/>
          <w:lang w:val="en-US" w:eastAsia="en-US"/>
        </w:rPr>
        <w:t xml:space="preserve"> </w:t>
      </w:r>
      <w:r w:rsidRPr="31901E03">
        <w:rPr>
          <w:rFonts w:asciiTheme="minorHAnsi" w:hAnsiTheme="minorHAnsi" w:cstheme="minorBidi"/>
          <w:lang w:val="en-US" w:eastAsia="en-US"/>
        </w:rPr>
        <w:t xml:space="preserve">informed of any </w:t>
      </w:r>
      <w:r w:rsidR="3B7D0708" w:rsidRPr="31901E03">
        <w:rPr>
          <w:rFonts w:asciiTheme="minorHAnsi" w:hAnsiTheme="minorHAnsi" w:cstheme="minorBidi"/>
          <w:lang w:val="en-US" w:eastAsia="en-US"/>
        </w:rPr>
        <w:t>issues and</w:t>
      </w:r>
      <w:r w:rsidRPr="31901E03">
        <w:rPr>
          <w:rFonts w:asciiTheme="minorHAnsi" w:hAnsiTheme="minorHAnsi" w:cstheme="minorBidi"/>
          <w:lang w:val="en-US" w:eastAsia="en-US"/>
        </w:rPr>
        <w:t xml:space="preserve"> liaise with local author</w:t>
      </w:r>
      <w:r w:rsidR="002737EB" w:rsidRPr="31901E03">
        <w:rPr>
          <w:rFonts w:asciiTheme="minorHAnsi" w:hAnsiTheme="minorHAnsi" w:cstheme="minorBidi"/>
          <w:lang w:val="en-US" w:eastAsia="en-US"/>
        </w:rPr>
        <w:t xml:space="preserve">ity </w:t>
      </w:r>
      <w:r w:rsidRPr="31901E03">
        <w:rPr>
          <w:rFonts w:asciiTheme="minorHAnsi" w:hAnsiTheme="minorHAnsi" w:cstheme="minorBidi"/>
          <w:lang w:val="en-US" w:eastAsia="en-US"/>
        </w:rPr>
        <w:t>officers</w:t>
      </w:r>
      <w:r w:rsidR="002737EB" w:rsidRPr="31901E03">
        <w:rPr>
          <w:rFonts w:asciiTheme="minorHAnsi" w:hAnsiTheme="minorHAnsi" w:cstheme="minorBidi"/>
          <w:lang w:val="en-US" w:eastAsia="en-US"/>
        </w:rPr>
        <w:t xml:space="preserve"> and relevant professionals</w:t>
      </w:r>
      <w:r w:rsidRPr="31901E03">
        <w:rPr>
          <w:rFonts w:asciiTheme="minorHAnsi" w:hAnsiTheme="minorHAnsi" w:cstheme="minorBidi"/>
          <w:lang w:val="en-US" w:eastAsia="en-US"/>
        </w:rPr>
        <w:t xml:space="preserve"> for child pro</w:t>
      </w:r>
      <w:r w:rsidR="001E4C19" w:rsidRPr="31901E03">
        <w:rPr>
          <w:rFonts w:asciiTheme="minorHAnsi" w:hAnsiTheme="minorHAnsi" w:cstheme="minorBidi"/>
          <w:lang w:val="en-US" w:eastAsia="en-US"/>
        </w:rPr>
        <w:t>tection concerns as appropriate</w:t>
      </w:r>
      <w:r w:rsidR="002C458C" w:rsidRPr="31901E03">
        <w:rPr>
          <w:rFonts w:asciiTheme="minorHAnsi" w:hAnsiTheme="minorHAnsi" w:cstheme="minorBidi"/>
          <w:lang w:val="en-US" w:eastAsia="en-US"/>
        </w:rPr>
        <w:t>.</w:t>
      </w:r>
    </w:p>
    <w:p w14:paraId="3EF684FA" w14:textId="77777777" w:rsidR="00983AB8" w:rsidRPr="008A381C" w:rsidRDefault="00AC73D5" w:rsidP="008A381C">
      <w:pPr>
        <w:pStyle w:val="ListParagraph"/>
        <w:numPr>
          <w:ilvl w:val="0"/>
          <w:numId w:val="8"/>
        </w:numPr>
        <w:spacing w:line="276" w:lineRule="auto"/>
        <w:rPr>
          <w:rFonts w:asciiTheme="minorHAnsi" w:hAnsiTheme="minorHAnsi" w:cstheme="minorHAnsi"/>
          <w:lang w:eastAsia="en-US"/>
        </w:rPr>
      </w:pPr>
      <w:r>
        <w:rPr>
          <w:rFonts w:asciiTheme="minorHAnsi" w:hAnsiTheme="minorHAnsi" w:cstheme="minorHAnsi"/>
          <w:lang w:eastAsia="en-US"/>
        </w:rPr>
        <w:t xml:space="preserve">We </w:t>
      </w:r>
      <w:r w:rsidRPr="008A381C">
        <w:rPr>
          <w:rFonts w:asciiTheme="minorHAnsi" w:hAnsiTheme="minorHAnsi" w:cstheme="minorHAnsi"/>
          <w:lang w:eastAsia="en-US"/>
        </w:rPr>
        <w:t>will</w:t>
      </w:r>
      <w:r w:rsidR="00983AB8" w:rsidRPr="008A381C">
        <w:rPr>
          <w:rFonts w:asciiTheme="minorHAnsi" w:hAnsiTheme="minorHAnsi" w:cstheme="minorHAnsi"/>
          <w:lang w:eastAsia="en-US"/>
        </w:rPr>
        <w:t xml:space="preserve"> ensure representation at appropriate inter-agency meetings such as Initial and Review Child Protection Conferences, Planning and Core Group meetings, as well as</w:t>
      </w:r>
      <w:r w:rsidR="00612A0F">
        <w:rPr>
          <w:rFonts w:asciiTheme="minorHAnsi" w:hAnsiTheme="minorHAnsi" w:cstheme="minorHAnsi"/>
          <w:lang w:eastAsia="en-US"/>
        </w:rPr>
        <w:t xml:space="preserve"> team around the family meetings (TAF)</w:t>
      </w:r>
      <w:r w:rsidR="002C458C">
        <w:rPr>
          <w:rFonts w:asciiTheme="minorHAnsi" w:hAnsiTheme="minorHAnsi" w:cstheme="minorHAnsi"/>
          <w:lang w:eastAsia="en-US"/>
        </w:rPr>
        <w:t>.</w:t>
      </w:r>
    </w:p>
    <w:p w14:paraId="12584CFB" w14:textId="77777777" w:rsidR="00983AB8" w:rsidRPr="008A381C" w:rsidRDefault="00983AB8" w:rsidP="008A381C">
      <w:pPr>
        <w:pStyle w:val="ListParagraph"/>
        <w:numPr>
          <w:ilvl w:val="0"/>
          <w:numId w:val="8"/>
        </w:numPr>
        <w:spacing w:line="276" w:lineRule="auto"/>
        <w:rPr>
          <w:rFonts w:asciiTheme="minorHAnsi" w:hAnsiTheme="minorHAnsi" w:cstheme="minorHAnsi"/>
          <w:lang w:eastAsia="en-US"/>
        </w:rPr>
      </w:pPr>
      <w:r w:rsidRPr="008A381C">
        <w:rPr>
          <w:rFonts w:asciiTheme="minorHAnsi" w:hAnsiTheme="minorHAnsi" w:cstheme="minorHAnsi"/>
          <w:lang w:eastAsia="en-US"/>
        </w:rPr>
        <w:t>Provide reports a</w:t>
      </w:r>
      <w:r w:rsidR="00EA4F6B">
        <w:rPr>
          <w:rFonts w:asciiTheme="minorHAnsi" w:hAnsiTheme="minorHAnsi" w:cstheme="minorHAnsi"/>
          <w:lang w:eastAsia="en-US"/>
        </w:rPr>
        <w:t>s required for meetings. If we are</w:t>
      </w:r>
      <w:r w:rsidRPr="008A381C">
        <w:rPr>
          <w:rFonts w:asciiTheme="minorHAnsi" w:hAnsiTheme="minorHAnsi" w:cstheme="minorHAnsi"/>
          <w:lang w:eastAsia="en-US"/>
        </w:rPr>
        <w:t xml:space="preserve"> unable to attend a meeting, a written report will be sent.  Reports will, wherever possible, be shared with parents/carers at least 24 </w:t>
      </w:r>
      <w:r w:rsidR="001E4C19">
        <w:rPr>
          <w:rFonts w:asciiTheme="minorHAnsi" w:hAnsiTheme="minorHAnsi" w:cstheme="minorHAnsi"/>
          <w:lang w:eastAsia="en-US"/>
        </w:rPr>
        <w:t xml:space="preserve">hours </w:t>
      </w:r>
      <w:r w:rsidR="00191A82">
        <w:rPr>
          <w:rFonts w:asciiTheme="minorHAnsi" w:hAnsiTheme="minorHAnsi" w:cstheme="minorHAnsi"/>
          <w:lang w:eastAsia="en-US"/>
        </w:rPr>
        <w:t>before</w:t>
      </w:r>
      <w:r w:rsidR="001E4C19">
        <w:rPr>
          <w:rFonts w:asciiTheme="minorHAnsi" w:hAnsiTheme="minorHAnsi" w:cstheme="minorHAnsi"/>
          <w:lang w:eastAsia="en-US"/>
        </w:rPr>
        <w:t xml:space="preserve"> the meeting</w:t>
      </w:r>
      <w:r w:rsidR="002C458C">
        <w:rPr>
          <w:rFonts w:asciiTheme="minorHAnsi" w:hAnsiTheme="minorHAnsi" w:cstheme="minorHAnsi"/>
          <w:lang w:eastAsia="en-US"/>
        </w:rPr>
        <w:t>.</w:t>
      </w:r>
    </w:p>
    <w:p w14:paraId="0192B431" w14:textId="77777777" w:rsidR="00961547" w:rsidRDefault="00612A0F" w:rsidP="00961547">
      <w:pPr>
        <w:pStyle w:val="ListParagraph"/>
        <w:numPr>
          <w:ilvl w:val="0"/>
          <w:numId w:val="8"/>
        </w:numPr>
        <w:spacing w:line="276" w:lineRule="auto"/>
        <w:rPr>
          <w:rFonts w:asciiTheme="minorHAnsi" w:hAnsiTheme="minorHAnsi" w:cstheme="minorHAnsi"/>
          <w:lang w:eastAsia="en-US"/>
        </w:rPr>
      </w:pPr>
      <w:r>
        <w:rPr>
          <w:rFonts w:asciiTheme="minorHAnsi" w:hAnsiTheme="minorHAnsi" w:cstheme="minorHAnsi"/>
          <w:lang w:eastAsia="en-US"/>
        </w:rPr>
        <w:t>Where a pupil</w:t>
      </w:r>
      <w:r w:rsidR="00983AB8" w:rsidRPr="008A381C">
        <w:rPr>
          <w:rFonts w:asciiTheme="minorHAnsi" w:hAnsiTheme="minorHAnsi" w:cstheme="minorHAnsi"/>
          <w:lang w:eastAsia="en-US"/>
        </w:rPr>
        <w:t xml:space="preserve"> in school is subject to an inter-agency child protection plan or any multi-agen</w:t>
      </w:r>
      <w:r w:rsidR="00D54337">
        <w:rPr>
          <w:rFonts w:asciiTheme="minorHAnsi" w:hAnsiTheme="minorHAnsi" w:cstheme="minorHAnsi"/>
          <w:lang w:eastAsia="en-US"/>
        </w:rPr>
        <w:t>cy risk management plan, the designated safeguarding lead</w:t>
      </w:r>
      <w:r w:rsidR="00983AB8" w:rsidRPr="008A381C">
        <w:rPr>
          <w:rFonts w:asciiTheme="minorHAnsi" w:hAnsiTheme="minorHAnsi" w:cstheme="minorHAnsi"/>
          <w:lang w:eastAsia="en-US"/>
        </w:rPr>
        <w:t xml:space="preserve"> will contribute to the preparation, implementation and re</w:t>
      </w:r>
      <w:r w:rsidR="001E4C19">
        <w:rPr>
          <w:rFonts w:asciiTheme="minorHAnsi" w:hAnsiTheme="minorHAnsi" w:cstheme="minorHAnsi"/>
          <w:lang w:eastAsia="en-US"/>
        </w:rPr>
        <w:t>view of the plan as appropriate</w:t>
      </w:r>
      <w:r w:rsidR="002C458C">
        <w:rPr>
          <w:rFonts w:asciiTheme="minorHAnsi" w:hAnsiTheme="minorHAnsi" w:cstheme="minorHAnsi"/>
          <w:lang w:eastAsia="en-US"/>
        </w:rPr>
        <w:t>.</w:t>
      </w:r>
    </w:p>
    <w:p w14:paraId="37A3571D" w14:textId="5C4BE97B" w:rsidR="00961547" w:rsidRPr="00CE24CF" w:rsidRDefault="00E37508" w:rsidP="00961547">
      <w:pPr>
        <w:pStyle w:val="ListParagraph"/>
        <w:numPr>
          <w:ilvl w:val="0"/>
          <w:numId w:val="8"/>
        </w:numPr>
        <w:spacing w:line="276" w:lineRule="auto"/>
        <w:rPr>
          <w:rFonts w:asciiTheme="minorHAnsi" w:hAnsiTheme="minorHAnsi" w:cstheme="minorHAnsi"/>
          <w:lang w:eastAsia="en-US"/>
        </w:rPr>
      </w:pPr>
      <w:r w:rsidRPr="00CE24CF">
        <w:rPr>
          <w:rFonts w:asciiTheme="minorHAnsi" w:hAnsiTheme="minorHAnsi" w:cstheme="minorHAnsi"/>
          <w:lang w:eastAsia="en-US"/>
        </w:rPr>
        <w:t xml:space="preserve">The </w:t>
      </w:r>
      <w:r w:rsidR="00175359">
        <w:rPr>
          <w:rFonts w:asciiTheme="minorHAnsi" w:hAnsiTheme="minorHAnsi" w:cstheme="minorHAnsi"/>
          <w:lang w:eastAsia="en-US"/>
        </w:rPr>
        <w:t>SSO</w:t>
      </w:r>
      <w:r w:rsidRPr="00CE24CF">
        <w:rPr>
          <w:rFonts w:asciiTheme="minorHAnsi" w:hAnsiTheme="minorHAnsi" w:cstheme="minorHAnsi"/>
          <w:lang w:eastAsia="en-US"/>
        </w:rPr>
        <w:t xml:space="preserve"> and any </w:t>
      </w:r>
      <w:r w:rsidR="00175359">
        <w:rPr>
          <w:rFonts w:asciiTheme="minorHAnsi" w:hAnsiTheme="minorHAnsi" w:cstheme="minorHAnsi"/>
          <w:lang w:eastAsia="en-US"/>
        </w:rPr>
        <w:t xml:space="preserve">DSL’s </w:t>
      </w:r>
      <w:r w:rsidRPr="00CE24CF">
        <w:rPr>
          <w:rFonts w:asciiTheme="minorHAnsi" w:hAnsiTheme="minorHAnsi" w:cstheme="minorHAnsi"/>
          <w:lang w:eastAsia="en-US"/>
        </w:rPr>
        <w:t xml:space="preserve">should liaise with the three safeguarding partners and work with other agencies in line with </w:t>
      </w:r>
      <w:hyperlink r:id="rId56" w:history="1">
        <w:r w:rsidRPr="00CE24CF">
          <w:rPr>
            <w:rFonts w:asciiTheme="minorHAnsi" w:hAnsiTheme="minorHAnsi" w:cstheme="minorHAnsi"/>
            <w:color w:val="0000FF"/>
            <w:u w:val="single"/>
            <w:lang w:eastAsia="en-US"/>
          </w:rPr>
          <w:t>Working Together to Safeguard Children (202</w:t>
        </w:r>
        <w:r w:rsidR="00FE06EC" w:rsidRPr="00175359">
          <w:rPr>
            <w:rFonts w:asciiTheme="minorHAnsi" w:hAnsiTheme="minorHAnsi" w:cstheme="minorHAnsi"/>
            <w:color w:val="0000FF"/>
            <w:u w:val="single"/>
            <w:lang w:eastAsia="en-US"/>
          </w:rPr>
          <w:t>6</w:t>
        </w:r>
        <w:r w:rsidRPr="00175359">
          <w:rPr>
            <w:rFonts w:asciiTheme="minorHAnsi" w:hAnsiTheme="minorHAnsi" w:cstheme="minorHAnsi"/>
            <w:color w:val="0000FF"/>
            <w:u w:val="single"/>
            <w:lang w:eastAsia="en-US"/>
          </w:rPr>
          <w:t>).</w:t>
        </w:r>
      </w:hyperlink>
      <w:r w:rsidRPr="00CE24CF">
        <w:rPr>
          <w:rFonts w:asciiTheme="minorHAnsi" w:hAnsiTheme="minorHAnsi" w:cstheme="minorHAnsi"/>
          <w:color w:val="0000FF"/>
          <w:u w:val="single"/>
          <w:lang w:eastAsia="en-US"/>
        </w:rPr>
        <w:t xml:space="preserve"> </w:t>
      </w:r>
      <w:hyperlink r:id="rId57" w:history="1">
        <w:r w:rsidRPr="00CE24CF">
          <w:rPr>
            <w:rFonts w:asciiTheme="minorHAnsi" w:hAnsiTheme="minorHAnsi" w:cstheme="minorHAnsi"/>
            <w:color w:val="0000FF"/>
            <w:u w:val="single"/>
            <w:lang w:eastAsia="en-US"/>
          </w:rPr>
          <w:t>When to call the Police (NPCC 2020)</w:t>
        </w:r>
      </w:hyperlink>
      <w:r w:rsidRPr="00CE24CF">
        <w:rPr>
          <w:rFonts w:asciiTheme="minorHAnsi" w:hAnsiTheme="minorHAnsi" w:cstheme="minorHAnsi"/>
          <w:lang w:eastAsia="en-US"/>
        </w:rPr>
        <w:t xml:space="preserve"> should help </w:t>
      </w:r>
      <w:r w:rsidR="00A57F56">
        <w:rPr>
          <w:rFonts w:asciiTheme="minorHAnsi" w:hAnsiTheme="minorHAnsi" w:cstheme="minorHAnsi"/>
          <w:lang w:eastAsia="en-US"/>
        </w:rPr>
        <w:t>the SSO</w:t>
      </w:r>
      <w:r w:rsidRPr="00CE24CF">
        <w:rPr>
          <w:rFonts w:asciiTheme="minorHAnsi" w:hAnsiTheme="minorHAnsi" w:cstheme="minorHAnsi"/>
          <w:lang w:eastAsia="en-US"/>
        </w:rPr>
        <w:t xml:space="preserve"> </w:t>
      </w:r>
      <w:r w:rsidR="00A57F56">
        <w:rPr>
          <w:rFonts w:asciiTheme="minorHAnsi" w:hAnsiTheme="minorHAnsi" w:cstheme="minorHAnsi"/>
          <w:lang w:eastAsia="en-US"/>
        </w:rPr>
        <w:t>and DSL’s</w:t>
      </w:r>
      <w:r w:rsidRPr="00CE24CF">
        <w:rPr>
          <w:rFonts w:asciiTheme="minorHAnsi" w:hAnsiTheme="minorHAnsi" w:cstheme="minorHAnsi"/>
          <w:lang w:eastAsia="en-US"/>
        </w:rPr>
        <w:t xml:space="preserve"> understand when they should consider calling the police and what to expect when they do.</w:t>
      </w:r>
    </w:p>
    <w:p w14:paraId="24950620" w14:textId="74723BC1" w:rsidR="00961547" w:rsidRPr="00CE24CF" w:rsidRDefault="00E37508" w:rsidP="00961547">
      <w:pPr>
        <w:pStyle w:val="ListParagraph"/>
        <w:numPr>
          <w:ilvl w:val="0"/>
          <w:numId w:val="8"/>
        </w:numPr>
        <w:spacing w:line="276" w:lineRule="auto"/>
        <w:rPr>
          <w:rFonts w:asciiTheme="minorHAnsi" w:hAnsiTheme="minorHAnsi" w:cstheme="minorHAnsi"/>
          <w:lang w:eastAsia="en-US"/>
        </w:rPr>
      </w:pPr>
      <w:r w:rsidRPr="00CE24CF">
        <w:rPr>
          <w:rFonts w:asciiTheme="minorHAnsi" w:hAnsiTheme="minorHAnsi" w:cstheme="minorHAnsi"/>
          <w:lang w:eastAsia="en-US"/>
        </w:rPr>
        <w:t>Promote the educational outcomes of children with a social worker and other pupils deemed vulnerable.</w:t>
      </w:r>
      <w:r w:rsidR="008B3FFF" w:rsidRPr="008B3FFF">
        <w:t xml:space="preserve"> </w:t>
      </w:r>
      <w:r w:rsidR="008B3FFF" w:rsidRPr="00A57F56">
        <w:rPr>
          <w:rFonts w:asciiTheme="minorHAnsi" w:hAnsiTheme="minorHAnsi" w:cstheme="minorHAnsi"/>
          <w:lang w:eastAsia="en-US"/>
        </w:rPr>
        <w:t xml:space="preserve">The </w:t>
      </w:r>
      <w:r w:rsidR="00A57F56">
        <w:rPr>
          <w:rFonts w:asciiTheme="minorHAnsi" w:hAnsiTheme="minorHAnsi" w:cstheme="minorHAnsi"/>
          <w:lang w:eastAsia="en-US"/>
        </w:rPr>
        <w:t xml:space="preserve">SSO </w:t>
      </w:r>
      <w:r w:rsidR="008B3FFF" w:rsidRPr="00A57F56">
        <w:rPr>
          <w:rFonts w:asciiTheme="minorHAnsi" w:hAnsiTheme="minorHAnsi" w:cstheme="minorHAnsi"/>
          <w:lang w:eastAsia="en-US"/>
        </w:rPr>
        <w:t>should work closely with relevant colleagues, including the designated teacher (where applicable), SENDCO and attendance lead, to ensure safeguarding concerns and barriers to education are addressed</w:t>
      </w:r>
      <w:r w:rsidR="008B3FFF">
        <w:rPr>
          <w:rFonts w:asciiTheme="minorHAnsi" w:hAnsiTheme="minorHAnsi" w:cstheme="minorHAnsi"/>
          <w:lang w:eastAsia="en-US"/>
        </w:rPr>
        <w:t>.</w:t>
      </w:r>
      <w:r w:rsidRPr="00CE24CF">
        <w:rPr>
          <w:rFonts w:asciiTheme="minorHAnsi" w:hAnsiTheme="minorHAnsi" w:cstheme="minorHAnsi"/>
          <w:lang w:eastAsia="en-US"/>
        </w:rPr>
        <w:t xml:space="preserve"> It is essential therefore that the </w:t>
      </w:r>
      <w:r w:rsidR="00A57F56">
        <w:rPr>
          <w:rFonts w:asciiTheme="minorHAnsi" w:hAnsiTheme="minorHAnsi" w:cstheme="minorHAnsi"/>
          <w:lang w:eastAsia="en-US"/>
        </w:rPr>
        <w:t>SSO</w:t>
      </w:r>
      <w:r w:rsidRPr="00CE24CF">
        <w:rPr>
          <w:rFonts w:asciiTheme="minorHAnsi" w:hAnsiTheme="minorHAnsi" w:cstheme="minorHAnsi"/>
          <w:lang w:eastAsia="en-US"/>
        </w:rPr>
        <w:t xml:space="preserve"> works in close collaboration with the DT and SENDCO as children who </w:t>
      </w:r>
      <w:proofErr w:type="gramStart"/>
      <w:r w:rsidRPr="00CE24CF">
        <w:rPr>
          <w:rFonts w:asciiTheme="minorHAnsi" w:hAnsiTheme="minorHAnsi" w:cstheme="minorHAnsi"/>
          <w:lang w:eastAsia="en-US"/>
        </w:rPr>
        <w:t>are in need of</w:t>
      </w:r>
      <w:proofErr w:type="gramEnd"/>
      <w:r w:rsidRPr="00CE24CF">
        <w:rPr>
          <w:rFonts w:asciiTheme="minorHAnsi" w:hAnsiTheme="minorHAnsi" w:cstheme="minorHAnsi"/>
          <w:lang w:eastAsia="en-US"/>
        </w:rPr>
        <w:t xml:space="preserve"> help and protection must also have their learning needs prioritised in planning to ensure education is a protective factor and not only by way of regular attendance at school.</w:t>
      </w:r>
    </w:p>
    <w:p w14:paraId="1F3C9A45" w14:textId="11FFFCE1" w:rsidR="00E37508" w:rsidRPr="00CE24CF" w:rsidRDefault="00E37508" w:rsidP="00961547">
      <w:pPr>
        <w:pStyle w:val="ListParagraph"/>
        <w:numPr>
          <w:ilvl w:val="0"/>
          <w:numId w:val="8"/>
        </w:numPr>
        <w:spacing w:line="276" w:lineRule="auto"/>
        <w:rPr>
          <w:rFonts w:asciiTheme="minorHAnsi" w:hAnsiTheme="minorHAnsi" w:cstheme="minorHAnsi"/>
          <w:lang w:eastAsia="en-US"/>
        </w:rPr>
      </w:pPr>
      <w:r w:rsidRPr="00CE24CF">
        <w:rPr>
          <w:rFonts w:asciiTheme="minorHAnsi" w:hAnsiTheme="minorHAnsi" w:cstheme="minorHAnsi"/>
          <w:lang w:eastAsia="en-US"/>
        </w:rPr>
        <w:t>Undertake a Prevent risk assessment which is shared with all staff</w:t>
      </w:r>
    </w:p>
    <w:p w14:paraId="5AD327B0" w14:textId="77777777" w:rsidR="00961547" w:rsidRDefault="00961547" w:rsidP="00081B2D">
      <w:pPr>
        <w:spacing w:after="240" w:line="276" w:lineRule="auto"/>
        <w:rPr>
          <w:rFonts w:asciiTheme="minorHAnsi" w:hAnsiTheme="minorHAnsi" w:cstheme="minorHAnsi"/>
          <w:b/>
          <w:lang w:eastAsia="en-US"/>
        </w:rPr>
      </w:pPr>
    </w:p>
    <w:p w14:paraId="3F72246E" w14:textId="24DAD979" w:rsidR="009E7F3F" w:rsidRDefault="00110D62" w:rsidP="00081B2D">
      <w:pPr>
        <w:spacing w:after="240" w:line="276" w:lineRule="auto"/>
        <w:rPr>
          <w:rFonts w:asciiTheme="minorHAnsi" w:hAnsiTheme="minorHAnsi" w:cstheme="minorHAnsi"/>
          <w:b/>
          <w:lang w:eastAsia="en-US"/>
        </w:rPr>
      </w:pPr>
      <w:r w:rsidRPr="00081B2D">
        <w:rPr>
          <w:rFonts w:asciiTheme="minorHAnsi" w:hAnsiTheme="minorHAnsi" w:cstheme="minorHAnsi"/>
          <w:b/>
          <w:lang w:eastAsia="en-US"/>
        </w:rPr>
        <w:t xml:space="preserve">The full responsibilities of the </w:t>
      </w:r>
      <w:r w:rsidR="00A57F56">
        <w:rPr>
          <w:rFonts w:asciiTheme="minorHAnsi" w:hAnsiTheme="minorHAnsi" w:cstheme="minorHAnsi"/>
          <w:b/>
          <w:lang w:eastAsia="en-US"/>
        </w:rPr>
        <w:t>SSO</w:t>
      </w:r>
      <w:r w:rsidRPr="00081B2D">
        <w:rPr>
          <w:rFonts w:asciiTheme="minorHAnsi" w:hAnsiTheme="minorHAnsi" w:cstheme="minorHAnsi"/>
          <w:b/>
          <w:lang w:eastAsia="en-US"/>
        </w:rPr>
        <w:t xml:space="preserve"> are set out </w:t>
      </w:r>
      <w:r w:rsidRPr="001976D8">
        <w:rPr>
          <w:rFonts w:asciiTheme="minorHAnsi" w:hAnsiTheme="minorHAnsi" w:cstheme="minorHAnsi"/>
          <w:b/>
          <w:lang w:eastAsia="en-US"/>
        </w:rPr>
        <w:t xml:space="preserve">in </w:t>
      </w:r>
      <w:r w:rsidR="002737EB" w:rsidRPr="00A57F56">
        <w:rPr>
          <w:rFonts w:asciiTheme="minorHAnsi" w:hAnsiTheme="minorHAnsi" w:cstheme="minorHAnsi"/>
          <w:b/>
          <w:lang w:eastAsia="en-US"/>
        </w:rPr>
        <w:t xml:space="preserve">Annex </w:t>
      </w:r>
      <w:r w:rsidR="008B3FFF" w:rsidRPr="00A57F56">
        <w:rPr>
          <w:rFonts w:asciiTheme="minorHAnsi" w:hAnsiTheme="minorHAnsi" w:cstheme="minorHAnsi"/>
          <w:b/>
          <w:lang w:eastAsia="en-US"/>
        </w:rPr>
        <w:t>B</w:t>
      </w:r>
      <w:r w:rsidR="002737EB" w:rsidRPr="00081B2D">
        <w:rPr>
          <w:rFonts w:asciiTheme="minorHAnsi" w:hAnsiTheme="minorHAnsi" w:cstheme="minorHAnsi"/>
          <w:b/>
          <w:lang w:eastAsia="en-US"/>
        </w:rPr>
        <w:t xml:space="preserve"> of K</w:t>
      </w:r>
      <w:r w:rsidR="00EA4F6B">
        <w:rPr>
          <w:rFonts w:asciiTheme="minorHAnsi" w:hAnsiTheme="minorHAnsi" w:cstheme="minorHAnsi"/>
          <w:b/>
          <w:lang w:eastAsia="en-US"/>
        </w:rPr>
        <w:t xml:space="preserve">eeping </w:t>
      </w:r>
      <w:r w:rsidR="002737EB" w:rsidRPr="00081B2D">
        <w:rPr>
          <w:rFonts w:asciiTheme="minorHAnsi" w:hAnsiTheme="minorHAnsi" w:cstheme="minorHAnsi"/>
          <w:b/>
          <w:lang w:eastAsia="en-US"/>
        </w:rPr>
        <w:t>C</w:t>
      </w:r>
      <w:r w:rsidR="00EA4F6B">
        <w:rPr>
          <w:rFonts w:asciiTheme="minorHAnsi" w:hAnsiTheme="minorHAnsi" w:cstheme="minorHAnsi"/>
          <w:b/>
          <w:lang w:eastAsia="en-US"/>
        </w:rPr>
        <w:t xml:space="preserve">hildren </w:t>
      </w:r>
      <w:r w:rsidR="002737EB" w:rsidRPr="00081B2D">
        <w:rPr>
          <w:rFonts w:asciiTheme="minorHAnsi" w:hAnsiTheme="minorHAnsi" w:cstheme="minorHAnsi"/>
          <w:b/>
          <w:lang w:eastAsia="en-US"/>
        </w:rPr>
        <w:t>S</w:t>
      </w:r>
      <w:r w:rsidR="00EA4F6B">
        <w:rPr>
          <w:rFonts w:asciiTheme="minorHAnsi" w:hAnsiTheme="minorHAnsi" w:cstheme="minorHAnsi"/>
          <w:b/>
          <w:lang w:eastAsia="en-US"/>
        </w:rPr>
        <w:t xml:space="preserve">afe </w:t>
      </w:r>
      <w:r w:rsidR="00A5782E" w:rsidRPr="00081B2D">
        <w:rPr>
          <w:rFonts w:asciiTheme="minorHAnsi" w:hAnsiTheme="minorHAnsi" w:cstheme="minorHAnsi"/>
          <w:b/>
          <w:lang w:eastAsia="en-US"/>
        </w:rPr>
        <w:t>in</w:t>
      </w:r>
      <w:r w:rsidR="00EA4F6B">
        <w:rPr>
          <w:rFonts w:asciiTheme="minorHAnsi" w:hAnsiTheme="minorHAnsi" w:cstheme="minorHAnsi"/>
          <w:b/>
          <w:lang w:eastAsia="en-US"/>
        </w:rPr>
        <w:t xml:space="preserve"> </w:t>
      </w:r>
      <w:r w:rsidR="002737EB" w:rsidRPr="00081B2D">
        <w:rPr>
          <w:rFonts w:asciiTheme="minorHAnsi" w:hAnsiTheme="minorHAnsi" w:cstheme="minorHAnsi"/>
          <w:b/>
          <w:lang w:eastAsia="en-US"/>
        </w:rPr>
        <w:t>E</w:t>
      </w:r>
      <w:r w:rsidR="00EA4F6B">
        <w:rPr>
          <w:rFonts w:asciiTheme="minorHAnsi" w:hAnsiTheme="minorHAnsi" w:cstheme="minorHAnsi"/>
          <w:b/>
          <w:lang w:eastAsia="en-US"/>
        </w:rPr>
        <w:t>ducation (</w:t>
      </w:r>
      <w:proofErr w:type="spellStart"/>
      <w:r w:rsidR="00EA4F6B">
        <w:rPr>
          <w:rFonts w:asciiTheme="minorHAnsi" w:hAnsiTheme="minorHAnsi" w:cstheme="minorHAnsi"/>
          <w:b/>
          <w:lang w:eastAsia="en-US"/>
        </w:rPr>
        <w:t>KCSiE</w:t>
      </w:r>
      <w:proofErr w:type="spellEnd"/>
      <w:r w:rsidR="00EA4F6B">
        <w:rPr>
          <w:rFonts w:asciiTheme="minorHAnsi" w:hAnsiTheme="minorHAnsi" w:cstheme="minorHAnsi"/>
          <w:b/>
          <w:lang w:eastAsia="en-US"/>
        </w:rPr>
        <w:t>)</w:t>
      </w:r>
      <w:r w:rsidR="002737EB" w:rsidRPr="00081B2D">
        <w:rPr>
          <w:rFonts w:asciiTheme="minorHAnsi" w:hAnsiTheme="minorHAnsi" w:cstheme="minorHAnsi"/>
          <w:b/>
          <w:lang w:eastAsia="en-US"/>
        </w:rPr>
        <w:t xml:space="preserve"> – Role of the </w:t>
      </w:r>
      <w:r w:rsidR="00CF6EEA">
        <w:rPr>
          <w:rFonts w:asciiTheme="minorHAnsi" w:hAnsiTheme="minorHAnsi" w:cstheme="minorHAnsi"/>
          <w:b/>
          <w:lang w:eastAsia="en-US"/>
        </w:rPr>
        <w:t>Senior safeguarding Officer</w:t>
      </w:r>
      <w:r w:rsidRPr="00081B2D">
        <w:rPr>
          <w:rFonts w:asciiTheme="minorHAnsi" w:hAnsiTheme="minorHAnsi" w:cstheme="minorHAnsi"/>
          <w:b/>
          <w:lang w:eastAsia="en-US"/>
        </w:rPr>
        <w:t xml:space="preserve">. </w:t>
      </w:r>
      <w:r w:rsidR="00AA5784" w:rsidRPr="00081B2D">
        <w:rPr>
          <w:rFonts w:asciiTheme="minorHAnsi" w:hAnsiTheme="minorHAnsi" w:cstheme="minorHAnsi"/>
          <w:b/>
          <w:lang w:eastAsia="en-US"/>
        </w:rPr>
        <w:t>All</w:t>
      </w:r>
      <w:r w:rsidR="009A1131" w:rsidRPr="00081B2D">
        <w:rPr>
          <w:rFonts w:asciiTheme="minorHAnsi" w:hAnsiTheme="minorHAnsi" w:cstheme="minorHAnsi"/>
          <w:b/>
          <w:lang w:eastAsia="en-US"/>
        </w:rPr>
        <w:t xml:space="preserve"> designated safeguarding leads must read and comply with</w:t>
      </w:r>
      <w:r w:rsidR="0088297D" w:rsidRPr="00081B2D">
        <w:rPr>
          <w:rFonts w:asciiTheme="minorHAnsi" w:hAnsiTheme="minorHAnsi" w:cstheme="minorHAnsi"/>
          <w:b/>
          <w:lang w:eastAsia="en-US"/>
        </w:rPr>
        <w:t xml:space="preserve"> this</w:t>
      </w:r>
      <w:r w:rsidR="009E7F3F">
        <w:rPr>
          <w:rFonts w:asciiTheme="minorHAnsi" w:hAnsiTheme="minorHAnsi" w:cstheme="minorHAnsi"/>
          <w:b/>
          <w:lang w:eastAsia="en-US"/>
        </w:rPr>
        <w:t>.</w:t>
      </w:r>
    </w:p>
    <w:p w14:paraId="18EC6169" w14:textId="15BF812C" w:rsidR="00110D62" w:rsidRPr="007E01A2" w:rsidRDefault="007E01A2" w:rsidP="00081B2D">
      <w:pPr>
        <w:spacing w:after="240" w:line="276" w:lineRule="auto"/>
        <w:rPr>
          <w:rFonts w:asciiTheme="minorHAnsi" w:hAnsiTheme="minorHAnsi" w:cstheme="minorHAnsi"/>
          <w:b/>
          <w:color w:val="0000FF"/>
          <w:u w:val="single"/>
          <w:lang w:eastAsia="en-US"/>
        </w:rPr>
      </w:pPr>
      <w:r>
        <w:t xml:space="preserve">         </w:t>
      </w:r>
      <w:hyperlink r:id="rId58" w:history="1">
        <w:r w:rsidRPr="008016EC">
          <w:rPr>
            <w:rStyle w:val="Hyperlink"/>
            <w:rFonts w:asciiTheme="minorHAnsi" w:hAnsiTheme="minorHAnsi" w:cstheme="minorHAnsi"/>
          </w:rPr>
          <w:t>https://www.gov.uk/government/publications/keeping-children-safe-in-education--2</w:t>
        </w:r>
      </w:hyperlink>
      <w:r w:rsidR="00012C2C" w:rsidRPr="007E01A2">
        <w:rPr>
          <w:rFonts w:asciiTheme="minorHAnsi" w:hAnsiTheme="minorHAnsi" w:cstheme="minorHAnsi"/>
          <w:color w:val="0000FF"/>
          <w:u w:val="single"/>
          <w:lang w:eastAsia="en-US"/>
        </w:rPr>
        <w:t>)</w:t>
      </w:r>
      <w:r w:rsidR="00012C2C" w:rsidRPr="007E01A2">
        <w:rPr>
          <w:rFonts w:asciiTheme="minorHAnsi" w:hAnsiTheme="minorHAnsi" w:cstheme="minorHAnsi"/>
          <w:b/>
          <w:color w:val="0000FF"/>
          <w:u w:val="single"/>
          <w:lang w:eastAsia="en-US"/>
        </w:rPr>
        <w:t xml:space="preserve"> </w:t>
      </w:r>
      <w:r w:rsidR="002C4559" w:rsidRPr="007E01A2">
        <w:rPr>
          <w:rFonts w:asciiTheme="minorHAnsi" w:hAnsiTheme="minorHAnsi" w:cstheme="minorHAnsi"/>
          <w:b/>
          <w:color w:val="0000FF"/>
          <w:u w:val="single"/>
          <w:lang w:eastAsia="en-US"/>
        </w:rPr>
        <w:t xml:space="preserve"> </w:t>
      </w:r>
    </w:p>
    <w:p w14:paraId="3F61BDA1" w14:textId="77777777" w:rsidR="00686E52" w:rsidRDefault="00686E52" w:rsidP="00686E52">
      <w:pPr>
        <w:rPr>
          <w:rStyle w:val="Strong"/>
          <w:rFonts w:asciiTheme="minorHAnsi" w:hAnsiTheme="minorHAnsi" w:cstheme="minorHAnsi"/>
        </w:rPr>
      </w:pPr>
    </w:p>
    <w:p w14:paraId="23B4A414" w14:textId="77777777" w:rsidR="00395480" w:rsidRDefault="00395480" w:rsidP="00686E52">
      <w:pPr>
        <w:rPr>
          <w:rStyle w:val="Strong"/>
          <w:rFonts w:asciiTheme="minorHAnsi" w:hAnsiTheme="minorHAnsi" w:cstheme="minorHAnsi"/>
        </w:rPr>
      </w:pPr>
    </w:p>
    <w:p w14:paraId="6F9017BD" w14:textId="4532CDFC" w:rsidR="009A1131" w:rsidRPr="00081B2D" w:rsidRDefault="001E4C19" w:rsidP="00686E52">
      <w:pPr>
        <w:rPr>
          <w:rStyle w:val="Strong"/>
          <w:rFonts w:asciiTheme="minorHAnsi" w:hAnsiTheme="minorHAnsi" w:cstheme="minorHAnsi"/>
        </w:rPr>
      </w:pPr>
      <w:r>
        <w:rPr>
          <w:rStyle w:val="Strong"/>
          <w:rFonts w:asciiTheme="minorHAnsi" w:hAnsiTheme="minorHAnsi" w:cstheme="minorHAnsi"/>
        </w:rPr>
        <w:t>The Governing B</w:t>
      </w:r>
      <w:r w:rsidR="00500079" w:rsidRPr="00081B2D">
        <w:rPr>
          <w:rStyle w:val="Strong"/>
          <w:rFonts w:asciiTheme="minorHAnsi" w:hAnsiTheme="minorHAnsi" w:cstheme="minorHAnsi"/>
        </w:rPr>
        <w:t>ody</w:t>
      </w:r>
    </w:p>
    <w:p w14:paraId="05EB8DB9" w14:textId="77777777" w:rsidR="00B47DA9" w:rsidRPr="00AB192F" w:rsidRDefault="00B47DA9" w:rsidP="00B47DA9">
      <w:pPr>
        <w:pStyle w:val="ListParagraph"/>
        <w:spacing w:after="240" w:line="276" w:lineRule="auto"/>
        <w:rPr>
          <w:rFonts w:asciiTheme="minorHAnsi" w:hAnsiTheme="minorHAnsi" w:cstheme="minorHAnsi"/>
          <w:sz w:val="14"/>
          <w:szCs w:val="14"/>
          <w:lang w:eastAsia="en-US"/>
        </w:rPr>
      </w:pPr>
    </w:p>
    <w:p w14:paraId="3825850B" w14:textId="72A10292" w:rsidR="009A1131" w:rsidRPr="00AE4D5A" w:rsidRDefault="00E61FA6">
      <w:pPr>
        <w:pStyle w:val="ListParagraph"/>
        <w:numPr>
          <w:ilvl w:val="0"/>
          <w:numId w:val="105"/>
        </w:numPr>
        <w:spacing w:after="240" w:line="276" w:lineRule="auto"/>
        <w:rPr>
          <w:rFonts w:asciiTheme="minorHAnsi" w:hAnsiTheme="minorHAnsi" w:cstheme="minorHAnsi"/>
          <w:lang w:eastAsia="en-US"/>
        </w:rPr>
      </w:pPr>
      <w:r>
        <w:rPr>
          <w:rFonts w:asciiTheme="minorHAnsi" w:hAnsiTheme="minorHAnsi" w:cstheme="minorHAnsi"/>
          <w:lang w:eastAsia="en-US"/>
        </w:rPr>
        <w:t>Our</w:t>
      </w:r>
      <w:r w:rsidR="00500079" w:rsidRPr="00AE4D5A">
        <w:rPr>
          <w:rFonts w:asciiTheme="minorHAnsi" w:hAnsiTheme="minorHAnsi" w:cstheme="minorHAnsi"/>
          <w:lang w:eastAsia="en-US"/>
        </w:rPr>
        <w:t xml:space="preserve"> governing body</w:t>
      </w:r>
      <w:r w:rsidR="009A1131" w:rsidRPr="00AE4D5A">
        <w:rPr>
          <w:rFonts w:asciiTheme="minorHAnsi" w:hAnsiTheme="minorHAnsi" w:cstheme="minorHAnsi"/>
          <w:lang w:eastAsia="en-US"/>
        </w:rPr>
        <w:t xml:space="preserve"> will approve this policy at each </w:t>
      </w:r>
      <w:r w:rsidR="0046679D" w:rsidRPr="00AE4D5A">
        <w:rPr>
          <w:rFonts w:asciiTheme="minorHAnsi" w:hAnsiTheme="minorHAnsi" w:cstheme="minorHAnsi"/>
          <w:lang w:eastAsia="en-US"/>
        </w:rPr>
        <w:t>review and</w:t>
      </w:r>
      <w:r w:rsidR="009A1131" w:rsidRPr="00AE4D5A">
        <w:rPr>
          <w:rFonts w:asciiTheme="minorHAnsi" w:hAnsiTheme="minorHAnsi" w:cstheme="minorHAnsi"/>
          <w:lang w:eastAsia="en-US"/>
        </w:rPr>
        <w:t xml:space="preserve"> hold the head</w:t>
      </w:r>
      <w:r w:rsidR="00A65E6C" w:rsidRPr="00AE4D5A">
        <w:rPr>
          <w:rFonts w:asciiTheme="minorHAnsi" w:hAnsiTheme="minorHAnsi" w:cstheme="minorHAnsi"/>
          <w:lang w:eastAsia="en-US"/>
        </w:rPr>
        <w:t xml:space="preserve"> </w:t>
      </w:r>
      <w:r w:rsidR="009A1131" w:rsidRPr="00AE4D5A">
        <w:rPr>
          <w:rFonts w:asciiTheme="minorHAnsi" w:hAnsiTheme="minorHAnsi" w:cstheme="minorHAnsi"/>
          <w:lang w:eastAsia="en-US"/>
        </w:rPr>
        <w:t>teacher to</w:t>
      </w:r>
      <w:r w:rsidR="001E4C19" w:rsidRPr="00AE4D5A">
        <w:rPr>
          <w:rFonts w:asciiTheme="minorHAnsi" w:hAnsiTheme="minorHAnsi" w:cstheme="minorHAnsi"/>
          <w:lang w:eastAsia="en-US"/>
        </w:rPr>
        <w:t xml:space="preserve"> account for its implementation</w:t>
      </w:r>
      <w:r w:rsidR="002C458C" w:rsidRPr="00AE4D5A">
        <w:rPr>
          <w:rFonts w:asciiTheme="minorHAnsi" w:hAnsiTheme="minorHAnsi" w:cstheme="minorHAnsi"/>
          <w:lang w:eastAsia="en-US"/>
        </w:rPr>
        <w:t>.</w:t>
      </w:r>
    </w:p>
    <w:p w14:paraId="126DB5B7" w14:textId="075C722C" w:rsidR="009A1131" w:rsidRDefault="00E61FA6" w:rsidP="002F5CD6">
      <w:pPr>
        <w:pStyle w:val="ListParagraph"/>
        <w:numPr>
          <w:ilvl w:val="0"/>
          <w:numId w:val="12"/>
        </w:numPr>
        <w:spacing w:after="240" w:line="276" w:lineRule="auto"/>
        <w:rPr>
          <w:rFonts w:asciiTheme="minorHAnsi" w:hAnsiTheme="minorHAnsi" w:cstheme="minorHAnsi"/>
          <w:lang w:eastAsia="en-US"/>
        </w:rPr>
      </w:pPr>
      <w:r>
        <w:rPr>
          <w:rFonts w:asciiTheme="minorHAnsi" w:hAnsiTheme="minorHAnsi" w:cstheme="minorHAnsi"/>
          <w:lang w:eastAsia="en-US"/>
        </w:rPr>
        <w:t>Our</w:t>
      </w:r>
      <w:r w:rsidR="00500079" w:rsidRPr="00D92B61">
        <w:rPr>
          <w:rFonts w:asciiTheme="minorHAnsi" w:hAnsiTheme="minorHAnsi" w:cstheme="minorHAnsi"/>
          <w:lang w:eastAsia="en-US"/>
        </w:rPr>
        <w:t xml:space="preserve"> governing body</w:t>
      </w:r>
      <w:r w:rsidR="004519D6" w:rsidRPr="00D92B61">
        <w:rPr>
          <w:rFonts w:asciiTheme="minorHAnsi" w:hAnsiTheme="minorHAnsi" w:cstheme="minorHAnsi"/>
          <w:lang w:eastAsia="en-US"/>
        </w:rPr>
        <w:t xml:space="preserve"> will appoint a</w:t>
      </w:r>
      <w:r w:rsidR="009A1131" w:rsidRPr="00D92B61">
        <w:rPr>
          <w:rFonts w:asciiTheme="minorHAnsi" w:hAnsiTheme="minorHAnsi" w:cstheme="minorHAnsi"/>
          <w:lang w:eastAsia="en-US"/>
        </w:rPr>
        <w:t xml:space="preserve"> lead </w:t>
      </w:r>
      <w:r w:rsidR="00AA5784" w:rsidRPr="00D92B61">
        <w:rPr>
          <w:rFonts w:asciiTheme="minorHAnsi" w:hAnsiTheme="minorHAnsi" w:cstheme="minorHAnsi"/>
          <w:iCs/>
          <w:color w:val="000000"/>
          <w:lang w:eastAsia="en-US"/>
        </w:rPr>
        <w:t>governor</w:t>
      </w:r>
      <w:r w:rsidR="009A1131" w:rsidRPr="00D92B61">
        <w:rPr>
          <w:rFonts w:asciiTheme="minorHAnsi" w:hAnsiTheme="minorHAnsi" w:cstheme="minorHAnsi"/>
          <w:color w:val="000000"/>
          <w:lang w:eastAsia="en-US"/>
        </w:rPr>
        <w:t xml:space="preserve"> </w:t>
      </w:r>
      <w:r w:rsidR="009A1131" w:rsidRPr="00D92B61">
        <w:rPr>
          <w:rFonts w:asciiTheme="minorHAnsi" w:hAnsiTheme="minorHAnsi" w:cstheme="minorHAnsi"/>
          <w:lang w:eastAsia="en-US"/>
        </w:rPr>
        <w:t>to monitor the effectiveness of this policy in conjuncti</w:t>
      </w:r>
      <w:r w:rsidR="00500079" w:rsidRPr="00D92B61">
        <w:rPr>
          <w:rFonts w:asciiTheme="minorHAnsi" w:hAnsiTheme="minorHAnsi" w:cstheme="minorHAnsi"/>
          <w:lang w:eastAsia="en-US"/>
        </w:rPr>
        <w:t>on with the full governing body</w:t>
      </w:r>
      <w:r w:rsidR="009A1131" w:rsidRPr="00D92B61">
        <w:rPr>
          <w:rFonts w:asciiTheme="minorHAnsi" w:hAnsiTheme="minorHAnsi" w:cstheme="minorHAnsi"/>
          <w:lang w:eastAsia="en-US"/>
        </w:rPr>
        <w:t xml:space="preserve">. </w:t>
      </w:r>
      <w:r w:rsidR="00646ECE" w:rsidRPr="00D92B61">
        <w:rPr>
          <w:rFonts w:asciiTheme="minorHAnsi" w:hAnsiTheme="minorHAnsi" w:cstheme="minorHAnsi"/>
          <w:lang w:eastAsia="en-US"/>
        </w:rPr>
        <w:t xml:space="preserve">The </w:t>
      </w:r>
      <w:r w:rsidR="00EB1163">
        <w:rPr>
          <w:rFonts w:asciiTheme="minorHAnsi" w:hAnsiTheme="minorHAnsi" w:cstheme="minorHAnsi"/>
          <w:lang w:eastAsia="en-US"/>
        </w:rPr>
        <w:t>SSO</w:t>
      </w:r>
      <w:r w:rsidR="00646ECE" w:rsidRPr="00D92B61">
        <w:rPr>
          <w:rFonts w:asciiTheme="minorHAnsi" w:hAnsiTheme="minorHAnsi" w:cstheme="minorHAnsi"/>
          <w:lang w:eastAsia="en-US"/>
        </w:rPr>
        <w:t xml:space="preserve"> cannot also be the lead governor with resp</w:t>
      </w:r>
      <w:r w:rsidR="001E4C19">
        <w:rPr>
          <w:rFonts w:asciiTheme="minorHAnsi" w:hAnsiTheme="minorHAnsi" w:cstheme="minorHAnsi"/>
          <w:lang w:eastAsia="en-US"/>
        </w:rPr>
        <w:t>onsibility for child protection</w:t>
      </w:r>
      <w:r w:rsidR="002C458C">
        <w:rPr>
          <w:rFonts w:asciiTheme="minorHAnsi" w:hAnsiTheme="minorHAnsi" w:cstheme="minorHAnsi"/>
          <w:lang w:eastAsia="en-US"/>
        </w:rPr>
        <w:t>.</w:t>
      </w:r>
    </w:p>
    <w:p w14:paraId="461F0B45" w14:textId="27C75D6E" w:rsidR="00AE4D5A" w:rsidRPr="00CE24CF" w:rsidRDefault="00E61FA6" w:rsidP="00AE4D5A">
      <w:pPr>
        <w:pStyle w:val="ListParagraph"/>
        <w:numPr>
          <w:ilvl w:val="0"/>
          <w:numId w:val="12"/>
        </w:numPr>
        <w:spacing w:after="120"/>
        <w:rPr>
          <w:lang w:eastAsia="en-US"/>
        </w:rPr>
      </w:pPr>
      <w:r w:rsidRPr="00CE24CF">
        <w:rPr>
          <w:rFonts w:asciiTheme="minorHAnsi" w:hAnsiTheme="minorHAnsi" w:cstheme="minorHAnsi"/>
          <w:lang w:eastAsia="en-US"/>
        </w:rPr>
        <w:t>Our</w:t>
      </w:r>
      <w:r w:rsidR="00AE4D5A" w:rsidRPr="00CE24CF">
        <w:rPr>
          <w:rFonts w:asciiTheme="minorHAnsi" w:hAnsiTheme="minorHAnsi" w:cstheme="minorHAnsi"/>
          <w:lang w:eastAsia="en-US"/>
        </w:rPr>
        <w:t xml:space="preserve"> governing body will complete the LA safeguarding and child protection briefing on their strategic roles and responsibilities every three years including online safety training at induction. </w:t>
      </w:r>
      <w:r w:rsidRPr="00CE24CF">
        <w:rPr>
          <w:rFonts w:asciiTheme="minorHAnsi" w:hAnsiTheme="minorHAnsi" w:cstheme="minorHAnsi"/>
          <w:lang w:eastAsia="en-US"/>
        </w:rPr>
        <w:t>Our</w:t>
      </w:r>
      <w:r w:rsidR="00AE4D5A" w:rsidRPr="00CE24CF">
        <w:rPr>
          <w:rFonts w:asciiTheme="minorHAnsi" w:hAnsiTheme="minorHAnsi" w:cstheme="minorHAnsi"/>
          <w:lang w:eastAsia="en-US"/>
        </w:rPr>
        <w:t xml:space="preserve"> governing bo</w:t>
      </w:r>
      <w:r w:rsidRPr="00CE24CF">
        <w:rPr>
          <w:rFonts w:asciiTheme="minorHAnsi" w:hAnsiTheme="minorHAnsi" w:cstheme="minorHAnsi"/>
          <w:lang w:eastAsia="en-US"/>
        </w:rPr>
        <w:t>dy</w:t>
      </w:r>
      <w:r w:rsidR="00AE4D5A" w:rsidRPr="00CE24CF">
        <w:rPr>
          <w:rFonts w:asciiTheme="minorHAnsi" w:hAnsiTheme="minorHAnsi" w:cstheme="minorHAnsi"/>
          <w:lang w:eastAsia="en-US"/>
        </w:rPr>
        <w:t xml:space="preserve"> will ensure that all policies, procedures and training are effective and comply with the law. </w:t>
      </w:r>
      <w:r w:rsidRPr="00CE24CF">
        <w:rPr>
          <w:rFonts w:asciiTheme="minorHAnsi" w:hAnsiTheme="minorHAnsi" w:cstheme="minorHAnsi"/>
          <w:lang w:eastAsia="en-US"/>
        </w:rPr>
        <w:t>Our</w:t>
      </w:r>
      <w:r w:rsidR="00AE4D5A" w:rsidRPr="00CE24CF">
        <w:rPr>
          <w:rFonts w:asciiTheme="minorHAnsi" w:hAnsiTheme="minorHAnsi" w:cstheme="minorHAnsi"/>
          <w:lang w:eastAsia="en-US"/>
        </w:rPr>
        <w:t xml:space="preserve"> governing body will ensure that all staff undergo safeguarding and child protection training, including online safety training providing an understanding of the expectations and applicable roles and responsibilities in relation to filtering and monitoring</w:t>
      </w:r>
      <w:r w:rsidR="00AE4D5A" w:rsidRPr="00CE24CF">
        <w:rPr>
          <w:lang w:eastAsia="en-US"/>
        </w:rPr>
        <w:t>.</w:t>
      </w:r>
    </w:p>
    <w:p w14:paraId="16267900" w14:textId="39FBF500" w:rsidR="00AE4D5A" w:rsidRPr="00CE24CF" w:rsidRDefault="004921F2" w:rsidP="00AE4D5A">
      <w:pPr>
        <w:pStyle w:val="ListParagraph"/>
        <w:numPr>
          <w:ilvl w:val="0"/>
          <w:numId w:val="12"/>
        </w:numPr>
        <w:spacing w:after="120"/>
        <w:rPr>
          <w:lang w:eastAsia="en-US"/>
        </w:rPr>
      </w:pPr>
      <w:r w:rsidRPr="00CE24CF">
        <w:rPr>
          <w:rFonts w:asciiTheme="minorHAnsi" w:hAnsiTheme="minorHAnsi" w:cstheme="minorHAnsi"/>
          <w:lang w:eastAsia="en-US"/>
        </w:rPr>
        <w:t>Our</w:t>
      </w:r>
      <w:r w:rsidR="00AE4D5A" w:rsidRPr="00CE24CF">
        <w:rPr>
          <w:rFonts w:asciiTheme="minorHAnsi" w:hAnsiTheme="minorHAnsi" w:cstheme="minorHAnsi"/>
          <w:lang w:eastAsia="en-US"/>
        </w:rPr>
        <w:t xml:space="preserve"> governing body will appoint a lead governor to monitor the effectiveness of this and other related safeguarding policies (i.e. Online safety, whistleblowing, behaviour etc.) in conjunction with the full governing body. Staff governors cannot be the lead governor with responsibility for safeguarding and child protection. Lead governors should access the LA designated safeguarding governor training every three years including online safety training at induction.</w:t>
      </w:r>
    </w:p>
    <w:p w14:paraId="6627F2F3" w14:textId="721556EC" w:rsidR="008B3FFF" w:rsidRPr="008B3FFF" w:rsidRDefault="00646ECE" w:rsidP="008B3FFF">
      <w:pPr>
        <w:pStyle w:val="ListParagraph"/>
        <w:numPr>
          <w:ilvl w:val="0"/>
          <w:numId w:val="12"/>
        </w:numPr>
        <w:spacing w:after="240" w:line="276" w:lineRule="auto"/>
        <w:rPr>
          <w:rFonts w:asciiTheme="minorHAnsi" w:hAnsiTheme="minorHAnsi" w:cstheme="minorHAnsi"/>
          <w:lang w:eastAsia="en-US"/>
        </w:rPr>
      </w:pPr>
      <w:r w:rsidRPr="00D92B61">
        <w:rPr>
          <w:rFonts w:asciiTheme="minorHAnsi" w:hAnsiTheme="minorHAnsi" w:cstheme="minorHAnsi"/>
          <w:lang w:eastAsia="en-US"/>
        </w:rPr>
        <w:t>I</w:t>
      </w:r>
      <w:r w:rsidR="00D170C7">
        <w:rPr>
          <w:rFonts w:asciiTheme="minorHAnsi" w:hAnsiTheme="minorHAnsi" w:cstheme="minorHAnsi"/>
          <w:lang w:eastAsia="en-US"/>
        </w:rPr>
        <w:t>f</w:t>
      </w:r>
      <w:r w:rsidRPr="00D92B61">
        <w:rPr>
          <w:rFonts w:asciiTheme="minorHAnsi" w:hAnsiTheme="minorHAnsi" w:cstheme="minorHAnsi"/>
          <w:lang w:eastAsia="en-US"/>
        </w:rPr>
        <w:t xml:space="preserve"> an allegation of abuse is made against the head teacher, t</w:t>
      </w:r>
      <w:r w:rsidR="009A1131" w:rsidRPr="00D92B61">
        <w:rPr>
          <w:rFonts w:asciiTheme="minorHAnsi" w:hAnsiTheme="minorHAnsi" w:cstheme="minorHAnsi"/>
          <w:lang w:eastAsia="en-US"/>
        </w:rPr>
        <w:t>he chair of governors will act as the ‘case manager</w:t>
      </w:r>
      <w:r w:rsidR="0032632D">
        <w:rPr>
          <w:rFonts w:asciiTheme="minorHAnsi" w:hAnsiTheme="minorHAnsi" w:cstheme="minorHAnsi"/>
          <w:lang w:eastAsia="en-US"/>
        </w:rPr>
        <w:t>’.</w:t>
      </w:r>
    </w:p>
    <w:p w14:paraId="2310337E" w14:textId="773CD2B9" w:rsidR="00AE4D5A" w:rsidRPr="00CE24CF" w:rsidRDefault="00E61FA6" w:rsidP="00AE4D5A">
      <w:pPr>
        <w:pStyle w:val="ListParagraph"/>
        <w:numPr>
          <w:ilvl w:val="0"/>
          <w:numId w:val="12"/>
        </w:numPr>
        <w:spacing w:after="240" w:line="276" w:lineRule="auto"/>
        <w:rPr>
          <w:rFonts w:asciiTheme="minorHAnsi" w:hAnsiTheme="minorHAnsi" w:cstheme="minorHAnsi"/>
          <w:lang w:eastAsia="en-US"/>
        </w:rPr>
      </w:pPr>
      <w:r w:rsidRPr="00CE24CF">
        <w:rPr>
          <w:rFonts w:asciiTheme="minorHAnsi" w:hAnsiTheme="minorHAnsi" w:cstheme="minorHAnsi"/>
          <w:lang w:eastAsia="en-US"/>
        </w:rPr>
        <w:t>Our</w:t>
      </w:r>
      <w:r w:rsidR="00AE4D5A" w:rsidRPr="00CE24CF">
        <w:rPr>
          <w:rFonts w:asciiTheme="minorHAnsi" w:hAnsiTheme="minorHAnsi" w:cstheme="minorHAnsi"/>
          <w:lang w:eastAsia="en-US"/>
        </w:rPr>
        <w:t xml:space="preserve"> governing body, along with th</w:t>
      </w:r>
      <w:r w:rsidRPr="00CE24CF">
        <w:rPr>
          <w:rFonts w:asciiTheme="minorHAnsi" w:hAnsiTheme="minorHAnsi" w:cstheme="minorHAnsi"/>
          <w:lang w:eastAsia="en-US"/>
        </w:rPr>
        <w:t>is</w:t>
      </w:r>
      <w:r w:rsidR="00AE4D5A" w:rsidRPr="00CE24CF">
        <w:rPr>
          <w:rFonts w:asciiTheme="minorHAnsi" w:hAnsiTheme="minorHAnsi" w:cstheme="minorHAnsi"/>
          <w:lang w:eastAsia="en-US"/>
        </w:rPr>
        <w:t xml:space="preserve"> school’s leadership team, are responsible for satisfying </w:t>
      </w:r>
      <w:r w:rsidRPr="00CE24CF">
        <w:rPr>
          <w:rFonts w:asciiTheme="minorHAnsi" w:hAnsiTheme="minorHAnsi" w:cstheme="minorHAnsi"/>
          <w:lang w:eastAsia="en-US"/>
        </w:rPr>
        <w:t>ourselves</w:t>
      </w:r>
      <w:r w:rsidR="00AE4D5A" w:rsidRPr="00CE24CF">
        <w:rPr>
          <w:rFonts w:asciiTheme="minorHAnsi" w:hAnsiTheme="minorHAnsi" w:cstheme="minorHAnsi"/>
          <w:lang w:eastAsia="en-US"/>
        </w:rPr>
        <w:t xml:space="preserve"> and obtaining written assurances from any relevant school lettings and alternative/off site providers and provisions that their safeguarding arrangements are secure, in keeping with the requirements set out in KCSIE. This includes ensuring that the provision has effective safeguarding policy/procedures/training in place for all staff. </w:t>
      </w:r>
    </w:p>
    <w:p w14:paraId="732E750A" w14:textId="1CBC3633" w:rsidR="00AE4D5A" w:rsidRPr="00CE24CF" w:rsidRDefault="00E61FA6" w:rsidP="00AE4D5A">
      <w:pPr>
        <w:pStyle w:val="ListParagraph"/>
        <w:numPr>
          <w:ilvl w:val="0"/>
          <w:numId w:val="12"/>
        </w:numPr>
        <w:spacing w:after="240" w:line="276" w:lineRule="auto"/>
        <w:rPr>
          <w:rFonts w:asciiTheme="minorHAnsi" w:hAnsiTheme="minorHAnsi" w:cstheme="minorHAnsi"/>
          <w:lang w:eastAsia="en-US"/>
        </w:rPr>
      </w:pPr>
      <w:r w:rsidRPr="00CE24CF">
        <w:rPr>
          <w:rFonts w:asciiTheme="minorHAnsi" w:hAnsiTheme="minorHAnsi" w:cstheme="minorHAnsi"/>
          <w:lang w:eastAsia="en-US"/>
        </w:rPr>
        <w:t>Our</w:t>
      </w:r>
      <w:r w:rsidR="00AE4D5A" w:rsidRPr="00CE24CF">
        <w:rPr>
          <w:rFonts w:asciiTheme="minorHAnsi" w:hAnsiTheme="minorHAnsi" w:cstheme="minorHAnsi"/>
          <w:lang w:eastAsia="en-US"/>
        </w:rPr>
        <w:t xml:space="preserve"> governing body will ensure that th</w:t>
      </w:r>
      <w:r w:rsidRPr="00CE24CF">
        <w:rPr>
          <w:rFonts w:asciiTheme="minorHAnsi" w:hAnsiTheme="minorHAnsi" w:cstheme="minorHAnsi"/>
          <w:lang w:eastAsia="en-US"/>
        </w:rPr>
        <w:t>is</w:t>
      </w:r>
      <w:r w:rsidR="00AE4D5A" w:rsidRPr="00CE24CF">
        <w:rPr>
          <w:rFonts w:asciiTheme="minorHAnsi" w:hAnsiTheme="minorHAnsi" w:cstheme="minorHAnsi"/>
          <w:lang w:eastAsia="en-US"/>
        </w:rPr>
        <w:t xml:space="preserve"> school has robust IT filtering and monitoring systems in place</w:t>
      </w:r>
      <w:r w:rsidR="008B3FFF">
        <w:rPr>
          <w:rFonts w:asciiTheme="minorHAnsi" w:hAnsiTheme="minorHAnsi" w:cstheme="minorHAnsi"/>
          <w:lang w:eastAsia="en-US"/>
        </w:rPr>
        <w:t>,</w:t>
      </w:r>
      <w:r w:rsidR="00AE4D5A" w:rsidRPr="00CE24CF">
        <w:rPr>
          <w:rFonts w:asciiTheme="minorHAnsi" w:hAnsiTheme="minorHAnsi" w:cstheme="minorHAnsi"/>
          <w:lang w:eastAsia="en-US"/>
        </w:rPr>
        <w:t xml:space="preserve"> </w:t>
      </w:r>
      <w:r w:rsidR="008B3FFF" w:rsidRPr="00EB1163">
        <w:rPr>
          <w:rFonts w:asciiTheme="minorHAnsi" w:hAnsiTheme="minorHAnsi" w:cstheme="minorHAnsi"/>
          <w:lang w:eastAsia="en-US"/>
        </w:rPr>
        <w:t>reviewed regularly and that appropriate action is taken where concerns are identified</w:t>
      </w:r>
      <w:r w:rsidR="008B3FFF">
        <w:rPr>
          <w:rFonts w:asciiTheme="minorHAnsi" w:hAnsiTheme="minorHAnsi" w:cstheme="minorHAnsi"/>
          <w:lang w:eastAsia="en-US"/>
        </w:rPr>
        <w:t xml:space="preserve"> </w:t>
      </w:r>
      <w:r w:rsidR="00AE4D5A" w:rsidRPr="00CE24CF">
        <w:rPr>
          <w:rFonts w:asciiTheme="minorHAnsi" w:hAnsiTheme="minorHAnsi" w:cstheme="minorHAnsi"/>
          <w:lang w:eastAsia="en-US"/>
        </w:rPr>
        <w:t xml:space="preserve">and </w:t>
      </w:r>
      <w:r w:rsidRPr="00CE24CF">
        <w:rPr>
          <w:rFonts w:asciiTheme="minorHAnsi" w:hAnsiTheme="minorHAnsi" w:cstheme="minorHAnsi"/>
          <w:lang w:eastAsia="en-US"/>
        </w:rPr>
        <w:t>will</w:t>
      </w:r>
      <w:r w:rsidR="00AE4D5A" w:rsidRPr="00CE24CF">
        <w:rPr>
          <w:rFonts w:asciiTheme="minorHAnsi" w:hAnsiTheme="minorHAnsi" w:cstheme="minorHAnsi"/>
          <w:lang w:eastAsia="en-US"/>
        </w:rPr>
        <w:t xml:space="preserve"> be informed in part, by the risk assessment required by the Prevent Duty in order to limit children’s exposure to online risks. </w:t>
      </w:r>
      <w:r w:rsidRPr="00CE24CF">
        <w:rPr>
          <w:rFonts w:asciiTheme="minorHAnsi" w:hAnsiTheme="minorHAnsi" w:cstheme="minorHAnsi"/>
          <w:lang w:eastAsia="en-US"/>
        </w:rPr>
        <w:t>Our</w:t>
      </w:r>
      <w:r w:rsidR="00AE4D5A" w:rsidRPr="00CE24CF">
        <w:rPr>
          <w:rFonts w:asciiTheme="minorHAnsi" w:hAnsiTheme="minorHAnsi" w:cstheme="minorHAnsi"/>
          <w:lang w:eastAsia="en-US"/>
        </w:rPr>
        <w:t xml:space="preserve"> governing body </w:t>
      </w:r>
      <w:r w:rsidRPr="00CE24CF">
        <w:rPr>
          <w:rFonts w:asciiTheme="minorHAnsi" w:hAnsiTheme="minorHAnsi" w:cstheme="minorHAnsi"/>
          <w:lang w:eastAsia="en-US"/>
        </w:rPr>
        <w:t>will</w:t>
      </w:r>
      <w:r w:rsidR="00AE4D5A" w:rsidRPr="00CE24CF">
        <w:rPr>
          <w:rFonts w:asciiTheme="minorHAnsi" w:hAnsiTheme="minorHAnsi" w:cstheme="minorHAnsi"/>
          <w:lang w:eastAsia="en-US"/>
        </w:rPr>
        <w:t xml:space="preserve"> consider the number and age range of children, those who are potentially at greater risk of harm and how often they access the IT system.</w:t>
      </w:r>
    </w:p>
    <w:p w14:paraId="72E0E12F" w14:textId="021BE2C0" w:rsidR="00AB315F" w:rsidRPr="00CE24CF" w:rsidRDefault="00E61FA6" w:rsidP="00AB315F">
      <w:pPr>
        <w:pStyle w:val="ListParagraph"/>
        <w:numPr>
          <w:ilvl w:val="0"/>
          <w:numId w:val="12"/>
        </w:numPr>
        <w:spacing w:after="120"/>
        <w:rPr>
          <w:rFonts w:asciiTheme="minorHAnsi" w:hAnsiTheme="minorHAnsi" w:cstheme="minorHAnsi"/>
          <w:color w:val="FF0000"/>
          <w:lang w:eastAsia="en-US"/>
        </w:rPr>
      </w:pPr>
      <w:r w:rsidRPr="00CE24CF">
        <w:rPr>
          <w:rFonts w:asciiTheme="minorHAnsi" w:hAnsiTheme="minorHAnsi" w:cstheme="minorHAnsi"/>
          <w:lang w:eastAsia="en-US"/>
        </w:rPr>
        <w:t>Our</w:t>
      </w:r>
      <w:r w:rsidR="00AB315F" w:rsidRPr="00CE24CF">
        <w:rPr>
          <w:rFonts w:asciiTheme="minorHAnsi" w:hAnsiTheme="minorHAnsi" w:cstheme="minorHAnsi"/>
          <w:lang w:eastAsia="en-US"/>
        </w:rPr>
        <w:t xml:space="preserve"> governing body will supply information as requested by the KSCP (including ensuring completion of the section 175 Annual Review Monitoring) and the Local Authority Learning Service</w:t>
      </w:r>
    </w:p>
    <w:p w14:paraId="05F11817" w14:textId="6E3DC70C" w:rsidR="00AB315F" w:rsidRPr="00CE24CF" w:rsidRDefault="00AB315F" w:rsidP="00AB315F">
      <w:pPr>
        <w:pStyle w:val="ListParagraph"/>
        <w:numPr>
          <w:ilvl w:val="0"/>
          <w:numId w:val="12"/>
        </w:numPr>
        <w:spacing w:after="120"/>
        <w:rPr>
          <w:rFonts w:asciiTheme="minorHAnsi" w:hAnsiTheme="minorHAnsi" w:cstheme="minorHAnsi"/>
          <w:color w:val="FF0000"/>
          <w:lang w:eastAsia="en-US"/>
        </w:rPr>
      </w:pPr>
      <w:r w:rsidRPr="00CE24CF">
        <w:rPr>
          <w:rFonts w:asciiTheme="minorHAnsi" w:eastAsia="Arial" w:hAnsiTheme="minorHAnsi" w:cstheme="minorHAnsi"/>
          <w:lang w:val="en-US" w:eastAsia="en-US"/>
        </w:rPr>
        <w:t xml:space="preserve">Where </w:t>
      </w:r>
      <w:r w:rsidR="001029E5" w:rsidRPr="00CE24CF">
        <w:rPr>
          <w:rFonts w:asciiTheme="minorHAnsi" w:eastAsia="Arial" w:hAnsiTheme="minorHAnsi" w:cstheme="minorHAnsi"/>
          <w:lang w:val="en-US" w:eastAsia="en-US"/>
        </w:rPr>
        <w:t>this</w:t>
      </w:r>
      <w:r w:rsidRPr="00CE24CF">
        <w:rPr>
          <w:rFonts w:asciiTheme="minorHAnsi" w:eastAsia="Arial" w:hAnsiTheme="minorHAnsi" w:cstheme="minorHAnsi"/>
          <w:lang w:val="en-US" w:eastAsia="en-US"/>
        </w:rPr>
        <w:t xml:space="preserve"> school places a pupil with an alternative provision provider, </w:t>
      </w:r>
      <w:r w:rsidR="001029E5" w:rsidRPr="00CE24CF">
        <w:rPr>
          <w:rFonts w:asciiTheme="minorHAnsi" w:eastAsia="Arial" w:hAnsiTheme="minorHAnsi" w:cstheme="minorHAnsi"/>
          <w:lang w:val="en-US" w:eastAsia="en-US"/>
        </w:rPr>
        <w:t>we</w:t>
      </w:r>
      <w:r w:rsidRPr="00CE24CF">
        <w:rPr>
          <w:rFonts w:asciiTheme="minorHAnsi" w:eastAsia="Arial" w:hAnsiTheme="minorHAnsi" w:cstheme="minorHAnsi"/>
          <w:lang w:val="en-US" w:eastAsia="en-US"/>
        </w:rPr>
        <w:t xml:space="preserve"> continue to be responsible for the safeguarding of that pupil and </w:t>
      </w:r>
      <w:r w:rsidR="001029E5" w:rsidRPr="00CE24CF">
        <w:rPr>
          <w:rFonts w:asciiTheme="minorHAnsi" w:eastAsia="Arial" w:hAnsiTheme="minorHAnsi" w:cstheme="minorHAnsi"/>
          <w:lang w:val="en-US" w:eastAsia="en-US"/>
        </w:rPr>
        <w:t>will</w:t>
      </w:r>
      <w:r w:rsidRPr="00CE24CF">
        <w:rPr>
          <w:rFonts w:asciiTheme="minorHAnsi" w:eastAsia="Arial" w:hAnsiTheme="minorHAnsi" w:cstheme="minorHAnsi"/>
          <w:lang w:val="en-US" w:eastAsia="en-US"/>
        </w:rPr>
        <w:t xml:space="preserve"> be satisfied that the placement meets the pupil’s needs. The guidance set out in  </w:t>
      </w:r>
      <w:hyperlink r:id="rId59" w:history="1">
        <w:r w:rsidRPr="00CE24CF">
          <w:rPr>
            <w:rFonts w:asciiTheme="minorHAnsi" w:hAnsiTheme="minorHAnsi" w:cstheme="minorHAnsi"/>
            <w:color w:val="0000FF"/>
            <w:u w:val="single"/>
          </w:rPr>
          <w:t>Arranging Alternative Provision February 2025</w:t>
        </w:r>
      </w:hyperlink>
      <w:r w:rsidRPr="00CE24CF">
        <w:rPr>
          <w:rFonts w:asciiTheme="minorHAnsi" w:eastAsia="Arial" w:hAnsiTheme="minorHAnsi" w:cstheme="minorHAnsi"/>
          <w:lang w:val="en-US" w:eastAsia="en-US"/>
        </w:rPr>
        <w:t xml:space="preserve"> will be followed.</w:t>
      </w:r>
    </w:p>
    <w:p w14:paraId="68B335EA" w14:textId="77777777" w:rsidR="00E516E2" w:rsidRPr="00AB315F" w:rsidRDefault="00E516E2" w:rsidP="00E516E2">
      <w:pPr>
        <w:pStyle w:val="ListParagraph"/>
        <w:spacing w:after="120"/>
        <w:rPr>
          <w:rFonts w:asciiTheme="minorHAnsi" w:hAnsiTheme="minorHAnsi" w:cstheme="minorHAnsi"/>
          <w:color w:val="FF0000"/>
          <w:lang w:eastAsia="en-US"/>
        </w:rPr>
      </w:pPr>
    </w:p>
    <w:p w14:paraId="028F0DA5" w14:textId="01E1062C" w:rsidR="00AB315F" w:rsidRPr="00AB315F" w:rsidRDefault="00AB315F" w:rsidP="00AB315F">
      <w:pPr>
        <w:pStyle w:val="ListParagraph"/>
        <w:spacing w:after="120"/>
        <w:rPr>
          <w:rFonts w:asciiTheme="minorHAnsi" w:hAnsiTheme="minorHAnsi" w:cstheme="minorHAnsi"/>
          <w:color w:val="FF0000"/>
          <w:lang w:eastAsia="en-US"/>
        </w:rPr>
      </w:pPr>
    </w:p>
    <w:p w14:paraId="11515BFC" w14:textId="77777777" w:rsidR="004B705F" w:rsidRDefault="00A65E6C" w:rsidP="00081B2D">
      <w:pPr>
        <w:spacing w:after="240" w:line="276" w:lineRule="auto"/>
        <w:rPr>
          <w:rFonts w:asciiTheme="minorHAnsi" w:hAnsiTheme="minorHAnsi" w:cstheme="minorHAnsi"/>
          <w:b/>
          <w:lang w:eastAsia="en-US"/>
        </w:rPr>
      </w:pPr>
      <w:r w:rsidRPr="00081B2D">
        <w:rPr>
          <w:rFonts w:asciiTheme="minorHAnsi" w:hAnsiTheme="minorHAnsi" w:cstheme="minorHAnsi"/>
          <w:b/>
          <w:lang w:eastAsia="en-US"/>
        </w:rPr>
        <w:t>The full responsibilities of the governing body</w:t>
      </w:r>
      <w:r w:rsidR="009E3D8A" w:rsidRPr="00081B2D">
        <w:rPr>
          <w:rFonts w:asciiTheme="minorHAnsi" w:hAnsiTheme="minorHAnsi" w:cstheme="minorHAnsi"/>
          <w:b/>
          <w:lang w:eastAsia="en-US"/>
        </w:rPr>
        <w:t xml:space="preserve"> are set out in Part Two of </w:t>
      </w:r>
      <w:proofErr w:type="spellStart"/>
      <w:r w:rsidR="009E3D8A" w:rsidRPr="00081B2D">
        <w:rPr>
          <w:rFonts w:asciiTheme="minorHAnsi" w:hAnsiTheme="minorHAnsi" w:cstheme="minorHAnsi"/>
          <w:b/>
          <w:lang w:eastAsia="en-US"/>
        </w:rPr>
        <w:t>KCSi</w:t>
      </w:r>
      <w:r w:rsidRPr="00081B2D">
        <w:rPr>
          <w:rFonts w:asciiTheme="minorHAnsi" w:hAnsiTheme="minorHAnsi" w:cstheme="minorHAnsi"/>
          <w:b/>
          <w:lang w:eastAsia="en-US"/>
        </w:rPr>
        <w:t>E</w:t>
      </w:r>
      <w:proofErr w:type="spellEnd"/>
      <w:r w:rsidRPr="00081B2D">
        <w:rPr>
          <w:rFonts w:asciiTheme="minorHAnsi" w:hAnsiTheme="minorHAnsi" w:cstheme="minorHAnsi"/>
          <w:b/>
          <w:lang w:eastAsia="en-US"/>
        </w:rPr>
        <w:t xml:space="preserve"> – The management of safeguarding. </w:t>
      </w:r>
      <w:r w:rsidR="006324B1" w:rsidRPr="00081B2D">
        <w:rPr>
          <w:rFonts w:asciiTheme="minorHAnsi" w:hAnsiTheme="minorHAnsi" w:cstheme="minorHAnsi"/>
          <w:b/>
          <w:lang w:eastAsia="en-US"/>
        </w:rPr>
        <w:t>A</w:t>
      </w:r>
      <w:r w:rsidRPr="00081B2D">
        <w:rPr>
          <w:rFonts w:asciiTheme="minorHAnsi" w:hAnsiTheme="minorHAnsi" w:cstheme="minorHAnsi"/>
          <w:b/>
          <w:lang w:eastAsia="en-US"/>
        </w:rPr>
        <w:t xml:space="preserve">ll governing bodies should read </w:t>
      </w:r>
      <w:r w:rsidR="006324B1" w:rsidRPr="00081B2D">
        <w:rPr>
          <w:rFonts w:asciiTheme="minorHAnsi" w:hAnsiTheme="minorHAnsi" w:cstheme="minorHAnsi"/>
          <w:b/>
          <w:lang w:eastAsia="en-US"/>
        </w:rPr>
        <w:t xml:space="preserve">Part Two of </w:t>
      </w:r>
      <w:proofErr w:type="spellStart"/>
      <w:r w:rsidR="006324B1" w:rsidRPr="00081B2D">
        <w:rPr>
          <w:rFonts w:asciiTheme="minorHAnsi" w:hAnsiTheme="minorHAnsi" w:cstheme="minorHAnsi"/>
          <w:b/>
          <w:lang w:eastAsia="en-US"/>
        </w:rPr>
        <w:t>KCSiE</w:t>
      </w:r>
      <w:proofErr w:type="spellEnd"/>
      <w:r w:rsidR="006324B1" w:rsidRPr="00081B2D">
        <w:rPr>
          <w:rFonts w:asciiTheme="minorHAnsi" w:hAnsiTheme="minorHAnsi" w:cstheme="minorHAnsi"/>
          <w:b/>
          <w:lang w:eastAsia="en-US"/>
        </w:rPr>
        <w:t xml:space="preserve"> </w:t>
      </w:r>
      <w:r w:rsidRPr="00081B2D">
        <w:rPr>
          <w:rFonts w:asciiTheme="minorHAnsi" w:hAnsiTheme="minorHAnsi" w:cstheme="minorHAnsi"/>
          <w:b/>
          <w:lang w:eastAsia="en-US"/>
        </w:rPr>
        <w:t xml:space="preserve">to ensure that the school is fully compliant with </w:t>
      </w:r>
      <w:r w:rsidR="009F3327">
        <w:rPr>
          <w:rFonts w:asciiTheme="minorHAnsi" w:hAnsiTheme="minorHAnsi" w:cstheme="minorHAnsi"/>
          <w:b/>
          <w:lang w:eastAsia="en-US"/>
        </w:rPr>
        <w:t>its</w:t>
      </w:r>
      <w:r w:rsidRPr="00081B2D">
        <w:rPr>
          <w:rFonts w:asciiTheme="minorHAnsi" w:hAnsiTheme="minorHAnsi" w:cstheme="minorHAnsi"/>
          <w:b/>
          <w:lang w:eastAsia="en-US"/>
        </w:rPr>
        <w:t xml:space="preserve"> statutor</w:t>
      </w:r>
      <w:r w:rsidR="001E4C19">
        <w:rPr>
          <w:rFonts w:asciiTheme="minorHAnsi" w:hAnsiTheme="minorHAnsi" w:cstheme="minorHAnsi"/>
          <w:b/>
          <w:lang w:eastAsia="en-US"/>
        </w:rPr>
        <w:t>y safeguarding responsibilities</w:t>
      </w:r>
      <w:r w:rsidR="002C458C">
        <w:rPr>
          <w:rFonts w:asciiTheme="minorHAnsi" w:hAnsiTheme="minorHAnsi" w:cstheme="minorHAnsi"/>
          <w:b/>
          <w:lang w:eastAsia="en-US"/>
        </w:rPr>
        <w:t>.</w:t>
      </w:r>
    </w:p>
    <w:p w14:paraId="0B6E1A2E" w14:textId="77777777" w:rsidR="00A21599" w:rsidRDefault="00A21599" w:rsidP="00081B2D">
      <w:pPr>
        <w:spacing w:after="240" w:line="276" w:lineRule="auto"/>
        <w:rPr>
          <w:rStyle w:val="Strong"/>
          <w:rFonts w:asciiTheme="minorHAnsi" w:hAnsiTheme="minorHAnsi" w:cstheme="minorHAnsi"/>
        </w:rPr>
      </w:pPr>
    </w:p>
    <w:p w14:paraId="04F607A1" w14:textId="77777777" w:rsidR="00A21599" w:rsidRDefault="00A21599" w:rsidP="00081B2D">
      <w:pPr>
        <w:spacing w:after="240" w:line="276" w:lineRule="auto"/>
        <w:rPr>
          <w:rStyle w:val="Strong"/>
          <w:rFonts w:asciiTheme="minorHAnsi" w:hAnsiTheme="minorHAnsi" w:cstheme="minorHAnsi"/>
        </w:rPr>
      </w:pPr>
    </w:p>
    <w:p w14:paraId="794296CE" w14:textId="2ABA65A3" w:rsidR="009A1131" w:rsidRPr="00081B2D" w:rsidRDefault="009A1131" w:rsidP="00081B2D">
      <w:pPr>
        <w:spacing w:after="240" w:line="276" w:lineRule="auto"/>
        <w:rPr>
          <w:rStyle w:val="Strong"/>
          <w:rFonts w:asciiTheme="minorHAnsi" w:hAnsiTheme="minorHAnsi" w:cstheme="minorHAnsi"/>
        </w:rPr>
      </w:pPr>
      <w:r w:rsidRPr="00081B2D">
        <w:rPr>
          <w:rStyle w:val="Strong"/>
          <w:rFonts w:asciiTheme="minorHAnsi" w:hAnsiTheme="minorHAnsi" w:cstheme="minorHAnsi"/>
        </w:rPr>
        <w:t xml:space="preserve">The </w:t>
      </w:r>
      <w:r w:rsidR="00D92B61" w:rsidRPr="00081B2D">
        <w:rPr>
          <w:rStyle w:val="Strong"/>
          <w:rFonts w:asciiTheme="minorHAnsi" w:hAnsiTheme="minorHAnsi" w:cstheme="minorHAnsi"/>
        </w:rPr>
        <w:t>Head Teacher</w:t>
      </w:r>
      <w:r w:rsidR="00766CF6">
        <w:rPr>
          <w:rStyle w:val="Strong"/>
          <w:rFonts w:asciiTheme="minorHAnsi" w:hAnsiTheme="minorHAnsi" w:cstheme="minorHAnsi"/>
        </w:rPr>
        <w:t xml:space="preserve"> of KS3, KS4 &amp; KS5</w:t>
      </w:r>
    </w:p>
    <w:p w14:paraId="0AA048E3" w14:textId="77777777" w:rsidR="009A1131" w:rsidRPr="00EA4F6B" w:rsidRDefault="009A1131" w:rsidP="00EA4F6B">
      <w:pPr>
        <w:spacing w:after="240" w:line="276" w:lineRule="auto"/>
        <w:rPr>
          <w:rFonts w:asciiTheme="minorHAnsi" w:hAnsiTheme="minorHAnsi" w:cstheme="minorHAnsi"/>
          <w:lang w:eastAsia="en-US"/>
        </w:rPr>
      </w:pPr>
      <w:r w:rsidRPr="00EA4F6B">
        <w:rPr>
          <w:rFonts w:asciiTheme="minorHAnsi" w:hAnsiTheme="minorHAnsi" w:cstheme="minorHAnsi"/>
          <w:lang w:eastAsia="en-US"/>
        </w:rPr>
        <w:t>The head</w:t>
      </w:r>
      <w:r w:rsidR="00A65E6C" w:rsidRPr="00EA4F6B">
        <w:rPr>
          <w:rFonts w:asciiTheme="minorHAnsi" w:hAnsiTheme="minorHAnsi" w:cstheme="minorHAnsi"/>
          <w:lang w:eastAsia="en-US"/>
        </w:rPr>
        <w:t xml:space="preserve"> </w:t>
      </w:r>
      <w:r w:rsidRPr="00EA4F6B">
        <w:rPr>
          <w:rFonts w:asciiTheme="minorHAnsi" w:hAnsiTheme="minorHAnsi" w:cstheme="minorHAnsi"/>
          <w:lang w:eastAsia="en-US"/>
        </w:rPr>
        <w:t>teacher is responsible for the implementation of this policy, including:</w:t>
      </w:r>
    </w:p>
    <w:p w14:paraId="4218DD3E" w14:textId="77777777" w:rsidR="009A1131" w:rsidRPr="00D92B61" w:rsidRDefault="009A1131" w:rsidP="002F5CD6">
      <w:pPr>
        <w:pStyle w:val="ListParagraph"/>
        <w:numPr>
          <w:ilvl w:val="0"/>
          <w:numId w:val="13"/>
        </w:numPr>
        <w:spacing w:after="240" w:line="276" w:lineRule="auto"/>
        <w:rPr>
          <w:rFonts w:asciiTheme="minorHAnsi" w:eastAsia="Arial" w:hAnsiTheme="minorHAnsi" w:cstheme="minorHAnsi"/>
          <w:lang w:val="en-US" w:eastAsia="en-US"/>
        </w:rPr>
      </w:pPr>
      <w:r w:rsidRPr="00D92B61">
        <w:rPr>
          <w:rFonts w:asciiTheme="minorHAnsi" w:eastAsia="Arial" w:hAnsiTheme="minorHAnsi" w:cstheme="minorHAnsi"/>
          <w:lang w:val="en-US" w:eastAsia="en-US"/>
        </w:rPr>
        <w:t>Ensuring that staff (including temporary staff) and volunteers are informed of this policy as part of their induction</w:t>
      </w:r>
      <w:r w:rsidR="002C458C">
        <w:rPr>
          <w:rFonts w:asciiTheme="minorHAnsi" w:eastAsia="Arial" w:hAnsiTheme="minorHAnsi" w:cstheme="minorHAnsi"/>
          <w:lang w:val="en-US" w:eastAsia="en-US"/>
        </w:rPr>
        <w:t>.</w:t>
      </w:r>
    </w:p>
    <w:p w14:paraId="0BCC94C7" w14:textId="77777777" w:rsidR="00E516E2" w:rsidRDefault="009A1131" w:rsidP="00E516E2">
      <w:pPr>
        <w:pStyle w:val="ListParagraph"/>
        <w:numPr>
          <w:ilvl w:val="0"/>
          <w:numId w:val="13"/>
        </w:numPr>
        <w:spacing w:after="240" w:line="276" w:lineRule="auto"/>
        <w:rPr>
          <w:rFonts w:asciiTheme="minorHAnsi" w:eastAsia="Arial" w:hAnsiTheme="minorHAnsi" w:cstheme="minorHAnsi"/>
          <w:lang w:val="en-US" w:eastAsia="en-US"/>
        </w:rPr>
      </w:pPr>
      <w:r w:rsidRPr="00D92B61">
        <w:rPr>
          <w:rFonts w:asciiTheme="minorHAnsi" w:eastAsia="Arial" w:hAnsiTheme="minorHAnsi" w:cstheme="minorHAnsi"/>
          <w:lang w:val="en-US" w:eastAsia="en-US"/>
        </w:rPr>
        <w:t>Communicating this policy to parents when their child joins the school and via the school website</w:t>
      </w:r>
      <w:r w:rsidR="002C458C">
        <w:rPr>
          <w:rFonts w:asciiTheme="minorHAnsi" w:eastAsia="Arial" w:hAnsiTheme="minorHAnsi" w:cstheme="minorHAnsi"/>
          <w:lang w:val="en-US" w:eastAsia="en-US"/>
        </w:rPr>
        <w:t>.</w:t>
      </w:r>
    </w:p>
    <w:p w14:paraId="26FE8BCE" w14:textId="6326ED35" w:rsidR="00E516E2" w:rsidRPr="002607A6" w:rsidRDefault="00E516E2" w:rsidP="00E516E2">
      <w:pPr>
        <w:pStyle w:val="ListParagraph"/>
        <w:numPr>
          <w:ilvl w:val="0"/>
          <w:numId w:val="13"/>
        </w:numPr>
        <w:spacing w:after="240" w:line="276" w:lineRule="auto"/>
        <w:rPr>
          <w:rFonts w:asciiTheme="minorHAnsi" w:eastAsia="Arial" w:hAnsiTheme="minorHAnsi" w:cstheme="minorHAnsi"/>
          <w:lang w:val="en-US" w:eastAsia="en-US"/>
        </w:rPr>
      </w:pPr>
      <w:r w:rsidRPr="00CE24CF">
        <w:rPr>
          <w:rFonts w:asciiTheme="minorHAnsi" w:eastAsia="Arial" w:hAnsiTheme="minorHAnsi" w:cstheme="minorHAnsi"/>
          <w:lang w:val="en-US" w:eastAsia="en-US"/>
        </w:rPr>
        <w:t xml:space="preserve">Ensuring that the roles and responsibilities of the </w:t>
      </w:r>
      <w:r w:rsidR="00766CF6">
        <w:rPr>
          <w:rFonts w:asciiTheme="minorHAnsi" w:eastAsia="Arial" w:hAnsiTheme="minorHAnsi" w:cstheme="minorHAnsi"/>
          <w:lang w:val="en-US" w:eastAsia="en-US"/>
        </w:rPr>
        <w:t>SSO/</w:t>
      </w:r>
      <w:r w:rsidRPr="00CE24CF">
        <w:rPr>
          <w:rFonts w:asciiTheme="minorHAnsi" w:eastAsia="Arial" w:hAnsiTheme="minorHAnsi" w:cstheme="minorHAnsi"/>
          <w:lang w:val="en-US" w:eastAsia="en-US"/>
        </w:rPr>
        <w:t xml:space="preserve">DSL as referenced in Annex </w:t>
      </w:r>
      <w:r w:rsidR="002607A6" w:rsidRPr="00766CF6">
        <w:rPr>
          <w:rFonts w:asciiTheme="minorHAnsi" w:eastAsia="Arial" w:hAnsiTheme="minorHAnsi" w:cstheme="minorHAnsi"/>
          <w:lang w:val="en-US" w:eastAsia="en-US"/>
        </w:rPr>
        <w:t>B</w:t>
      </w:r>
      <w:r w:rsidRPr="00CE24CF">
        <w:rPr>
          <w:rFonts w:asciiTheme="minorHAnsi" w:eastAsia="Arial" w:hAnsiTheme="minorHAnsi" w:cstheme="minorHAnsi"/>
          <w:lang w:val="en-US" w:eastAsia="en-US"/>
        </w:rPr>
        <w:t xml:space="preserve"> of </w:t>
      </w:r>
      <w:proofErr w:type="spellStart"/>
      <w:r w:rsidRPr="00CE24CF">
        <w:rPr>
          <w:rFonts w:asciiTheme="minorHAnsi" w:eastAsia="Arial" w:hAnsiTheme="minorHAnsi" w:cstheme="minorHAnsi"/>
          <w:lang w:val="en-US" w:eastAsia="en-US"/>
        </w:rPr>
        <w:t>KCSiE</w:t>
      </w:r>
      <w:proofErr w:type="spellEnd"/>
      <w:r w:rsidRPr="00CE24CF">
        <w:rPr>
          <w:rFonts w:asciiTheme="minorHAnsi" w:eastAsia="Arial" w:hAnsiTheme="minorHAnsi" w:cstheme="minorHAnsi"/>
          <w:lang w:val="en-US" w:eastAsia="en-US"/>
        </w:rPr>
        <w:t>, are reflected in their job description</w:t>
      </w:r>
      <w:r w:rsidR="002607A6">
        <w:t>.</w:t>
      </w:r>
    </w:p>
    <w:p w14:paraId="67416643" w14:textId="229326AC" w:rsidR="002607A6" w:rsidRPr="00766CF6" w:rsidRDefault="002607A6" w:rsidP="002607A6">
      <w:pPr>
        <w:pStyle w:val="ListParagraph"/>
        <w:numPr>
          <w:ilvl w:val="0"/>
          <w:numId w:val="13"/>
        </w:numPr>
        <w:rPr>
          <w:rFonts w:asciiTheme="minorHAnsi" w:eastAsia="Arial" w:hAnsiTheme="minorHAnsi" w:cstheme="minorHAnsi"/>
          <w:lang w:val="en-US" w:eastAsia="en-US"/>
        </w:rPr>
      </w:pPr>
      <w:r w:rsidRPr="00766CF6">
        <w:rPr>
          <w:rFonts w:asciiTheme="minorHAnsi" w:eastAsia="Arial" w:hAnsiTheme="minorHAnsi" w:cstheme="minorHAnsi"/>
          <w:lang w:val="en-US" w:eastAsia="en-US"/>
        </w:rPr>
        <w:t>Ensuring that safeguarding arrangements include effective systems for recording, reviewing and monitoring concerns, including those relating to online safety, attendance, exploitation and child-on-child abuse</w:t>
      </w:r>
    </w:p>
    <w:p w14:paraId="542252B9" w14:textId="77777777" w:rsidR="002607A6" w:rsidRPr="002607A6" w:rsidRDefault="002607A6" w:rsidP="002607A6">
      <w:pPr>
        <w:pStyle w:val="ListParagraph"/>
        <w:rPr>
          <w:rFonts w:asciiTheme="minorHAnsi" w:eastAsia="Arial" w:hAnsiTheme="minorHAnsi" w:cstheme="minorHAnsi"/>
          <w:lang w:val="en-US" w:eastAsia="en-US"/>
        </w:rPr>
      </w:pPr>
    </w:p>
    <w:p w14:paraId="60996A08" w14:textId="2973847D" w:rsidR="009A1131" w:rsidRPr="00D92B61" w:rsidRDefault="009D776B" w:rsidP="002F5CD6">
      <w:pPr>
        <w:pStyle w:val="ListParagraph"/>
        <w:numPr>
          <w:ilvl w:val="0"/>
          <w:numId w:val="13"/>
        </w:numPr>
        <w:spacing w:after="240" w:line="276" w:lineRule="auto"/>
        <w:rPr>
          <w:rFonts w:asciiTheme="minorHAnsi" w:eastAsia="Arial" w:hAnsiTheme="minorHAnsi" w:cstheme="minorHAnsi"/>
          <w:lang w:val="en-US" w:eastAsia="en-US"/>
        </w:rPr>
      </w:pPr>
      <w:r>
        <w:rPr>
          <w:rFonts w:asciiTheme="minorHAnsi" w:eastAsia="Arial" w:hAnsiTheme="minorHAnsi" w:cstheme="minorHAnsi"/>
          <w:lang w:val="en-US" w:eastAsia="en-US"/>
        </w:rPr>
        <w:t xml:space="preserve">Ensuring that the </w:t>
      </w:r>
      <w:r w:rsidR="000A20E5">
        <w:rPr>
          <w:rFonts w:asciiTheme="minorHAnsi" w:eastAsia="Arial" w:hAnsiTheme="minorHAnsi" w:cstheme="minorHAnsi"/>
          <w:lang w:val="en-US" w:eastAsia="en-US"/>
        </w:rPr>
        <w:t xml:space="preserve">Senior </w:t>
      </w:r>
      <w:r w:rsidR="00966774">
        <w:rPr>
          <w:rFonts w:asciiTheme="minorHAnsi" w:eastAsia="Arial" w:hAnsiTheme="minorHAnsi" w:cstheme="minorHAnsi"/>
          <w:lang w:val="en-US" w:eastAsia="en-US"/>
        </w:rPr>
        <w:t>Safeguarding</w:t>
      </w:r>
      <w:r w:rsidR="000A20E5">
        <w:rPr>
          <w:rFonts w:asciiTheme="minorHAnsi" w:eastAsia="Arial" w:hAnsiTheme="minorHAnsi" w:cstheme="minorHAnsi"/>
          <w:lang w:val="en-US" w:eastAsia="en-US"/>
        </w:rPr>
        <w:t xml:space="preserve"> Officer</w:t>
      </w:r>
      <w:r w:rsidR="009A1131" w:rsidRPr="00D92B61">
        <w:rPr>
          <w:rFonts w:asciiTheme="minorHAnsi" w:eastAsia="Arial" w:hAnsiTheme="minorHAnsi" w:cstheme="minorHAnsi"/>
          <w:lang w:val="en-US" w:eastAsia="en-US"/>
        </w:rPr>
        <w:t xml:space="preserve"> has </w:t>
      </w:r>
      <w:r w:rsidR="009A1131" w:rsidRPr="000A20E5">
        <w:rPr>
          <w:rFonts w:asciiTheme="minorHAnsi" w:eastAsia="Arial" w:hAnsiTheme="minorHAnsi" w:cstheme="minorHAnsi"/>
          <w:lang w:val="en-US" w:eastAsia="en-US"/>
        </w:rPr>
        <w:t>appropriate</w:t>
      </w:r>
      <w:r w:rsidR="002607A6" w:rsidRPr="000A20E5">
        <w:rPr>
          <w:rFonts w:asciiTheme="minorHAnsi" w:eastAsia="Arial" w:hAnsiTheme="minorHAnsi" w:cstheme="minorHAnsi"/>
          <w:lang w:val="en-US" w:eastAsia="en-US"/>
        </w:rPr>
        <w:t xml:space="preserve"> </w:t>
      </w:r>
      <w:r w:rsidR="007622E1" w:rsidRPr="000A20E5">
        <w:rPr>
          <w:rFonts w:asciiTheme="minorHAnsi" w:eastAsia="Arial" w:hAnsiTheme="minorHAnsi" w:cstheme="minorHAnsi"/>
          <w:lang w:val="en-US" w:eastAsia="en-US"/>
        </w:rPr>
        <w:t>authority,</w:t>
      </w:r>
      <w:r w:rsidR="009A1131" w:rsidRPr="00D92B61">
        <w:rPr>
          <w:rFonts w:asciiTheme="minorHAnsi" w:eastAsia="Arial" w:hAnsiTheme="minorHAnsi" w:cstheme="minorHAnsi"/>
          <w:lang w:val="en-US" w:eastAsia="en-US"/>
        </w:rPr>
        <w:t xml:space="preserve"> time, training and </w:t>
      </w:r>
      <w:r w:rsidR="009A1131" w:rsidRPr="00F31C5E">
        <w:rPr>
          <w:rFonts w:asciiTheme="minorHAnsi" w:eastAsia="Arial" w:hAnsiTheme="minorHAnsi" w:cstheme="minorHAnsi"/>
          <w:lang w:val="en-US" w:eastAsia="en-US"/>
        </w:rPr>
        <w:t xml:space="preserve">resources </w:t>
      </w:r>
      <w:r w:rsidR="002607A6" w:rsidRPr="00F31C5E">
        <w:rPr>
          <w:rFonts w:asciiTheme="minorHAnsi" w:eastAsia="Arial" w:hAnsiTheme="minorHAnsi" w:cstheme="minorHAnsi"/>
          <w:lang w:val="en-US" w:eastAsia="en-US"/>
        </w:rPr>
        <w:t xml:space="preserve">to carry out this role effectively </w:t>
      </w:r>
      <w:r w:rsidR="009A1131" w:rsidRPr="00F31C5E">
        <w:rPr>
          <w:rFonts w:asciiTheme="minorHAnsi" w:eastAsia="Arial" w:hAnsiTheme="minorHAnsi" w:cstheme="minorHAnsi"/>
          <w:lang w:val="en-US" w:eastAsia="en-US"/>
        </w:rPr>
        <w:t xml:space="preserve">and that there is always adequate cover if the </w:t>
      </w:r>
      <w:r w:rsidR="00F31C5E">
        <w:rPr>
          <w:rFonts w:asciiTheme="minorHAnsi" w:eastAsia="Arial" w:hAnsiTheme="minorHAnsi" w:cstheme="minorHAnsi"/>
          <w:lang w:val="en-US" w:eastAsia="en-US"/>
        </w:rPr>
        <w:t>SSO</w:t>
      </w:r>
      <w:r w:rsidR="009A1131" w:rsidRPr="00F31C5E">
        <w:rPr>
          <w:rFonts w:asciiTheme="minorHAnsi" w:eastAsia="Arial" w:hAnsiTheme="minorHAnsi" w:cstheme="minorHAnsi"/>
          <w:lang w:val="en-US" w:eastAsia="en-US"/>
        </w:rPr>
        <w:t xml:space="preserve"> is absent</w:t>
      </w:r>
      <w:r w:rsidR="002C458C" w:rsidRPr="00F31C5E">
        <w:rPr>
          <w:rFonts w:asciiTheme="minorHAnsi" w:eastAsia="Arial" w:hAnsiTheme="minorHAnsi" w:cstheme="minorHAnsi"/>
          <w:lang w:val="en-US" w:eastAsia="en-US"/>
        </w:rPr>
        <w:t>.</w:t>
      </w:r>
    </w:p>
    <w:p w14:paraId="78859C01" w14:textId="77777777" w:rsidR="009A1131" w:rsidRPr="00D92B61" w:rsidRDefault="009A1131" w:rsidP="002F5CD6">
      <w:pPr>
        <w:pStyle w:val="ListParagraph"/>
        <w:numPr>
          <w:ilvl w:val="0"/>
          <w:numId w:val="13"/>
        </w:numPr>
        <w:spacing w:after="240" w:line="276" w:lineRule="auto"/>
        <w:rPr>
          <w:rFonts w:asciiTheme="minorHAnsi" w:eastAsia="Arial" w:hAnsiTheme="minorHAnsi" w:cstheme="minorHAnsi"/>
          <w:lang w:val="en-US" w:eastAsia="en-US"/>
        </w:rPr>
      </w:pPr>
      <w:r w:rsidRPr="00D92B61">
        <w:rPr>
          <w:rFonts w:asciiTheme="minorHAnsi" w:eastAsia="Arial" w:hAnsiTheme="minorHAnsi" w:cstheme="minorHAnsi"/>
          <w:lang w:val="en-US" w:eastAsia="en-US"/>
        </w:rPr>
        <w:t>Ensuring that all staff undertake appropriate safeguarding and child protection training and update this regularly</w:t>
      </w:r>
      <w:r w:rsidR="002C458C">
        <w:rPr>
          <w:rFonts w:asciiTheme="minorHAnsi" w:eastAsia="Arial" w:hAnsiTheme="minorHAnsi" w:cstheme="minorHAnsi"/>
          <w:lang w:val="en-US" w:eastAsia="en-US"/>
        </w:rPr>
        <w:t>.</w:t>
      </w:r>
    </w:p>
    <w:p w14:paraId="0C081ECD" w14:textId="4133BC25" w:rsidR="00E516E2" w:rsidRDefault="009A1131" w:rsidP="00E516E2">
      <w:pPr>
        <w:pStyle w:val="ListParagraph"/>
        <w:numPr>
          <w:ilvl w:val="0"/>
          <w:numId w:val="13"/>
        </w:numPr>
        <w:spacing w:after="240" w:line="276" w:lineRule="auto"/>
        <w:rPr>
          <w:rFonts w:asciiTheme="minorHAnsi" w:eastAsia="Arial" w:hAnsiTheme="minorHAnsi" w:cstheme="minorHAnsi"/>
          <w:lang w:val="en-US" w:eastAsia="en-US"/>
        </w:rPr>
      </w:pPr>
      <w:r w:rsidRPr="00D92B61">
        <w:rPr>
          <w:rFonts w:asciiTheme="minorHAnsi" w:eastAsia="Arial" w:hAnsiTheme="minorHAnsi" w:cstheme="minorHAnsi"/>
          <w:lang w:val="en-US" w:eastAsia="en-US"/>
        </w:rPr>
        <w:t xml:space="preserve">Acting as the ‘case manager’ in the event of an allegation of abuse </w:t>
      </w:r>
      <w:r w:rsidR="00450893" w:rsidRPr="00D92B61">
        <w:rPr>
          <w:rFonts w:asciiTheme="minorHAnsi" w:eastAsia="Arial" w:hAnsiTheme="minorHAnsi" w:cstheme="minorHAnsi"/>
          <w:lang w:val="en-US" w:eastAsia="en-US"/>
        </w:rPr>
        <w:t>committed</w:t>
      </w:r>
      <w:r w:rsidRPr="00D92B61">
        <w:rPr>
          <w:rFonts w:asciiTheme="minorHAnsi" w:eastAsia="Arial" w:hAnsiTheme="minorHAnsi" w:cstheme="minorHAnsi"/>
          <w:lang w:val="en-US" w:eastAsia="en-US"/>
        </w:rPr>
        <w:t xml:space="preserve"> against another member of staff or </w:t>
      </w:r>
      <w:r w:rsidR="00966774" w:rsidRPr="00D92B61">
        <w:rPr>
          <w:rFonts w:asciiTheme="minorHAnsi" w:eastAsia="Arial" w:hAnsiTheme="minorHAnsi" w:cstheme="minorHAnsi"/>
          <w:lang w:val="en-US" w:eastAsia="en-US"/>
        </w:rPr>
        <w:t>volunteers</w:t>
      </w:r>
      <w:r w:rsidRPr="00D92B61">
        <w:rPr>
          <w:rFonts w:asciiTheme="minorHAnsi" w:eastAsia="Arial" w:hAnsiTheme="minorHAnsi" w:cstheme="minorHAnsi"/>
          <w:lang w:val="en-US" w:eastAsia="en-US"/>
        </w:rPr>
        <w:t>, where appropriate</w:t>
      </w:r>
      <w:r w:rsidR="002C458C">
        <w:rPr>
          <w:rFonts w:asciiTheme="minorHAnsi" w:eastAsia="Arial" w:hAnsiTheme="minorHAnsi" w:cstheme="minorHAnsi"/>
          <w:lang w:val="en-US" w:eastAsia="en-US"/>
        </w:rPr>
        <w:t>.</w:t>
      </w:r>
    </w:p>
    <w:p w14:paraId="06D188DF" w14:textId="75E99444" w:rsidR="00E516E2" w:rsidRPr="00CE24CF" w:rsidRDefault="00E516E2" w:rsidP="00E516E2">
      <w:pPr>
        <w:pStyle w:val="ListParagraph"/>
        <w:numPr>
          <w:ilvl w:val="0"/>
          <w:numId w:val="13"/>
        </w:numPr>
        <w:spacing w:after="240" w:line="276" w:lineRule="auto"/>
        <w:rPr>
          <w:rFonts w:asciiTheme="minorHAnsi" w:eastAsia="Arial" w:hAnsiTheme="minorHAnsi" w:cstheme="minorHAnsi"/>
          <w:lang w:val="en-US" w:eastAsia="en-US"/>
        </w:rPr>
      </w:pPr>
      <w:r w:rsidRPr="00CE24CF">
        <w:rPr>
          <w:rFonts w:asciiTheme="minorHAnsi" w:eastAsia="Arial" w:hAnsiTheme="minorHAnsi" w:cstheme="minorHAnsi"/>
          <w:lang w:val="en-US" w:eastAsia="en-US"/>
        </w:rPr>
        <w:t xml:space="preserve">Ensuring that all recommendations made by the Local Authority in relation to strengthening </w:t>
      </w:r>
      <w:r w:rsidR="009F029A">
        <w:rPr>
          <w:rFonts w:asciiTheme="minorHAnsi" w:eastAsia="Arial" w:hAnsiTheme="minorHAnsi" w:cstheme="minorHAnsi"/>
          <w:lang w:val="en-US" w:eastAsia="en-US"/>
        </w:rPr>
        <w:t>Brian Jacksons</w:t>
      </w:r>
      <w:r w:rsidRPr="00CE24CF">
        <w:rPr>
          <w:rFonts w:asciiTheme="minorHAnsi" w:eastAsia="Arial" w:hAnsiTheme="minorHAnsi" w:cstheme="minorHAnsi"/>
          <w:lang w:val="en-US" w:eastAsia="en-US"/>
        </w:rPr>
        <w:t xml:space="preserve"> safeguarding arrangements are actioned in a timely fashion</w:t>
      </w:r>
      <w:r w:rsidRPr="00CE24CF">
        <w:rPr>
          <w:rFonts w:eastAsia="Arial"/>
          <w:lang w:val="en-US" w:eastAsia="en-US"/>
        </w:rPr>
        <w:t>.</w:t>
      </w:r>
    </w:p>
    <w:p w14:paraId="7E726D21" w14:textId="77777777" w:rsidR="00E516E2" w:rsidRPr="002F5CD6" w:rsidRDefault="00E516E2" w:rsidP="00E516E2">
      <w:pPr>
        <w:pStyle w:val="ListParagraph"/>
        <w:spacing w:after="240" w:line="276" w:lineRule="auto"/>
        <w:rPr>
          <w:rFonts w:asciiTheme="minorHAnsi" w:eastAsia="Arial" w:hAnsiTheme="minorHAnsi" w:cstheme="minorHAnsi"/>
          <w:lang w:val="en-US" w:eastAsia="en-US"/>
        </w:rPr>
      </w:pPr>
    </w:p>
    <w:p w14:paraId="40D80BDC" w14:textId="1C4A16CB" w:rsidR="002D3B24" w:rsidRPr="00D07E62" w:rsidRDefault="00FF5710">
      <w:pPr>
        <w:pStyle w:val="ListParagraph"/>
        <w:numPr>
          <w:ilvl w:val="0"/>
          <w:numId w:val="76"/>
        </w:numPr>
        <w:spacing w:after="240" w:line="276" w:lineRule="auto"/>
        <w:rPr>
          <w:rFonts w:asciiTheme="minorHAnsi" w:eastAsia="Arial" w:hAnsiTheme="minorHAnsi" w:cstheme="minorBidi"/>
          <w:lang w:val="en-US" w:eastAsia="en-US"/>
        </w:rPr>
      </w:pPr>
      <w:r w:rsidRPr="00BC6A3D">
        <w:rPr>
          <w:rFonts w:eastAsia="Times New Roman"/>
          <w:noProof/>
          <w:sz w:val="24"/>
        </w:rPr>
        <w:drawing>
          <wp:anchor distT="0" distB="0" distL="114300" distR="114300" simplePos="0" relativeHeight="251658270" behindDoc="1" locked="0" layoutInCell="1" allowOverlap="1" wp14:anchorId="56C10265" wp14:editId="615929F5">
            <wp:simplePos x="0" y="0"/>
            <wp:positionH relativeFrom="page">
              <wp:align>left</wp:align>
            </wp:positionH>
            <wp:positionV relativeFrom="paragraph">
              <wp:posOffset>0</wp:posOffset>
            </wp:positionV>
            <wp:extent cx="7229475" cy="9305925"/>
            <wp:effectExtent l="0" t="0" r="9525" b="9525"/>
            <wp:wrapTight wrapText="bothSides">
              <wp:wrapPolygon edited="0">
                <wp:start x="0" y="0"/>
                <wp:lineTo x="0" y="21578"/>
                <wp:lineTo x="21572" y="21578"/>
                <wp:lineTo x="21572" y="0"/>
                <wp:lineTo x="0" y="0"/>
              </wp:wrapPolygon>
            </wp:wrapTight>
            <wp:docPr id="1657130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229475" cy="9305925"/>
                    </a:xfrm>
                    <a:prstGeom prst="rect">
                      <a:avLst/>
                    </a:prstGeom>
                    <a:noFill/>
                    <a:ln>
                      <a:noFill/>
                    </a:ln>
                  </pic:spPr>
                </pic:pic>
              </a:graphicData>
            </a:graphic>
            <wp14:sizeRelH relativeFrom="page">
              <wp14:pctWidth>0</wp14:pctWidth>
            </wp14:sizeRelH>
            <wp14:sizeRelV relativeFrom="page">
              <wp14:pctHeight>0</wp14:pctHeight>
            </wp14:sizeRelV>
          </wp:anchor>
        </w:drawing>
      </w:r>
      <w:r w:rsidR="00D92B61" w:rsidRPr="36A80C39">
        <w:rPr>
          <w:rFonts w:asciiTheme="minorHAnsi" w:eastAsia="Arial" w:hAnsiTheme="minorHAnsi" w:cstheme="minorBidi"/>
          <w:lang w:val="en-US" w:eastAsia="en-US"/>
        </w:rPr>
        <w:br w:type="page"/>
      </w:r>
    </w:p>
    <w:p w14:paraId="45DC40DC" w14:textId="664B3307" w:rsidR="00A65E6C" w:rsidRPr="00FF5710" w:rsidRDefault="009F2809" w:rsidP="00FF5710">
      <w:pPr>
        <w:pStyle w:val="NormalWeb"/>
        <w:rPr>
          <w:rStyle w:val="Strong"/>
          <w:rFonts w:eastAsia="Times New Roman"/>
          <w:b w:val="0"/>
          <w:bCs w:val="0"/>
          <w:sz w:val="24"/>
        </w:rPr>
      </w:pPr>
      <w:bookmarkStart w:id="13" w:name="_Toc111631427"/>
      <w:bookmarkStart w:id="14" w:name="_Toc204673762"/>
      <w:r w:rsidRPr="000D0805">
        <w:rPr>
          <w:rStyle w:val="Strong"/>
          <w:rFonts w:eastAsia="MS Gothic"/>
        </w:rPr>
        <w:t>6.</w:t>
      </w:r>
      <w:r w:rsidRPr="000D0805">
        <w:rPr>
          <w:rStyle w:val="Strong"/>
          <w:rFonts w:eastAsia="MS Gothic"/>
        </w:rPr>
        <w:tab/>
      </w:r>
      <w:r w:rsidR="00A65E6C" w:rsidRPr="000D0805">
        <w:rPr>
          <w:rStyle w:val="Strong"/>
          <w:rFonts w:eastAsia="MS Gothic"/>
        </w:rPr>
        <w:t>Confidentiality</w:t>
      </w:r>
      <w:bookmarkEnd w:id="13"/>
      <w:bookmarkEnd w:id="14"/>
    </w:p>
    <w:p w14:paraId="57D6E8B2" w14:textId="77777777" w:rsidR="00224DAD" w:rsidRDefault="00224DAD" w:rsidP="00224DAD">
      <w:pPr>
        <w:pStyle w:val="ListParagraph"/>
        <w:spacing w:after="240" w:line="276" w:lineRule="auto"/>
        <w:rPr>
          <w:rFonts w:asciiTheme="minorHAnsi" w:hAnsiTheme="minorHAnsi" w:cstheme="minorHAnsi"/>
          <w:lang w:eastAsia="en-US"/>
        </w:rPr>
      </w:pPr>
    </w:p>
    <w:p w14:paraId="2DB11EF3" w14:textId="273FDB90" w:rsidR="00C82480" w:rsidRPr="002F5CD6" w:rsidRDefault="00C82480" w:rsidP="002F5CD6">
      <w:pPr>
        <w:pStyle w:val="ListParagraph"/>
        <w:numPr>
          <w:ilvl w:val="0"/>
          <w:numId w:val="14"/>
        </w:numPr>
        <w:spacing w:after="240" w:line="276" w:lineRule="auto"/>
        <w:rPr>
          <w:rFonts w:asciiTheme="minorHAnsi" w:hAnsiTheme="minorHAnsi" w:cstheme="minorHAnsi"/>
          <w:lang w:eastAsia="en-US"/>
        </w:rPr>
      </w:pPr>
      <w:r w:rsidRPr="36A80C39">
        <w:rPr>
          <w:rFonts w:asciiTheme="minorHAnsi" w:hAnsiTheme="minorHAnsi" w:cstheme="minorBidi"/>
          <w:lang w:eastAsia="en-US"/>
        </w:rPr>
        <w:t>Confidentiality is an issue that needs to be understood by</w:t>
      </w:r>
      <w:r w:rsidR="00EA4F6B" w:rsidRPr="36A80C39">
        <w:rPr>
          <w:rFonts w:asciiTheme="minorHAnsi" w:hAnsiTheme="minorHAnsi" w:cstheme="minorBidi"/>
          <w:lang w:eastAsia="en-US"/>
        </w:rPr>
        <w:t xml:space="preserve"> all those working with pupils</w:t>
      </w:r>
      <w:r w:rsidR="00506E02" w:rsidRPr="36A80C39">
        <w:rPr>
          <w:rFonts w:asciiTheme="minorHAnsi" w:hAnsiTheme="minorHAnsi" w:cstheme="minorBidi"/>
          <w:lang w:eastAsia="en-US"/>
        </w:rPr>
        <w:t>,</w:t>
      </w:r>
      <w:r w:rsidR="00EA4F6B" w:rsidRPr="36A80C39">
        <w:rPr>
          <w:rFonts w:asciiTheme="minorHAnsi" w:hAnsiTheme="minorHAnsi" w:cstheme="minorBidi"/>
          <w:lang w:eastAsia="en-US"/>
        </w:rPr>
        <w:t xml:space="preserve"> </w:t>
      </w:r>
      <w:r w:rsidRPr="36A80C39">
        <w:rPr>
          <w:rFonts w:asciiTheme="minorHAnsi" w:hAnsiTheme="minorHAnsi" w:cstheme="minorBidi"/>
          <w:lang w:eastAsia="en-US"/>
        </w:rPr>
        <w:t xml:space="preserve">particularly </w:t>
      </w:r>
      <w:r w:rsidR="006245BE" w:rsidRPr="36A80C39">
        <w:rPr>
          <w:rFonts w:asciiTheme="minorHAnsi" w:hAnsiTheme="minorHAnsi" w:cstheme="minorBidi"/>
          <w:lang w:eastAsia="en-US"/>
        </w:rPr>
        <w:t>in the context of safeguarding</w:t>
      </w:r>
      <w:r w:rsidR="002C458C" w:rsidRPr="36A80C39">
        <w:rPr>
          <w:rFonts w:asciiTheme="minorHAnsi" w:hAnsiTheme="minorHAnsi" w:cstheme="minorBidi"/>
          <w:lang w:eastAsia="en-US"/>
        </w:rPr>
        <w:t>.</w:t>
      </w:r>
    </w:p>
    <w:p w14:paraId="7EFD20BF" w14:textId="0085044C" w:rsidR="00A65E6C" w:rsidRPr="00BA125C" w:rsidRDefault="00BA125C" w:rsidP="002F5CD6">
      <w:pPr>
        <w:pStyle w:val="ListParagraph"/>
        <w:numPr>
          <w:ilvl w:val="0"/>
          <w:numId w:val="14"/>
        </w:numPr>
        <w:spacing w:after="240" w:line="276" w:lineRule="auto"/>
        <w:rPr>
          <w:rFonts w:asciiTheme="minorHAnsi" w:hAnsiTheme="minorHAnsi" w:cstheme="minorHAnsi"/>
          <w:lang w:eastAsia="en-US"/>
        </w:rPr>
      </w:pPr>
      <w:r>
        <w:rPr>
          <w:rFonts w:asciiTheme="minorHAnsi" w:hAnsiTheme="minorHAnsi" w:cstheme="minorBidi"/>
          <w:lang w:eastAsia="en-US"/>
        </w:rPr>
        <w:t>At Brian Jackson College we</w:t>
      </w:r>
      <w:r w:rsidR="00EB73CB" w:rsidRPr="36A80C39">
        <w:rPr>
          <w:rFonts w:asciiTheme="minorHAnsi" w:hAnsiTheme="minorHAnsi" w:cstheme="minorBidi"/>
          <w:lang w:eastAsia="en-US"/>
        </w:rPr>
        <w:t xml:space="preserve"> </w:t>
      </w:r>
      <w:r w:rsidR="00C82480" w:rsidRPr="36A80C39">
        <w:rPr>
          <w:rFonts w:asciiTheme="minorHAnsi" w:hAnsiTheme="minorHAnsi" w:cstheme="minorBidi"/>
          <w:lang w:eastAsia="en-US"/>
        </w:rPr>
        <w:t>recognise that the only purpose of confidentiality in this</w:t>
      </w:r>
      <w:r w:rsidR="00EA4F6B" w:rsidRPr="36A80C39">
        <w:rPr>
          <w:rFonts w:asciiTheme="minorHAnsi" w:hAnsiTheme="minorHAnsi" w:cstheme="minorBidi"/>
          <w:lang w:eastAsia="en-US"/>
        </w:rPr>
        <w:t xml:space="preserve"> respect is to benefit the pupil</w:t>
      </w:r>
      <w:r w:rsidR="00C82480" w:rsidRPr="36A80C39">
        <w:rPr>
          <w:rFonts w:asciiTheme="minorHAnsi" w:hAnsiTheme="minorHAnsi" w:cstheme="minorBidi"/>
          <w:lang w:eastAsia="en-US"/>
        </w:rPr>
        <w:t xml:space="preserve">. </w:t>
      </w:r>
      <w:r w:rsidR="00EA4F6B" w:rsidRPr="36A80C39">
        <w:rPr>
          <w:rFonts w:asciiTheme="minorHAnsi" w:hAnsiTheme="minorHAnsi" w:cstheme="minorBidi"/>
          <w:lang w:eastAsia="en-US"/>
        </w:rPr>
        <w:t>Staff, volunteers</w:t>
      </w:r>
      <w:r w:rsidR="00B632E5" w:rsidRPr="36A80C39">
        <w:rPr>
          <w:rFonts w:asciiTheme="minorHAnsi" w:hAnsiTheme="minorHAnsi" w:cstheme="minorBidi"/>
          <w:lang w:eastAsia="en-US"/>
        </w:rPr>
        <w:t>,</w:t>
      </w:r>
      <w:r w:rsidR="00140253" w:rsidRPr="36A80C39">
        <w:rPr>
          <w:rFonts w:asciiTheme="minorHAnsi" w:hAnsiTheme="minorHAnsi" w:cstheme="minorBidi"/>
          <w:lang w:eastAsia="en-US"/>
        </w:rPr>
        <w:t xml:space="preserve"> and visitors to </w:t>
      </w:r>
      <w:r w:rsidR="00584F9A" w:rsidRPr="36A80C39">
        <w:rPr>
          <w:rFonts w:asciiTheme="minorHAnsi" w:hAnsiTheme="minorHAnsi" w:cstheme="minorBidi"/>
          <w:lang w:eastAsia="en-US"/>
        </w:rPr>
        <w:t xml:space="preserve">the </w:t>
      </w:r>
      <w:r w:rsidR="00140253" w:rsidRPr="36A80C39">
        <w:rPr>
          <w:rFonts w:asciiTheme="minorHAnsi" w:hAnsiTheme="minorHAnsi" w:cstheme="minorBidi"/>
          <w:lang w:eastAsia="en-US"/>
        </w:rPr>
        <w:t xml:space="preserve">school </w:t>
      </w:r>
      <w:r w:rsidR="00A65E6C" w:rsidRPr="36A80C39">
        <w:rPr>
          <w:rFonts w:asciiTheme="minorHAnsi" w:hAnsiTheme="minorHAnsi" w:cstheme="minorBidi"/>
          <w:lang w:eastAsia="en-US"/>
        </w:rPr>
        <w:t xml:space="preserve">should never promise a </w:t>
      </w:r>
      <w:r w:rsidR="00EA4F6B" w:rsidRPr="36A80C39">
        <w:rPr>
          <w:rFonts w:asciiTheme="minorHAnsi" w:hAnsiTheme="minorHAnsi" w:cstheme="minorBidi"/>
          <w:lang w:eastAsia="en-US"/>
        </w:rPr>
        <w:t>pupil</w:t>
      </w:r>
      <w:r w:rsidR="00A65E6C" w:rsidRPr="36A80C39">
        <w:rPr>
          <w:rFonts w:asciiTheme="minorHAnsi" w:hAnsiTheme="minorHAnsi" w:cstheme="minorBidi"/>
          <w:lang w:eastAsia="en-US"/>
        </w:rPr>
        <w:t xml:space="preserve"> that they will not tell anyone about an allegation</w:t>
      </w:r>
      <w:r w:rsidR="00EA4F6B" w:rsidRPr="36A80C39">
        <w:rPr>
          <w:rFonts w:asciiTheme="minorHAnsi" w:hAnsiTheme="minorHAnsi" w:cstheme="minorBidi"/>
          <w:lang w:eastAsia="en-US"/>
        </w:rPr>
        <w:t xml:space="preserve"> or </w:t>
      </w:r>
      <w:r w:rsidR="0046679D" w:rsidRPr="36A80C39">
        <w:rPr>
          <w:rFonts w:asciiTheme="minorHAnsi" w:hAnsiTheme="minorHAnsi" w:cstheme="minorBidi"/>
          <w:lang w:eastAsia="en-US"/>
        </w:rPr>
        <w:t>disclosure and</w:t>
      </w:r>
      <w:r w:rsidR="00140253" w:rsidRPr="36A80C39">
        <w:rPr>
          <w:rFonts w:asciiTheme="minorHAnsi" w:hAnsiTheme="minorHAnsi" w:cstheme="minorBidi"/>
          <w:lang w:eastAsia="en-US"/>
        </w:rPr>
        <w:t xml:space="preserve"> must pass any cause for concern immediately to</w:t>
      </w:r>
      <w:r w:rsidR="006245BE" w:rsidRPr="36A80C39">
        <w:rPr>
          <w:rFonts w:asciiTheme="minorHAnsi" w:hAnsiTheme="minorHAnsi" w:cstheme="minorBidi"/>
          <w:lang w:eastAsia="en-US"/>
        </w:rPr>
        <w:t xml:space="preserve"> </w:t>
      </w:r>
      <w:r>
        <w:rPr>
          <w:rFonts w:asciiTheme="minorHAnsi" w:hAnsiTheme="minorHAnsi" w:cstheme="minorBidi"/>
          <w:lang w:eastAsia="en-US"/>
        </w:rPr>
        <w:t>the SSO or the DSL</w:t>
      </w:r>
      <w:r w:rsidR="002C458C" w:rsidRPr="36A80C39">
        <w:rPr>
          <w:rFonts w:asciiTheme="minorHAnsi" w:hAnsiTheme="minorHAnsi" w:cstheme="minorBidi"/>
          <w:lang w:eastAsia="en-US"/>
        </w:rPr>
        <w:t>.</w:t>
      </w:r>
      <w:r w:rsidR="002607A6" w:rsidRPr="002607A6">
        <w:t xml:space="preserve"> </w:t>
      </w:r>
      <w:r w:rsidR="002607A6" w:rsidRPr="00BA125C">
        <w:rPr>
          <w:rFonts w:asciiTheme="minorHAnsi" w:hAnsiTheme="minorHAnsi" w:cstheme="minorBidi"/>
          <w:lang w:eastAsia="en-US"/>
        </w:rPr>
        <w:t>Staff should understand that safeguarding information must be shared appropriately and proportionately where this is necessary to protect children and promote their welfare.</w:t>
      </w:r>
    </w:p>
    <w:p w14:paraId="4FDE42BC" w14:textId="0FE5E710" w:rsidR="00473559" w:rsidRPr="007255E0" w:rsidRDefault="00473559" w:rsidP="002F5CD6">
      <w:pPr>
        <w:pStyle w:val="ListParagraph"/>
        <w:numPr>
          <w:ilvl w:val="0"/>
          <w:numId w:val="14"/>
        </w:numPr>
        <w:spacing w:after="240" w:line="276" w:lineRule="auto"/>
        <w:rPr>
          <w:rFonts w:asciiTheme="minorHAnsi" w:hAnsiTheme="minorHAnsi" w:cstheme="minorHAnsi"/>
          <w:color w:val="0070C0"/>
          <w:lang w:eastAsia="en-US"/>
        </w:rPr>
      </w:pPr>
      <w:r w:rsidRPr="36A80C39">
        <w:rPr>
          <w:rFonts w:asciiTheme="minorHAnsi" w:hAnsiTheme="minorHAnsi" w:cstheme="minorBidi"/>
          <w:lang w:eastAsia="en-US"/>
        </w:rPr>
        <w:t xml:space="preserve">Confidentiality is addressed throughout this policy </w:t>
      </w:r>
      <w:r w:rsidR="00584F9A" w:rsidRPr="36A80C39">
        <w:rPr>
          <w:rFonts w:asciiTheme="minorHAnsi" w:hAnsiTheme="minorHAnsi" w:cstheme="minorBidi"/>
          <w:lang w:eastAsia="en-US"/>
        </w:rPr>
        <w:t>for</w:t>
      </w:r>
      <w:r w:rsidRPr="36A80C39">
        <w:rPr>
          <w:rFonts w:asciiTheme="minorHAnsi" w:hAnsiTheme="minorHAnsi" w:cstheme="minorBidi"/>
          <w:lang w:eastAsia="en-US"/>
        </w:rPr>
        <w:t xml:space="preserve"> record-keeping</w:t>
      </w:r>
      <w:r w:rsidR="00F466DC" w:rsidRPr="36A80C39">
        <w:rPr>
          <w:rFonts w:asciiTheme="minorHAnsi" w:hAnsiTheme="minorHAnsi" w:cstheme="minorBidi"/>
          <w:color w:val="00B050"/>
          <w:lang w:eastAsia="en-US"/>
        </w:rPr>
        <w:t xml:space="preserve"> </w:t>
      </w:r>
      <w:r w:rsidR="000F0C84" w:rsidRPr="36A80C39">
        <w:rPr>
          <w:rFonts w:asciiTheme="minorHAnsi" w:hAnsiTheme="minorHAnsi" w:cstheme="minorBidi"/>
          <w:color w:val="00B050"/>
          <w:lang w:eastAsia="en-US"/>
        </w:rPr>
        <w:t>(</w:t>
      </w:r>
      <w:r w:rsidR="00F466DC" w:rsidRPr="36A80C39">
        <w:rPr>
          <w:rFonts w:asciiTheme="minorHAnsi" w:hAnsiTheme="minorHAnsi" w:cstheme="minorBidi"/>
          <w:color w:val="00B050"/>
          <w:lang w:eastAsia="en-US"/>
        </w:rPr>
        <w:t xml:space="preserve">section </w:t>
      </w:r>
      <w:r w:rsidR="009E3D8A" w:rsidRPr="36A80C39">
        <w:rPr>
          <w:rFonts w:asciiTheme="minorHAnsi" w:hAnsiTheme="minorHAnsi" w:cstheme="minorBidi"/>
          <w:color w:val="00B050"/>
          <w:lang w:eastAsia="en-US"/>
        </w:rPr>
        <w:t>12</w:t>
      </w:r>
      <w:r w:rsidR="00F466DC" w:rsidRPr="36A80C39">
        <w:rPr>
          <w:rFonts w:asciiTheme="minorHAnsi" w:hAnsiTheme="minorHAnsi" w:cstheme="minorBidi"/>
          <w:color w:val="00B050"/>
          <w:lang w:eastAsia="en-US"/>
        </w:rPr>
        <w:t>)</w:t>
      </w:r>
      <w:r w:rsidR="006324B1" w:rsidRPr="36A80C39">
        <w:rPr>
          <w:rFonts w:asciiTheme="minorHAnsi" w:hAnsiTheme="minorHAnsi" w:cstheme="minorBidi"/>
          <w:color w:val="00B050"/>
          <w:lang w:eastAsia="en-US"/>
        </w:rPr>
        <w:t>,</w:t>
      </w:r>
      <w:r w:rsidRPr="36A80C39">
        <w:rPr>
          <w:rFonts w:asciiTheme="minorHAnsi" w:hAnsiTheme="minorHAnsi" w:cstheme="minorBidi"/>
          <w:color w:val="F15F22"/>
          <w:lang w:eastAsia="en-US"/>
        </w:rPr>
        <w:t xml:space="preserve"> </w:t>
      </w:r>
      <w:r w:rsidRPr="36A80C39">
        <w:rPr>
          <w:rFonts w:asciiTheme="minorHAnsi" w:hAnsiTheme="minorHAnsi" w:cstheme="minorBidi"/>
          <w:lang w:eastAsia="en-US"/>
        </w:rPr>
        <w:t xml:space="preserve">dealing with disclosure </w:t>
      </w:r>
      <w:r w:rsidR="000F691E" w:rsidRPr="36A80C39">
        <w:rPr>
          <w:rFonts w:asciiTheme="minorHAnsi" w:hAnsiTheme="minorHAnsi" w:cstheme="minorBidi"/>
          <w:color w:val="00B050"/>
          <w:lang w:eastAsia="en-US"/>
        </w:rPr>
        <w:t>(</w:t>
      </w:r>
      <w:r w:rsidR="00CD568F" w:rsidRPr="36A80C39">
        <w:rPr>
          <w:rFonts w:asciiTheme="minorHAnsi" w:hAnsiTheme="minorHAnsi" w:cstheme="minorBidi"/>
          <w:color w:val="00B050"/>
          <w:shd w:val="clear" w:color="auto" w:fill="E6E6E6"/>
          <w:lang w:eastAsia="en-US"/>
        </w:rPr>
        <w:fldChar w:fldCharType="begin"/>
      </w:r>
      <w:r w:rsidR="00CD568F" w:rsidRPr="36A80C39">
        <w:rPr>
          <w:rFonts w:asciiTheme="minorHAnsi" w:hAnsiTheme="minorHAnsi" w:cstheme="minorBidi"/>
          <w:color w:val="00B050"/>
          <w:lang w:eastAsia="en-US"/>
        </w:rPr>
        <w:instrText xml:space="preserve"> REF Appendix2 \h </w:instrText>
      </w:r>
      <w:r w:rsidR="00245578" w:rsidRPr="36A80C39">
        <w:rPr>
          <w:rFonts w:asciiTheme="minorHAnsi" w:hAnsiTheme="minorHAnsi" w:cstheme="minorBidi"/>
          <w:color w:val="00B050"/>
          <w:lang w:eastAsia="en-US"/>
        </w:rPr>
        <w:instrText xml:space="preserve"> \* MERGEFORMAT </w:instrText>
      </w:r>
      <w:r w:rsidR="00CD568F" w:rsidRPr="36A80C39">
        <w:rPr>
          <w:rFonts w:asciiTheme="minorHAnsi" w:hAnsiTheme="minorHAnsi" w:cstheme="minorBidi"/>
          <w:color w:val="00B050"/>
          <w:shd w:val="clear" w:color="auto" w:fill="E6E6E6"/>
          <w:lang w:eastAsia="en-US"/>
        </w:rPr>
      </w:r>
      <w:r w:rsidR="00CD568F" w:rsidRPr="36A80C39">
        <w:rPr>
          <w:rFonts w:asciiTheme="minorHAnsi" w:hAnsiTheme="minorHAnsi" w:cstheme="minorBidi"/>
          <w:color w:val="00B050"/>
          <w:shd w:val="clear" w:color="auto" w:fill="E6E6E6"/>
          <w:lang w:eastAsia="en-US"/>
        </w:rPr>
        <w:fldChar w:fldCharType="separate"/>
      </w:r>
      <w:r w:rsidR="00BC6DE6" w:rsidRPr="36A80C39">
        <w:rPr>
          <w:rFonts w:asciiTheme="minorHAnsi" w:hAnsiTheme="minorHAnsi" w:cstheme="minorBidi"/>
          <w:color w:val="00B050"/>
          <w:lang w:eastAsia="en-US"/>
        </w:rPr>
        <w:t>Appendix 2</w:t>
      </w:r>
      <w:r w:rsidR="00CD568F" w:rsidRPr="36A80C39">
        <w:rPr>
          <w:rFonts w:asciiTheme="minorHAnsi" w:hAnsiTheme="minorHAnsi" w:cstheme="minorBidi"/>
          <w:color w:val="00B050"/>
          <w:shd w:val="clear" w:color="auto" w:fill="E6E6E6"/>
          <w:lang w:eastAsia="en-US"/>
        </w:rPr>
        <w:fldChar w:fldCharType="end"/>
      </w:r>
      <w:r w:rsidR="00F223DC" w:rsidRPr="36A80C39">
        <w:rPr>
          <w:rFonts w:asciiTheme="minorHAnsi" w:hAnsiTheme="minorHAnsi" w:cstheme="minorBidi"/>
          <w:color w:val="00B050"/>
          <w:lang w:eastAsia="en-US"/>
        </w:rPr>
        <w:t>)</w:t>
      </w:r>
      <w:r w:rsidRPr="36A80C39">
        <w:rPr>
          <w:rFonts w:asciiTheme="minorHAnsi" w:hAnsiTheme="minorHAnsi" w:cstheme="minorBidi"/>
          <w:color w:val="00B050"/>
          <w:lang w:eastAsia="en-US"/>
        </w:rPr>
        <w:t>,</w:t>
      </w:r>
      <w:r w:rsidR="000F0C84" w:rsidRPr="36A80C39">
        <w:rPr>
          <w:rFonts w:asciiTheme="minorHAnsi" w:hAnsiTheme="minorHAnsi" w:cstheme="minorBidi"/>
          <w:lang w:eastAsia="en-US"/>
        </w:rPr>
        <w:t xml:space="preserve"> allegations</w:t>
      </w:r>
      <w:r w:rsidRPr="36A80C39">
        <w:rPr>
          <w:rFonts w:asciiTheme="minorHAnsi" w:hAnsiTheme="minorHAnsi" w:cstheme="minorBidi"/>
          <w:lang w:eastAsia="en-US"/>
        </w:rPr>
        <w:t xml:space="preserve"> of abuse against </w:t>
      </w:r>
      <w:r w:rsidR="000F0C84" w:rsidRPr="36A80C39">
        <w:rPr>
          <w:rFonts w:asciiTheme="minorHAnsi" w:hAnsiTheme="minorHAnsi" w:cstheme="minorBidi"/>
          <w:lang w:eastAsia="en-US"/>
        </w:rPr>
        <w:t xml:space="preserve">staff </w:t>
      </w:r>
      <w:r w:rsidR="000F0C84" w:rsidRPr="36A80C39">
        <w:rPr>
          <w:rFonts w:asciiTheme="minorHAnsi" w:hAnsiTheme="minorHAnsi" w:cstheme="minorBidi"/>
          <w:color w:val="00B050"/>
          <w:u w:val="single"/>
          <w:lang w:eastAsia="en-US"/>
        </w:rPr>
        <w:t>(</w:t>
      </w:r>
      <w:r w:rsidR="00F762D2" w:rsidRPr="36A80C39">
        <w:rPr>
          <w:rFonts w:asciiTheme="minorHAnsi" w:hAnsiTheme="minorHAnsi" w:cstheme="minorBidi"/>
          <w:color w:val="00B050"/>
          <w:lang w:eastAsia="en-US"/>
        </w:rPr>
        <w:t>section</w:t>
      </w:r>
      <w:r w:rsidR="000F0C84" w:rsidRPr="36A80C39">
        <w:rPr>
          <w:rFonts w:asciiTheme="minorHAnsi" w:hAnsiTheme="minorHAnsi" w:cstheme="minorBidi"/>
          <w:color w:val="00B050"/>
          <w:lang w:eastAsia="en-US"/>
        </w:rPr>
        <w:t xml:space="preserve"> </w:t>
      </w:r>
      <w:r w:rsidR="009E3D8A" w:rsidRPr="36A80C39">
        <w:rPr>
          <w:rFonts w:asciiTheme="minorHAnsi" w:hAnsiTheme="minorHAnsi" w:cstheme="minorBidi"/>
          <w:color w:val="00B050"/>
          <w:lang w:eastAsia="en-US"/>
        </w:rPr>
        <w:t>11</w:t>
      </w:r>
      <w:r w:rsidR="00F762D2" w:rsidRPr="36A80C39">
        <w:rPr>
          <w:rFonts w:asciiTheme="minorHAnsi" w:hAnsiTheme="minorHAnsi" w:cstheme="minorBidi"/>
          <w:color w:val="00B050"/>
          <w:lang w:eastAsia="en-US"/>
        </w:rPr>
        <w:t>)</w:t>
      </w:r>
      <w:r w:rsidRPr="36A80C39">
        <w:rPr>
          <w:rFonts w:asciiTheme="minorHAnsi" w:hAnsiTheme="minorHAnsi" w:cstheme="minorBidi"/>
          <w:color w:val="00B050"/>
          <w:lang w:eastAsia="en-US"/>
        </w:rPr>
        <w:t>,</w:t>
      </w:r>
      <w:r w:rsidRPr="36A80C39">
        <w:rPr>
          <w:rFonts w:asciiTheme="minorHAnsi" w:hAnsiTheme="minorHAnsi" w:cstheme="minorBidi"/>
          <w:lang w:eastAsia="en-US"/>
        </w:rPr>
        <w:t xml:space="preserve"> </w:t>
      </w:r>
      <w:r w:rsidR="000F0C84" w:rsidRPr="36A80C39">
        <w:rPr>
          <w:rFonts w:asciiTheme="minorHAnsi" w:hAnsiTheme="minorHAnsi" w:cstheme="minorBidi"/>
          <w:lang w:eastAsia="en-US"/>
        </w:rPr>
        <w:t>information sharing</w:t>
      </w:r>
      <w:r w:rsidR="000F0C84" w:rsidRPr="36A80C39">
        <w:rPr>
          <w:rFonts w:asciiTheme="minorHAnsi" w:hAnsiTheme="minorHAnsi" w:cstheme="minorBidi"/>
          <w:color w:val="0070C0"/>
          <w:lang w:eastAsia="en-US"/>
        </w:rPr>
        <w:t xml:space="preserve"> </w:t>
      </w:r>
      <w:r w:rsidRPr="36A80C39">
        <w:rPr>
          <w:rFonts w:asciiTheme="minorHAnsi" w:hAnsiTheme="minorHAnsi" w:cstheme="minorBidi"/>
          <w:lang w:eastAsia="en-US"/>
        </w:rPr>
        <w:t>and working with parents</w:t>
      </w:r>
      <w:r w:rsidRPr="36A80C39">
        <w:rPr>
          <w:rFonts w:asciiTheme="minorHAnsi" w:hAnsiTheme="minorHAnsi" w:cstheme="minorBidi"/>
          <w:color w:val="0070C0"/>
          <w:lang w:eastAsia="en-US"/>
        </w:rPr>
        <w:t xml:space="preserve"> </w:t>
      </w:r>
      <w:r w:rsidR="000F0C84" w:rsidRPr="36A80C39">
        <w:rPr>
          <w:rFonts w:asciiTheme="minorHAnsi" w:hAnsiTheme="minorHAnsi" w:cstheme="minorBidi"/>
          <w:color w:val="00B050"/>
          <w:lang w:eastAsia="en-US"/>
        </w:rPr>
        <w:t>(</w:t>
      </w:r>
      <w:r w:rsidR="00F762D2" w:rsidRPr="36A80C39">
        <w:rPr>
          <w:rFonts w:asciiTheme="minorHAnsi" w:hAnsiTheme="minorHAnsi" w:cstheme="minorBidi"/>
          <w:color w:val="00B050"/>
          <w:lang w:eastAsia="en-US"/>
        </w:rPr>
        <w:t>section</w:t>
      </w:r>
      <w:r w:rsidR="0046679D" w:rsidRPr="36A80C39">
        <w:rPr>
          <w:rFonts w:asciiTheme="minorHAnsi" w:hAnsiTheme="minorHAnsi" w:cstheme="minorBidi"/>
          <w:color w:val="00B050"/>
          <w:lang w:eastAsia="en-US"/>
        </w:rPr>
        <w:t xml:space="preserve"> 6</w:t>
      </w:r>
      <w:r w:rsidR="00F762D2" w:rsidRPr="36A80C39">
        <w:rPr>
          <w:rFonts w:asciiTheme="minorHAnsi" w:hAnsiTheme="minorHAnsi" w:cstheme="minorBidi"/>
          <w:color w:val="00B050"/>
          <w:lang w:eastAsia="en-US"/>
        </w:rPr>
        <w:t>)</w:t>
      </w:r>
      <w:r w:rsidR="009E7F3F" w:rsidRPr="36A80C39">
        <w:rPr>
          <w:rFonts w:asciiTheme="minorHAnsi" w:hAnsiTheme="minorHAnsi" w:cstheme="minorBidi"/>
          <w:lang w:eastAsia="en-US"/>
        </w:rPr>
        <w:t>.</w:t>
      </w:r>
    </w:p>
    <w:p w14:paraId="48413282" w14:textId="53DA9A48" w:rsidR="007255E0" w:rsidRPr="007255E0" w:rsidRDefault="007255E0" w:rsidP="002F5CD6">
      <w:pPr>
        <w:pStyle w:val="ListParagraph"/>
        <w:numPr>
          <w:ilvl w:val="0"/>
          <w:numId w:val="14"/>
        </w:numPr>
        <w:spacing w:after="240" w:line="276" w:lineRule="auto"/>
        <w:rPr>
          <w:rFonts w:asciiTheme="minorHAnsi" w:hAnsiTheme="minorHAnsi" w:cstheme="minorHAnsi"/>
          <w:color w:val="0070C0"/>
          <w:lang w:eastAsia="en-US"/>
        </w:rPr>
      </w:pPr>
      <w:r>
        <w:rPr>
          <w:rFonts w:asciiTheme="minorHAnsi" w:hAnsiTheme="minorHAnsi" w:cstheme="minorBidi"/>
          <w:lang w:eastAsia="en-US"/>
        </w:rPr>
        <w:t xml:space="preserve">Where a pupil or student discloses that they are pregnant, staff must not promise confidentiality and should explain that the information may need to be shared with the Senior </w:t>
      </w:r>
      <w:r w:rsidR="001A6228">
        <w:rPr>
          <w:rFonts w:asciiTheme="minorHAnsi" w:hAnsiTheme="minorHAnsi" w:cstheme="minorBidi"/>
          <w:lang w:eastAsia="en-US"/>
        </w:rPr>
        <w:t>Safeguarding</w:t>
      </w:r>
      <w:r>
        <w:rPr>
          <w:rFonts w:asciiTheme="minorHAnsi" w:hAnsiTheme="minorHAnsi" w:cstheme="minorBidi"/>
          <w:lang w:eastAsia="en-US"/>
        </w:rPr>
        <w:t xml:space="preserve"> Officer (SSO) </w:t>
      </w:r>
      <w:r w:rsidR="001A6228">
        <w:rPr>
          <w:rFonts w:asciiTheme="minorHAnsi" w:hAnsiTheme="minorHAnsi" w:cstheme="minorBidi"/>
          <w:lang w:eastAsia="en-US"/>
        </w:rPr>
        <w:t>to</w:t>
      </w:r>
      <w:r>
        <w:rPr>
          <w:rFonts w:asciiTheme="minorHAnsi" w:hAnsiTheme="minorHAnsi" w:cstheme="minorBidi"/>
          <w:lang w:eastAsia="en-US"/>
        </w:rPr>
        <w:t xml:space="preserve"> assess any </w:t>
      </w:r>
      <w:r w:rsidR="001A6228">
        <w:rPr>
          <w:rFonts w:asciiTheme="minorHAnsi" w:hAnsiTheme="minorHAnsi" w:cstheme="minorBidi"/>
          <w:lang w:eastAsia="en-US"/>
        </w:rPr>
        <w:t>safeguarding</w:t>
      </w:r>
      <w:r>
        <w:rPr>
          <w:rFonts w:asciiTheme="minorHAnsi" w:hAnsiTheme="minorHAnsi" w:cstheme="minorBidi"/>
          <w:lang w:eastAsia="en-US"/>
        </w:rPr>
        <w:t xml:space="preserve"> concerns and ensure appropriate support is available.</w:t>
      </w:r>
    </w:p>
    <w:p w14:paraId="46DF5403" w14:textId="769BCAE1" w:rsidR="007255E0" w:rsidRPr="001A6228" w:rsidRDefault="007255E0" w:rsidP="001A6228">
      <w:pPr>
        <w:pStyle w:val="ListParagraph"/>
        <w:spacing w:after="240" w:line="276" w:lineRule="auto"/>
        <w:rPr>
          <w:rFonts w:asciiTheme="minorHAnsi" w:hAnsiTheme="minorHAnsi" w:cstheme="minorHAnsi"/>
          <w:color w:val="0070C0"/>
          <w:lang w:eastAsia="en-US"/>
        </w:rPr>
      </w:pPr>
      <w:r>
        <w:rPr>
          <w:rFonts w:asciiTheme="minorHAnsi" w:hAnsiTheme="minorHAnsi" w:cstheme="minorBidi"/>
          <w:lang w:eastAsia="en-US"/>
        </w:rPr>
        <w:t xml:space="preserve">The wishes, feelings and privacy of the pupil or student will be respected wherever possible.  However, the college has a duty to </w:t>
      </w:r>
      <w:r w:rsidR="001A6228">
        <w:rPr>
          <w:rFonts w:asciiTheme="minorHAnsi" w:hAnsiTheme="minorHAnsi" w:cstheme="minorBidi"/>
          <w:lang w:eastAsia="en-US"/>
        </w:rPr>
        <w:t>safeguard</w:t>
      </w:r>
      <w:r>
        <w:rPr>
          <w:rFonts w:asciiTheme="minorHAnsi" w:hAnsiTheme="minorHAnsi" w:cstheme="minorBidi"/>
          <w:lang w:eastAsia="en-US"/>
        </w:rPr>
        <w:t xml:space="preserve"> and promote the welfare of all pupils and students.  Where there are concerns regarding exploitation</w:t>
      </w:r>
      <w:r w:rsidR="00457F1C">
        <w:rPr>
          <w:rFonts w:asciiTheme="minorHAnsi" w:hAnsiTheme="minorHAnsi" w:cstheme="minorBidi"/>
          <w:lang w:eastAsia="en-US"/>
        </w:rPr>
        <w:t xml:space="preserve">, abuse, coercion, </w:t>
      </w:r>
      <w:r w:rsidR="001A6228">
        <w:rPr>
          <w:rFonts w:asciiTheme="minorHAnsi" w:hAnsiTheme="minorHAnsi" w:cstheme="minorBidi"/>
          <w:lang w:eastAsia="en-US"/>
        </w:rPr>
        <w:t>inappropriate</w:t>
      </w:r>
      <w:r w:rsidR="00457F1C">
        <w:rPr>
          <w:rFonts w:asciiTheme="minorHAnsi" w:hAnsiTheme="minorHAnsi" w:cstheme="minorBidi"/>
          <w:lang w:eastAsia="en-US"/>
        </w:rPr>
        <w:t xml:space="preserve"> relationships, </w:t>
      </w:r>
      <w:r w:rsidR="001A6228">
        <w:rPr>
          <w:rFonts w:asciiTheme="minorHAnsi" w:hAnsiTheme="minorHAnsi" w:cstheme="minorBidi"/>
          <w:lang w:eastAsia="en-US"/>
        </w:rPr>
        <w:t>consent</w:t>
      </w:r>
      <w:r w:rsidR="00457F1C">
        <w:rPr>
          <w:rFonts w:asciiTheme="minorHAnsi" w:hAnsiTheme="minorHAnsi" w:cstheme="minorBidi"/>
          <w:lang w:eastAsia="en-US"/>
        </w:rPr>
        <w:t xml:space="preserve">, significant age gaps or any other </w:t>
      </w:r>
      <w:r w:rsidR="001A6228">
        <w:rPr>
          <w:rFonts w:asciiTheme="minorHAnsi" w:hAnsiTheme="minorHAnsi" w:cstheme="minorBidi"/>
          <w:lang w:eastAsia="en-US"/>
        </w:rPr>
        <w:t>safeguarding</w:t>
      </w:r>
      <w:r w:rsidR="00457F1C">
        <w:rPr>
          <w:rFonts w:asciiTheme="minorHAnsi" w:hAnsiTheme="minorHAnsi" w:cstheme="minorBidi"/>
          <w:lang w:eastAsia="en-US"/>
        </w:rPr>
        <w:t xml:space="preserve"> risk, inf</w:t>
      </w:r>
      <w:r w:rsidR="001A6228">
        <w:rPr>
          <w:rFonts w:asciiTheme="minorHAnsi" w:hAnsiTheme="minorHAnsi" w:cstheme="minorBidi"/>
          <w:lang w:eastAsia="en-US"/>
        </w:rPr>
        <w:t>ormation will be shared with relevant agencies in accordance with safeguarding procedures.</w:t>
      </w:r>
    </w:p>
    <w:p w14:paraId="6FA0A861" w14:textId="2646F486" w:rsidR="001A6228" w:rsidRPr="002F5CD6" w:rsidRDefault="001A6228" w:rsidP="001A6228">
      <w:pPr>
        <w:pStyle w:val="ListParagraph"/>
        <w:spacing w:after="240" w:line="276" w:lineRule="auto"/>
        <w:rPr>
          <w:rFonts w:asciiTheme="minorHAnsi" w:hAnsiTheme="minorHAnsi" w:cstheme="minorHAnsi"/>
          <w:color w:val="0070C0"/>
          <w:lang w:eastAsia="en-US"/>
        </w:rPr>
      </w:pPr>
      <w:r>
        <w:rPr>
          <w:rFonts w:asciiTheme="minorHAnsi" w:hAnsiTheme="minorHAnsi" w:cstheme="minorBidi"/>
          <w:lang w:eastAsia="en-US"/>
        </w:rPr>
        <w:t>The SSO will consider each case individually, ensuring that the young person receives appropriate support, advice and access to relevant health and welfare services.</w:t>
      </w:r>
    </w:p>
    <w:p w14:paraId="1C8034B7" w14:textId="77777777" w:rsidR="00E93BA9" w:rsidRPr="00081B2D" w:rsidRDefault="00F828B7" w:rsidP="00081B2D">
      <w:pPr>
        <w:spacing w:after="240" w:line="276" w:lineRule="auto"/>
        <w:rPr>
          <w:rStyle w:val="Strong"/>
          <w:rFonts w:asciiTheme="minorHAnsi" w:hAnsiTheme="minorHAnsi" w:cstheme="minorHAnsi"/>
        </w:rPr>
      </w:pPr>
      <w:r w:rsidRPr="001976D8">
        <w:rPr>
          <w:rStyle w:val="Strong"/>
          <w:rFonts w:asciiTheme="minorHAnsi" w:hAnsiTheme="minorHAnsi" w:cstheme="minorHAnsi"/>
        </w:rPr>
        <w:t>Record Keeping,</w:t>
      </w:r>
      <w:r>
        <w:rPr>
          <w:rStyle w:val="Strong"/>
          <w:rFonts w:asciiTheme="minorHAnsi" w:hAnsiTheme="minorHAnsi" w:cstheme="minorHAnsi"/>
        </w:rPr>
        <w:t xml:space="preserve"> </w:t>
      </w:r>
      <w:r w:rsidR="00E93BA9" w:rsidRPr="00081B2D">
        <w:rPr>
          <w:rStyle w:val="Strong"/>
          <w:rFonts w:asciiTheme="minorHAnsi" w:hAnsiTheme="minorHAnsi" w:cstheme="minorHAnsi"/>
        </w:rPr>
        <w:t>Information sharing</w:t>
      </w:r>
      <w:r w:rsidR="003B3A9E" w:rsidRPr="00081B2D">
        <w:rPr>
          <w:rStyle w:val="Strong"/>
          <w:rFonts w:asciiTheme="minorHAnsi" w:hAnsiTheme="minorHAnsi" w:cstheme="minorHAnsi"/>
        </w:rPr>
        <w:t xml:space="preserve"> and GDPR</w:t>
      </w:r>
    </w:p>
    <w:p w14:paraId="7D7303F4" w14:textId="72307FE3" w:rsidR="00A96C10" w:rsidRPr="00BC4F4E" w:rsidRDefault="00E93BA9" w:rsidP="002F5CD6">
      <w:pPr>
        <w:pStyle w:val="ListParagraph"/>
        <w:numPr>
          <w:ilvl w:val="0"/>
          <w:numId w:val="15"/>
        </w:numPr>
        <w:spacing w:after="240" w:line="276" w:lineRule="auto"/>
        <w:rPr>
          <w:rFonts w:asciiTheme="minorHAnsi" w:hAnsiTheme="minorHAnsi" w:cstheme="minorHAnsi"/>
        </w:rPr>
      </w:pPr>
      <w:r w:rsidRPr="002F5CD6">
        <w:rPr>
          <w:rFonts w:asciiTheme="minorHAnsi" w:hAnsiTheme="minorHAnsi" w:cstheme="minorHAnsi"/>
        </w:rPr>
        <w:t xml:space="preserve">Timely information sharing is essential </w:t>
      </w:r>
      <w:r w:rsidR="00504EEB" w:rsidRPr="002F5CD6">
        <w:rPr>
          <w:rFonts w:asciiTheme="minorHAnsi" w:hAnsiTheme="minorHAnsi" w:cstheme="minorHAnsi"/>
        </w:rPr>
        <w:t>for</w:t>
      </w:r>
      <w:r w:rsidRPr="002F5CD6">
        <w:rPr>
          <w:rFonts w:asciiTheme="minorHAnsi" w:hAnsiTheme="minorHAnsi" w:cstheme="minorHAnsi"/>
        </w:rPr>
        <w:t xml:space="preserve"> effective </w:t>
      </w:r>
      <w:r w:rsidR="00B55199" w:rsidRPr="002F5CD6">
        <w:rPr>
          <w:rFonts w:asciiTheme="minorHAnsi" w:hAnsiTheme="minorHAnsi" w:cstheme="minorHAnsi"/>
        </w:rPr>
        <w:t xml:space="preserve">safeguarding. </w:t>
      </w:r>
      <w:r w:rsidR="00BC4F4E">
        <w:rPr>
          <w:rFonts w:asciiTheme="minorHAnsi" w:hAnsiTheme="minorHAnsi" w:cstheme="minorHAnsi"/>
        </w:rPr>
        <w:t>At Brian Jackson College we</w:t>
      </w:r>
      <w:r w:rsidR="00983AB8" w:rsidRPr="00B22646">
        <w:rPr>
          <w:rFonts w:asciiTheme="minorHAnsi" w:hAnsiTheme="minorHAnsi" w:cstheme="minorHAnsi"/>
          <w:color w:val="FF0000"/>
        </w:rPr>
        <w:t xml:space="preserve"> </w:t>
      </w:r>
      <w:r w:rsidR="00983AB8" w:rsidRPr="002F5CD6">
        <w:rPr>
          <w:rFonts w:asciiTheme="minorHAnsi" w:hAnsiTheme="minorHAnsi" w:cstheme="minorHAnsi"/>
        </w:rPr>
        <w:t>will share safeguarding information as appropriate in keeping with the principles outlined in the g</w:t>
      </w:r>
      <w:r w:rsidR="00A96C10" w:rsidRPr="002F5CD6">
        <w:rPr>
          <w:rFonts w:asciiTheme="minorHAnsi" w:hAnsiTheme="minorHAnsi" w:cstheme="minorHAnsi"/>
        </w:rPr>
        <w:t xml:space="preserve">overnment </w:t>
      </w:r>
      <w:r w:rsidR="00983AB8" w:rsidRPr="002F5CD6">
        <w:rPr>
          <w:rFonts w:asciiTheme="minorHAnsi" w:hAnsiTheme="minorHAnsi" w:cstheme="minorHAnsi"/>
        </w:rPr>
        <w:t xml:space="preserve">guidance document, </w:t>
      </w:r>
      <w:hyperlink r:id="rId61" w:history="1">
        <w:r w:rsidR="00983AB8" w:rsidRPr="007E01A2">
          <w:rPr>
            <w:rFonts w:asciiTheme="minorHAnsi" w:hAnsiTheme="minorHAnsi" w:cstheme="minorHAnsi"/>
            <w:color w:val="0000FF"/>
            <w:u w:val="single"/>
          </w:rPr>
          <w:t xml:space="preserve">Information sharing: Advice for practitioners providing safeguarding services to children, young people, parents and </w:t>
        </w:r>
        <w:proofErr w:type="gramStart"/>
        <w:r w:rsidR="00983AB8" w:rsidRPr="007E01A2">
          <w:rPr>
            <w:rFonts w:asciiTheme="minorHAnsi" w:hAnsiTheme="minorHAnsi" w:cstheme="minorHAnsi"/>
            <w:color w:val="0000FF"/>
            <w:u w:val="single"/>
          </w:rPr>
          <w:t>carers  (</w:t>
        </w:r>
        <w:proofErr w:type="gramEnd"/>
        <w:r w:rsidR="00983AB8" w:rsidRPr="007E01A2">
          <w:rPr>
            <w:rFonts w:asciiTheme="minorHAnsi" w:hAnsiTheme="minorHAnsi" w:cstheme="minorHAnsi"/>
            <w:color w:val="0000FF"/>
            <w:u w:val="single"/>
          </w:rPr>
          <w:t>DfE 20</w:t>
        </w:r>
        <w:r w:rsidR="002607A6">
          <w:rPr>
            <w:rFonts w:asciiTheme="minorHAnsi" w:hAnsiTheme="minorHAnsi" w:cstheme="minorHAnsi"/>
            <w:color w:val="0000FF"/>
            <w:u w:val="single"/>
          </w:rPr>
          <w:t>24</w:t>
        </w:r>
        <w:r w:rsidR="00983AB8" w:rsidRPr="007E01A2">
          <w:rPr>
            <w:rFonts w:asciiTheme="minorHAnsi" w:hAnsiTheme="minorHAnsi" w:cstheme="minorHAnsi"/>
            <w:color w:val="0000FF"/>
            <w:u w:val="single"/>
          </w:rPr>
          <w:t>)</w:t>
        </w:r>
      </w:hyperlink>
      <w:r w:rsidR="00983AB8" w:rsidRPr="007E01A2">
        <w:rPr>
          <w:rFonts w:asciiTheme="minorHAnsi" w:hAnsiTheme="minorHAnsi" w:cstheme="minorHAnsi"/>
          <w:color w:val="0000FF"/>
          <w:u w:val="single"/>
        </w:rPr>
        <w:t>.</w:t>
      </w:r>
      <w:r w:rsidR="00983AB8" w:rsidRPr="00B724AA">
        <w:rPr>
          <w:rFonts w:asciiTheme="minorHAnsi" w:hAnsiTheme="minorHAnsi" w:cstheme="minorHAnsi"/>
          <w:color w:val="0000FF"/>
        </w:rPr>
        <w:t xml:space="preserve">  </w:t>
      </w:r>
      <w:r w:rsidR="00983AB8" w:rsidRPr="002F5CD6">
        <w:rPr>
          <w:rFonts w:asciiTheme="minorHAnsi" w:hAnsiTheme="minorHAnsi" w:cstheme="minorHAnsi"/>
        </w:rPr>
        <w:t>This guidance</w:t>
      </w:r>
      <w:r w:rsidR="00A96C10" w:rsidRPr="002F5CD6">
        <w:rPr>
          <w:rFonts w:asciiTheme="minorHAnsi" w:hAnsiTheme="minorHAnsi" w:cstheme="minorHAnsi"/>
        </w:rPr>
        <w:t xml:space="preserve"> has been produced to support practitioners in the decisions they take to share information, which reduces the risk of harm to children and young peopl</w:t>
      </w:r>
      <w:r w:rsidR="006245BE">
        <w:rPr>
          <w:rFonts w:asciiTheme="minorHAnsi" w:hAnsiTheme="minorHAnsi" w:cstheme="minorHAnsi"/>
        </w:rPr>
        <w:t>e and promotes their well-being</w:t>
      </w:r>
      <w:r w:rsidR="002C458C">
        <w:rPr>
          <w:rFonts w:asciiTheme="minorHAnsi" w:hAnsiTheme="minorHAnsi" w:cstheme="minorHAnsi"/>
        </w:rPr>
        <w:t>.</w:t>
      </w:r>
      <w:r w:rsidR="002607A6" w:rsidRPr="002607A6">
        <w:t xml:space="preserve"> </w:t>
      </w:r>
      <w:r w:rsidR="002607A6" w:rsidRPr="00BC4F4E">
        <w:rPr>
          <w:rFonts w:asciiTheme="minorHAnsi" w:hAnsiTheme="minorHAnsi" w:cstheme="minorHAnsi"/>
        </w:rPr>
        <w:t>Information sharing decisions should be recorded where appropriate, including the rationale for sharing or not sharing information.</w:t>
      </w:r>
    </w:p>
    <w:p w14:paraId="406B9FAD" w14:textId="77777777" w:rsidR="00F828B7" w:rsidRPr="001976D8" w:rsidRDefault="00F828B7" w:rsidP="002F5CD6">
      <w:pPr>
        <w:pStyle w:val="ListParagraph"/>
        <w:numPr>
          <w:ilvl w:val="0"/>
          <w:numId w:val="15"/>
        </w:numPr>
        <w:spacing w:after="240" w:line="276" w:lineRule="auto"/>
        <w:rPr>
          <w:rFonts w:asciiTheme="minorHAnsi" w:hAnsiTheme="minorHAnsi" w:cstheme="minorHAnsi"/>
        </w:rPr>
      </w:pPr>
      <w:r w:rsidRPr="001976D8">
        <w:rPr>
          <w:rFonts w:asciiTheme="minorHAnsi" w:hAnsiTheme="minorHAnsi" w:cstheme="minorHAnsi"/>
        </w:rPr>
        <w:t>All concerns, discussions and decisions made, and the reasons for those decisions will be recorded in writing or electronically. Information will be kept confidential and stored securely. Records will include;</w:t>
      </w:r>
    </w:p>
    <w:p w14:paraId="7BD98962" w14:textId="77777777" w:rsidR="00F828B7" w:rsidRPr="001976D8" w:rsidRDefault="00F828B7">
      <w:pPr>
        <w:pStyle w:val="ListParagraph"/>
        <w:numPr>
          <w:ilvl w:val="0"/>
          <w:numId w:val="48"/>
        </w:numPr>
        <w:spacing w:after="240" w:line="276" w:lineRule="auto"/>
        <w:rPr>
          <w:rFonts w:asciiTheme="minorHAnsi" w:hAnsiTheme="minorHAnsi" w:cstheme="minorHAnsi"/>
        </w:rPr>
      </w:pPr>
      <w:r w:rsidRPr="001976D8">
        <w:rPr>
          <w:rFonts w:asciiTheme="minorHAnsi" w:hAnsiTheme="minorHAnsi" w:cstheme="minorHAnsi"/>
        </w:rPr>
        <w:t>A clear comprehensive summary of the concern</w:t>
      </w:r>
      <w:r w:rsidR="008C2CE2">
        <w:rPr>
          <w:rFonts w:asciiTheme="minorHAnsi" w:hAnsiTheme="minorHAnsi" w:cstheme="minorHAnsi"/>
        </w:rPr>
        <w:t>.</w:t>
      </w:r>
    </w:p>
    <w:p w14:paraId="63787720" w14:textId="77777777" w:rsidR="00F828B7" w:rsidRPr="001976D8" w:rsidRDefault="00F828B7">
      <w:pPr>
        <w:pStyle w:val="ListParagraph"/>
        <w:numPr>
          <w:ilvl w:val="0"/>
          <w:numId w:val="48"/>
        </w:numPr>
        <w:spacing w:after="240" w:line="276" w:lineRule="auto"/>
        <w:rPr>
          <w:rFonts w:asciiTheme="minorHAnsi" w:hAnsiTheme="minorHAnsi" w:cstheme="minorHAnsi"/>
        </w:rPr>
      </w:pPr>
      <w:r w:rsidRPr="001976D8">
        <w:rPr>
          <w:rFonts w:asciiTheme="minorHAnsi" w:hAnsiTheme="minorHAnsi" w:cstheme="minorHAnsi"/>
        </w:rPr>
        <w:t>Details of how the concern was followed up and resolved</w:t>
      </w:r>
      <w:r w:rsidR="008C2CE2">
        <w:rPr>
          <w:rFonts w:asciiTheme="minorHAnsi" w:hAnsiTheme="minorHAnsi" w:cstheme="minorHAnsi"/>
        </w:rPr>
        <w:t>.</w:t>
      </w:r>
    </w:p>
    <w:p w14:paraId="1F7EF0A7" w14:textId="77777777" w:rsidR="00F828B7" w:rsidRPr="001976D8" w:rsidRDefault="00F828B7">
      <w:pPr>
        <w:pStyle w:val="ListParagraph"/>
        <w:numPr>
          <w:ilvl w:val="0"/>
          <w:numId w:val="48"/>
        </w:numPr>
        <w:spacing w:after="240" w:line="276" w:lineRule="auto"/>
        <w:rPr>
          <w:rFonts w:asciiTheme="minorHAnsi" w:hAnsiTheme="minorHAnsi" w:cstheme="minorHAnsi"/>
        </w:rPr>
      </w:pPr>
      <w:r w:rsidRPr="001976D8">
        <w:rPr>
          <w:rFonts w:asciiTheme="minorHAnsi" w:hAnsiTheme="minorHAnsi" w:cstheme="minorHAnsi"/>
        </w:rPr>
        <w:t>A note of any action taken, decisions reached and the outcome</w:t>
      </w:r>
      <w:r w:rsidR="008C2CE2">
        <w:rPr>
          <w:rFonts w:asciiTheme="minorHAnsi" w:hAnsiTheme="minorHAnsi" w:cstheme="minorHAnsi"/>
        </w:rPr>
        <w:t>.</w:t>
      </w:r>
      <w:r w:rsidRPr="001976D8">
        <w:rPr>
          <w:rFonts w:asciiTheme="minorHAnsi" w:hAnsiTheme="minorHAnsi" w:cstheme="minorHAnsi"/>
        </w:rPr>
        <w:t xml:space="preserve"> </w:t>
      </w:r>
    </w:p>
    <w:p w14:paraId="63E2EAF7" w14:textId="129AA948" w:rsidR="003516D6" w:rsidRPr="005058FF" w:rsidRDefault="00982524" w:rsidP="002F5CD6">
      <w:pPr>
        <w:pStyle w:val="ListParagraph"/>
        <w:numPr>
          <w:ilvl w:val="0"/>
          <w:numId w:val="15"/>
        </w:numPr>
        <w:spacing w:after="240" w:line="276" w:lineRule="auto"/>
        <w:rPr>
          <w:rFonts w:asciiTheme="minorHAnsi" w:hAnsiTheme="minorHAnsi" w:cstheme="minorHAnsi"/>
        </w:rPr>
      </w:pPr>
      <w:r w:rsidRPr="002F5CD6">
        <w:rPr>
          <w:rFonts w:asciiTheme="minorHAnsi" w:hAnsiTheme="minorHAnsi" w:cstheme="minorHAnsi"/>
        </w:rPr>
        <w:t xml:space="preserve">The storing and </w:t>
      </w:r>
      <w:r w:rsidR="003516D6" w:rsidRPr="002F5CD6">
        <w:rPr>
          <w:rFonts w:asciiTheme="minorHAnsi" w:hAnsiTheme="minorHAnsi" w:cstheme="minorHAnsi"/>
        </w:rPr>
        <w:t xml:space="preserve">processing of personal data </w:t>
      </w:r>
      <w:r w:rsidR="008C2CE2">
        <w:rPr>
          <w:rFonts w:asciiTheme="minorHAnsi" w:hAnsiTheme="minorHAnsi" w:cstheme="minorHAnsi"/>
        </w:rPr>
        <w:t>are</w:t>
      </w:r>
      <w:r w:rsidR="003516D6" w:rsidRPr="002F5CD6">
        <w:rPr>
          <w:rFonts w:asciiTheme="minorHAnsi" w:hAnsiTheme="minorHAnsi" w:cstheme="minorHAnsi"/>
        </w:rPr>
        <w:t xml:space="preserve"> governed by the General Data Protection Regulations 2017 (GDPR) and Data Pr</w:t>
      </w:r>
      <w:r w:rsidR="006245BE">
        <w:rPr>
          <w:rFonts w:asciiTheme="minorHAnsi" w:hAnsiTheme="minorHAnsi" w:cstheme="minorHAnsi"/>
        </w:rPr>
        <w:t xml:space="preserve">otection Act 2018. </w:t>
      </w:r>
      <w:r w:rsidR="00234645">
        <w:rPr>
          <w:rFonts w:asciiTheme="minorHAnsi" w:hAnsiTheme="minorHAnsi" w:cstheme="minorHAnsi"/>
        </w:rPr>
        <w:t xml:space="preserve">Brian Jackson College </w:t>
      </w:r>
      <w:r w:rsidR="006245BE">
        <w:rPr>
          <w:rFonts w:asciiTheme="minorHAnsi" w:hAnsiTheme="minorHAnsi" w:cstheme="minorHAnsi"/>
        </w:rPr>
        <w:t>will give</w:t>
      </w:r>
      <w:r w:rsidR="003516D6" w:rsidRPr="002F5CD6">
        <w:rPr>
          <w:rFonts w:asciiTheme="minorHAnsi" w:hAnsiTheme="minorHAnsi" w:cstheme="minorHAnsi"/>
        </w:rPr>
        <w:t xml:space="preserve"> clear advice to staff about their responsibilities under this legislation so that, when considering sharing confidential information, those principles should apply</w:t>
      </w:r>
      <w:r w:rsidR="002C458C">
        <w:rPr>
          <w:rFonts w:asciiTheme="minorHAnsi" w:hAnsiTheme="minorHAnsi" w:cstheme="minorHAnsi"/>
        </w:rPr>
        <w:t>.</w:t>
      </w:r>
      <w:r w:rsidR="004E5A1A" w:rsidRPr="004E5A1A">
        <w:t xml:space="preserve"> </w:t>
      </w:r>
      <w:r w:rsidR="004E5A1A" w:rsidRPr="005058FF">
        <w:rPr>
          <w:rFonts w:asciiTheme="minorHAnsi" w:hAnsiTheme="minorHAnsi" w:cstheme="minorHAnsi"/>
        </w:rPr>
        <w:t>Data protection legislation is not a barrier to sharing information where there is a lawful basis to do so for safeguarding purposes.</w:t>
      </w:r>
    </w:p>
    <w:p w14:paraId="2EEC149A" w14:textId="77777777" w:rsidR="00F921A4" w:rsidRDefault="003516D6" w:rsidP="00F921A4">
      <w:pPr>
        <w:pStyle w:val="ListParagraph"/>
        <w:numPr>
          <w:ilvl w:val="0"/>
          <w:numId w:val="15"/>
        </w:numPr>
        <w:spacing w:after="240" w:line="276" w:lineRule="auto"/>
        <w:rPr>
          <w:rFonts w:asciiTheme="minorHAnsi" w:hAnsiTheme="minorHAnsi" w:cstheme="minorBidi"/>
        </w:rPr>
      </w:pPr>
      <w:r w:rsidRPr="31901E03">
        <w:rPr>
          <w:rFonts w:asciiTheme="minorHAnsi" w:hAnsiTheme="minorHAnsi" w:cstheme="minorBidi"/>
        </w:rPr>
        <w:t xml:space="preserve">Staff may have access to special category </w:t>
      </w:r>
      <w:r w:rsidR="003B3A9E" w:rsidRPr="31901E03">
        <w:rPr>
          <w:rFonts w:asciiTheme="minorHAnsi" w:hAnsiTheme="minorHAnsi" w:cstheme="minorBidi"/>
        </w:rPr>
        <w:t>personal</w:t>
      </w:r>
      <w:r w:rsidRPr="31901E03">
        <w:rPr>
          <w:rFonts w:asciiTheme="minorHAnsi" w:hAnsiTheme="minorHAnsi" w:cstheme="minorBidi"/>
        </w:rPr>
        <w:t xml:space="preserve"> data about pupils and their families which must be </w:t>
      </w:r>
      <w:r w:rsidR="30B6C874" w:rsidRPr="31901E03">
        <w:rPr>
          <w:rFonts w:asciiTheme="minorHAnsi" w:hAnsiTheme="minorHAnsi" w:cstheme="minorBidi"/>
        </w:rPr>
        <w:t>always kept confidential</w:t>
      </w:r>
      <w:r w:rsidRPr="31901E03">
        <w:rPr>
          <w:rFonts w:asciiTheme="minorHAnsi" w:hAnsiTheme="minorHAnsi" w:cstheme="minorBidi"/>
        </w:rPr>
        <w:t xml:space="preserve"> and only shared when legally permissible to do so and in the interest of the child. Records should only be shared with those who have a legitimat</w:t>
      </w:r>
      <w:r w:rsidR="006245BE" w:rsidRPr="31901E03">
        <w:rPr>
          <w:rFonts w:asciiTheme="minorHAnsi" w:hAnsiTheme="minorHAnsi" w:cstheme="minorBidi"/>
        </w:rPr>
        <w:t xml:space="preserve">e professional need to see </w:t>
      </w:r>
      <w:r w:rsidR="00EF4417">
        <w:rPr>
          <w:rFonts w:asciiTheme="minorHAnsi" w:hAnsiTheme="minorHAnsi" w:cstheme="minorBidi"/>
        </w:rPr>
        <w:t>them.</w:t>
      </w:r>
    </w:p>
    <w:p w14:paraId="6333302E" w14:textId="677C844B" w:rsidR="00EF4417" w:rsidRDefault="00EF4417" w:rsidP="00F921A4">
      <w:pPr>
        <w:pStyle w:val="ListParagraph"/>
        <w:numPr>
          <w:ilvl w:val="0"/>
          <w:numId w:val="15"/>
        </w:numPr>
        <w:spacing w:after="240" w:line="276" w:lineRule="auto"/>
        <w:rPr>
          <w:rFonts w:asciiTheme="minorHAnsi" w:hAnsiTheme="minorHAnsi" w:cstheme="minorBidi"/>
        </w:rPr>
      </w:pPr>
      <w:r w:rsidRPr="00CE24CF">
        <w:rPr>
          <w:rFonts w:asciiTheme="minorHAnsi" w:hAnsiTheme="minorHAnsi" w:cstheme="minorBidi"/>
        </w:rPr>
        <w:t xml:space="preserve">Fears about sharing information </w:t>
      </w:r>
      <w:r w:rsidR="001029E5" w:rsidRPr="00CE24CF">
        <w:rPr>
          <w:rFonts w:asciiTheme="minorHAnsi" w:hAnsiTheme="minorHAnsi" w:cstheme="minorBidi"/>
        </w:rPr>
        <w:t>will</w:t>
      </w:r>
      <w:r w:rsidRPr="00CE24CF">
        <w:rPr>
          <w:rFonts w:asciiTheme="minorHAnsi" w:hAnsiTheme="minorHAnsi" w:cstheme="minorBidi"/>
        </w:rPr>
        <w:t xml:space="preserve"> not be allowed to stand in the way of the need to promote the welfare, and protect the safety, of </w:t>
      </w:r>
      <w:r w:rsidR="001029E5" w:rsidRPr="00CE24CF">
        <w:rPr>
          <w:rFonts w:asciiTheme="minorHAnsi" w:hAnsiTheme="minorHAnsi" w:cstheme="minorBidi"/>
        </w:rPr>
        <w:t xml:space="preserve">our </w:t>
      </w:r>
      <w:r w:rsidRPr="00CE24CF">
        <w:rPr>
          <w:rFonts w:asciiTheme="minorHAnsi" w:hAnsiTheme="minorHAnsi" w:cstheme="minorBidi"/>
        </w:rPr>
        <w:t>children.</w:t>
      </w:r>
    </w:p>
    <w:p w14:paraId="3B684D6F" w14:textId="73EB19C7" w:rsidR="004E5A1A" w:rsidRPr="005058FF" w:rsidRDefault="004E5A1A" w:rsidP="004E5A1A">
      <w:pPr>
        <w:pStyle w:val="ListParagraph"/>
        <w:numPr>
          <w:ilvl w:val="0"/>
          <w:numId w:val="15"/>
        </w:numPr>
        <w:rPr>
          <w:rFonts w:asciiTheme="minorHAnsi" w:hAnsiTheme="minorHAnsi" w:cstheme="minorBidi"/>
        </w:rPr>
      </w:pPr>
      <w:proofErr w:type="gramStart"/>
      <w:r w:rsidRPr="005058FF">
        <w:rPr>
          <w:rFonts w:asciiTheme="minorHAnsi" w:hAnsiTheme="minorHAnsi" w:cstheme="minorBidi"/>
        </w:rPr>
        <w:t>In order to</w:t>
      </w:r>
      <w:proofErr w:type="gramEnd"/>
      <w:r w:rsidRPr="005058FF">
        <w:rPr>
          <w:rFonts w:asciiTheme="minorHAnsi" w:hAnsiTheme="minorHAnsi" w:cstheme="minorBidi"/>
        </w:rPr>
        <w:t xml:space="preserve"> promote positive educational outcomes for vulnerable children, including children with social workers, information that can help to support positive outcomes being achieved will be shared with colleagues in </w:t>
      </w:r>
      <w:r w:rsidR="000C2A6D">
        <w:rPr>
          <w:rFonts w:asciiTheme="minorHAnsi" w:hAnsiTheme="minorHAnsi" w:cstheme="minorBidi"/>
        </w:rPr>
        <w:t>BJC</w:t>
      </w:r>
      <w:r w:rsidRPr="005058FF">
        <w:rPr>
          <w:rFonts w:asciiTheme="minorHAnsi" w:hAnsiTheme="minorHAnsi" w:cstheme="minorBidi"/>
        </w:rPr>
        <w:t xml:space="preserve"> that are not </w:t>
      </w:r>
      <w:r w:rsidR="000C2A6D">
        <w:rPr>
          <w:rFonts w:asciiTheme="minorHAnsi" w:hAnsiTheme="minorHAnsi" w:cstheme="minorBidi"/>
        </w:rPr>
        <w:t>SSO’s/</w:t>
      </w:r>
      <w:r w:rsidRPr="005058FF">
        <w:rPr>
          <w:rFonts w:asciiTheme="minorHAnsi" w:hAnsiTheme="minorHAnsi" w:cstheme="minorBidi"/>
        </w:rPr>
        <w:t>DSLs as appropriate. Information shared should be relevant, proportionate and limited to those who need it to support the child’s welfare and educational outcomes.</w:t>
      </w:r>
    </w:p>
    <w:p w14:paraId="111D265F" w14:textId="77777777" w:rsidR="004E5A1A" w:rsidRDefault="004E5A1A" w:rsidP="004E5A1A">
      <w:pPr>
        <w:spacing w:after="240" w:line="276" w:lineRule="auto"/>
        <w:rPr>
          <w:rFonts w:asciiTheme="minorHAnsi" w:hAnsiTheme="minorHAnsi" w:cstheme="minorBidi"/>
        </w:rPr>
      </w:pPr>
    </w:p>
    <w:p w14:paraId="1FB87A39" w14:textId="3F921A31" w:rsidR="004E5A1A" w:rsidRDefault="004E5A1A" w:rsidP="004E5A1A">
      <w:pPr>
        <w:pStyle w:val="ListParagraph"/>
        <w:numPr>
          <w:ilvl w:val="0"/>
          <w:numId w:val="15"/>
        </w:numPr>
        <w:rPr>
          <w:rFonts w:asciiTheme="minorHAnsi" w:hAnsiTheme="minorHAnsi" w:cstheme="minorBidi"/>
        </w:rPr>
      </w:pPr>
      <w:r w:rsidRPr="000C2A6D">
        <w:rPr>
          <w:rFonts w:asciiTheme="minorHAnsi" w:hAnsiTheme="minorHAnsi" w:cstheme="minorBidi"/>
        </w:rPr>
        <w:t xml:space="preserve">If staff are in any doubt about sharing information, they must speak to the designated staff, or the head teacher. Where queries relate specifically to data protection requirements, staff may also seek advice from the Data Protection Officer (DPO). Safeguarding concerns should always be </w:t>
      </w:r>
      <w:r w:rsidR="00D81303" w:rsidRPr="000C2A6D">
        <w:rPr>
          <w:rFonts w:asciiTheme="minorHAnsi" w:hAnsiTheme="minorHAnsi" w:cstheme="minorBidi"/>
        </w:rPr>
        <w:t>prioritised,</w:t>
      </w:r>
      <w:r w:rsidRPr="000C2A6D">
        <w:rPr>
          <w:rFonts w:asciiTheme="minorHAnsi" w:hAnsiTheme="minorHAnsi" w:cstheme="minorBidi"/>
        </w:rPr>
        <w:t xml:space="preserve"> and advice should not delay action where a child may be at risk of harm.</w:t>
      </w:r>
    </w:p>
    <w:p w14:paraId="18C1DA12" w14:textId="77777777" w:rsidR="002170F2" w:rsidRPr="002170F2" w:rsidRDefault="002170F2" w:rsidP="002170F2">
      <w:pPr>
        <w:pStyle w:val="ListParagraph"/>
        <w:rPr>
          <w:rFonts w:asciiTheme="minorHAnsi" w:hAnsiTheme="minorHAnsi" w:cstheme="minorBidi"/>
        </w:rPr>
      </w:pPr>
    </w:p>
    <w:p w14:paraId="19E246C6" w14:textId="5C96D02B" w:rsidR="002170F2" w:rsidRPr="000C2A6D" w:rsidRDefault="002170F2" w:rsidP="004E5A1A">
      <w:pPr>
        <w:pStyle w:val="ListParagraph"/>
        <w:numPr>
          <w:ilvl w:val="0"/>
          <w:numId w:val="15"/>
        </w:numPr>
        <w:rPr>
          <w:rFonts w:asciiTheme="minorHAnsi" w:hAnsiTheme="minorHAnsi" w:cstheme="minorBidi"/>
        </w:rPr>
      </w:pPr>
      <w:r>
        <w:rPr>
          <w:rFonts w:asciiTheme="minorHAnsi" w:hAnsiTheme="minorHAnsi" w:cstheme="minorBidi"/>
        </w:rPr>
        <w:t>In relation to students aged 16 and over, Brian Jackson College recognises that young people may have greater capacity</w:t>
      </w:r>
      <w:r w:rsidR="00F95251">
        <w:rPr>
          <w:rFonts w:asciiTheme="minorHAnsi" w:hAnsiTheme="minorHAnsi" w:cstheme="minorBidi"/>
        </w:rPr>
        <w:t xml:space="preserve"> to make decisions regarding their personal information.  However, where safeguarding concerns exist, information may be shared without consent where this is necessary to protect a child or vulnerable adult from harm.</w:t>
      </w:r>
    </w:p>
    <w:p w14:paraId="1E67CA79" w14:textId="77777777" w:rsidR="004E5A1A" w:rsidRPr="004E5A1A" w:rsidRDefault="004E5A1A" w:rsidP="004E5A1A">
      <w:pPr>
        <w:pStyle w:val="ListParagraph"/>
        <w:spacing w:after="240" w:line="276" w:lineRule="auto"/>
        <w:rPr>
          <w:rFonts w:asciiTheme="minorHAnsi" w:hAnsiTheme="minorHAnsi" w:cstheme="minorBidi"/>
        </w:rPr>
      </w:pPr>
    </w:p>
    <w:p w14:paraId="092E2C51" w14:textId="35B88BB8" w:rsidR="002040AC" w:rsidRDefault="00832732" w:rsidP="002040AC">
      <w:pPr>
        <w:rPr>
          <w:rStyle w:val="Strong"/>
          <w:rFonts w:asciiTheme="minorHAnsi" w:hAnsiTheme="minorHAnsi" w:cstheme="minorHAnsi"/>
        </w:rPr>
      </w:pPr>
      <w:r w:rsidRPr="00081B2D">
        <w:rPr>
          <w:rStyle w:val="Strong"/>
          <w:rFonts w:asciiTheme="minorHAnsi" w:hAnsiTheme="minorHAnsi" w:cstheme="minorHAnsi"/>
        </w:rPr>
        <w:t>Working with parents and other agencies</w:t>
      </w:r>
      <w:r w:rsidR="003B34AE" w:rsidRPr="00081B2D">
        <w:rPr>
          <w:rStyle w:val="Strong"/>
          <w:rFonts w:asciiTheme="minorHAnsi" w:hAnsiTheme="minorHAnsi" w:cstheme="minorHAnsi"/>
        </w:rPr>
        <w:t xml:space="preserve"> to protect children</w:t>
      </w:r>
    </w:p>
    <w:p w14:paraId="3FB0A8D4" w14:textId="77777777" w:rsidR="002040AC" w:rsidRPr="002040AC" w:rsidRDefault="002040AC" w:rsidP="002040AC">
      <w:pPr>
        <w:rPr>
          <w:rFonts w:asciiTheme="minorHAnsi" w:hAnsiTheme="minorHAnsi" w:cstheme="minorHAnsi"/>
          <w:b/>
          <w:bCs/>
        </w:rPr>
      </w:pPr>
    </w:p>
    <w:p w14:paraId="10D39B0B" w14:textId="01CBF978" w:rsidR="00A77811" w:rsidRPr="005E7B2E" w:rsidRDefault="00A77811">
      <w:pPr>
        <w:pStyle w:val="ListParagraph"/>
        <w:numPr>
          <w:ilvl w:val="0"/>
          <w:numId w:val="52"/>
        </w:numPr>
        <w:spacing w:after="240" w:line="276" w:lineRule="auto"/>
        <w:rPr>
          <w:rFonts w:asciiTheme="minorHAnsi" w:hAnsiTheme="minorHAnsi" w:cstheme="minorHAnsi"/>
        </w:rPr>
      </w:pPr>
      <w:r w:rsidRPr="005E7B2E">
        <w:rPr>
          <w:rFonts w:asciiTheme="minorHAnsi" w:hAnsiTheme="minorHAnsi" w:cstheme="minorHAnsi"/>
        </w:rPr>
        <w:t>Parents/carers should be aware that our school will take any r</w:t>
      </w:r>
      <w:r w:rsidR="0085031A" w:rsidRPr="005E7B2E">
        <w:rPr>
          <w:rFonts w:asciiTheme="minorHAnsi" w:hAnsiTheme="minorHAnsi" w:cstheme="minorHAnsi"/>
        </w:rPr>
        <w:t>easonable action to safeguard</w:t>
      </w:r>
      <w:r w:rsidRPr="005E7B2E">
        <w:rPr>
          <w:rFonts w:asciiTheme="minorHAnsi" w:hAnsiTheme="minorHAnsi" w:cstheme="minorHAnsi"/>
        </w:rPr>
        <w:t xml:space="preserve"> the </w:t>
      </w:r>
      <w:r w:rsidR="0088431F" w:rsidRPr="005E7B2E">
        <w:rPr>
          <w:rFonts w:asciiTheme="minorHAnsi" w:hAnsiTheme="minorHAnsi" w:cstheme="minorHAnsi"/>
        </w:rPr>
        <w:t xml:space="preserve">welfare of its pupils. </w:t>
      </w:r>
      <w:r w:rsidRPr="005E7B2E">
        <w:rPr>
          <w:rFonts w:asciiTheme="minorHAnsi" w:hAnsiTheme="minorHAnsi" w:cstheme="minorHAnsi"/>
        </w:rPr>
        <w:t>In cases where the school has reason to be concerned that a child ma</w:t>
      </w:r>
      <w:r w:rsidR="0085031A" w:rsidRPr="005E7B2E">
        <w:rPr>
          <w:rFonts w:asciiTheme="minorHAnsi" w:hAnsiTheme="minorHAnsi" w:cstheme="minorHAnsi"/>
        </w:rPr>
        <w:t>y</w:t>
      </w:r>
      <w:r w:rsidR="00E62EB1" w:rsidRPr="005E7B2E">
        <w:rPr>
          <w:rFonts w:asciiTheme="minorHAnsi" w:hAnsiTheme="minorHAnsi" w:cstheme="minorHAnsi"/>
        </w:rPr>
        <w:t xml:space="preserve"> </w:t>
      </w:r>
      <w:r w:rsidR="0085031A" w:rsidRPr="005E7B2E">
        <w:rPr>
          <w:rFonts w:asciiTheme="minorHAnsi" w:hAnsiTheme="minorHAnsi" w:cstheme="minorHAnsi"/>
        </w:rPr>
        <w:t>be suffering significant harm,</w:t>
      </w:r>
      <w:r w:rsidR="0088431F" w:rsidRPr="005E7B2E">
        <w:rPr>
          <w:rFonts w:asciiTheme="minorHAnsi" w:hAnsiTheme="minorHAnsi" w:cstheme="minorHAnsi"/>
        </w:rPr>
        <w:t xml:space="preserve"> </w:t>
      </w:r>
      <w:r w:rsidRPr="005E7B2E">
        <w:rPr>
          <w:rFonts w:asciiTheme="minorHAnsi" w:hAnsiTheme="minorHAnsi" w:cstheme="minorHAnsi"/>
        </w:rPr>
        <w:t>ill</w:t>
      </w:r>
      <w:r w:rsidR="00CC2035">
        <w:rPr>
          <w:rFonts w:asciiTheme="minorHAnsi" w:hAnsiTheme="minorHAnsi" w:cstheme="minorHAnsi"/>
        </w:rPr>
        <w:t>-</w:t>
      </w:r>
      <w:r w:rsidRPr="005E7B2E">
        <w:rPr>
          <w:rFonts w:asciiTheme="minorHAnsi" w:hAnsiTheme="minorHAnsi" w:cstheme="minorHAnsi"/>
        </w:rPr>
        <w:t>treatment or neglect</w:t>
      </w:r>
      <w:r w:rsidR="002B4A92" w:rsidRPr="005E7B2E">
        <w:rPr>
          <w:rFonts w:asciiTheme="minorHAnsi" w:hAnsiTheme="minorHAnsi" w:cstheme="minorHAnsi"/>
        </w:rPr>
        <w:t>,</w:t>
      </w:r>
      <w:r w:rsidRPr="005E7B2E">
        <w:rPr>
          <w:rFonts w:asciiTheme="minorHAnsi" w:hAnsiTheme="minorHAnsi" w:cstheme="minorHAnsi"/>
        </w:rPr>
        <w:t xml:space="preserve"> or other forms of harm</w:t>
      </w:r>
      <w:r w:rsidR="00E62EB1" w:rsidRPr="005E7B2E">
        <w:rPr>
          <w:rFonts w:asciiTheme="minorHAnsi" w:hAnsiTheme="minorHAnsi" w:cstheme="minorHAnsi"/>
        </w:rPr>
        <w:t>,</w:t>
      </w:r>
      <w:r w:rsidRPr="005E7B2E">
        <w:rPr>
          <w:rFonts w:asciiTheme="minorHAnsi" w:hAnsiTheme="minorHAnsi" w:cstheme="minorHAnsi"/>
        </w:rPr>
        <w:t xml:space="preserve"> staff have no alternative but to follow t</w:t>
      </w:r>
      <w:r w:rsidR="00965B74" w:rsidRPr="005E7B2E">
        <w:rPr>
          <w:rFonts w:asciiTheme="minorHAnsi" w:hAnsiTheme="minorHAnsi" w:cstheme="minorHAnsi"/>
        </w:rPr>
        <w:t xml:space="preserve">he Kirklees </w:t>
      </w:r>
      <w:r w:rsidR="003B3A9E" w:rsidRPr="005E7B2E">
        <w:rPr>
          <w:rFonts w:asciiTheme="minorHAnsi" w:hAnsiTheme="minorHAnsi" w:cstheme="minorHAnsi"/>
        </w:rPr>
        <w:t>Safeguarding Children’s Partnership</w:t>
      </w:r>
      <w:r w:rsidR="0088431F" w:rsidRPr="005E7B2E">
        <w:rPr>
          <w:rFonts w:asciiTheme="minorHAnsi" w:hAnsiTheme="minorHAnsi" w:cstheme="minorHAnsi"/>
        </w:rPr>
        <w:t xml:space="preserve"> procedures and</w:t>
      </w:r>
      <w:r w:rsidR="00343E92" w:rsidRPr="005E7B2E">
        <w:rPr>
          <w:rFonts w:asciiTheme="minorHAnsi" w:hAnsiTheme="minorHAnsi" w:cstheme="minorHAnsi"/>
        </w:rPr>
        <w:t xml:space="preserve"> </w:t>
      </w:r>
      <w:r w:rsidR="00052CE8" w:rsidRPr="005E7B2E">
        <w:rPr>
          <w:rFonts w:asciiTheme="minorHAnsi" w:hAnsiTheme="minorHAnsi" w:cstheme="minorHAnsi"/>
        </w:rPr>
        <w:t>contact</w:t>
      </w:r>
      <w:r w:rsidR="00D54337" w:rsidRPr="005E7B2E">
        <w:rPr>
          <w:rFonts w:asciiTheme="minorHAnsi" w:hAnsiTheme="minorHAnsi" w:cstheme="minorHAnsi"/>
        </w:rPr>
        <w:t xml:space="preserve"> the duty and a</w:t>
      </w:r>
      <w:r w:rsidR="00343E92" w:rsidRPr="005E7B2E">
        <w:rPr>
          <w:rFonts w:asciiTheme="minorHAnsi" w:hAnsiTheme="minorHAnsi" w:cstheme="minorHAnsi"/>
        </w:rPr>
        <w:t>dvice team to discuss their concern</w:t>
      </w:r>
      <w:r w:rsidR="0085031A" w:rsidRPr="005E7B2E">
        <w:rPr>
          <w:rFonts w:asciiTheme="minorHAnsi" w:hAnsiTheme="minorHAnsi" w:cstheme="minorHAnsi"/>
        </w:rPr>
        <w:t>s</w:t>
      </w:r>
      <w:r w:rsidR="002C458C" w:rsidRPr="005E7B2E">
        <w:rPr>
          <w:rFonts w:asciiTheme="minorHAnsi" w:hAnsiTheme="minorHAnsi" w:cstheme="minorHAnsi"/>
        </w:rPr>
        <w:t>.</w:t>
      </w:r>
    </w:p>
    <w:p w14:paraId="20EFA52D" w14:textId="77777777" w:rsidR="0027081D" w:rsidRPr="005E7B2E" w:rsidRDefault="009E3D8A">
      <w:pPr>
        <w:pStyle w:val="ListParagraph"/>
        <w:numPr>
          <w:ilvl w:val="0"/>
          <w:numId w:val="52"/>
        </w:numPr>
        <w:spacing w:after="240" w:line="276" w:lineRule="auto"/>
        <w:rPr>
          <w:rFonts w:asciiTheme="minorHAnsi" w:hAnsiTheme="minorHAnsi" w:cstheme="minorBidi"/>
        </w:rPr>
      </w:pPr>
      <w:r w:rsidRPr="005E7B2E">
        <w:rPr>
          <w:rFonts w:asciiTheme="minorHAnsi" w:hAnsiTheme="minorHAnsi" w:cstheme="minorBidi"/>
        </w:rPr>
        <w:t>In keeping with K</w:t>
      </w:r>
      <w:r w:rsidR="00D54337" w:rsidRPr="005E7B2E">
        <w:rPr>
          <w:rFonts w:asciiTheme="minorHAnsi" w:hAnsiTheme="minorHAnsi" w:cstheme="minorBidi"/>
        </w:rPr>
        <w:t xml:space="preserve">eeping </w:t>
      </w:r>
      <w:r w:rsidRPr="005E7B2E">
        <w:rPr>
          <w:rFonts w:asciiTheme="minorHAnsi" w:hAnsiTheme="minorHAnsi" w:cstheme="minorBidi"/>
        </w:rPr>
        <w:t>C</w:t>
      </w:r>
      <w:r w:rsidR="00D54337" w:rsidRPr="005E7B2E">
        <w:rPr>
          <w:rFonts w:asciiTheme="minorHAnsi" w:hAnsiTheme="minorHAnsi" w:cstheme="minorBidi"/>
        </w:rPr>
        <w:t xml:space="preserve">hildren </w:t>
      </w:r>
      <w:r w:rsidRPr="005E7B2E">
        <w:rPr>
          <w:rFonts w:asciiTheme="minorHAnsi" w:hAnsiTheme="minorHAnsi" w:cstheme="minorBidi"/>
        </w:rPr>
        <w:t>S</w:t>
      </w:r>
      <w:r w:rsidR="00D54337" w:rsidRPr="005E7B2E">
        <w:rPr>
          <w:rFonts w:asciiTheme="minorHAnsi" w:hAnsiTheme="minorHAnsi" w:cstheme="minorBidi"/>
        </w:rPr>
        <w:t xml:space="preserve">afe </w:t>
      </w:r>
      <w:r w:rsidRPr="005E7B2E">
        <w:rPr>
          <w:rFonts w:asciiTheme="minorHAnsi" w:hAnsiTheme="minorHAnsi" w:cstheme="minorBidi"/>
        </w:rPr>
        <w:t>i</w:t>
      </w:r>
      <w:r w:rsidR="00D54337" w:rsidRPr="005E7B2E">
        <w:rPr>
          <w:rFonts w:asciiTheme="minorHAnsi" w:hAnsiTheme="minorHAnsi" w:cstheme="minorBidi"/>
        </w:rPr>
        <w:t xml:space="preserve">n </w:t>
      </w:r>
      <w:r w:rsidR="0027081D" w:rsidRPr="005E7B2E">
        <w:rPr>
          <w:rFonts w:asciiTheme="minorHAnsi" w:hAnsiTheme="minorHAnsi" w:cstheme="minorBidi"/>
        </w:rPr>
        <w:t>E</w:t>
      </w:r>
      <w:r w:rsidR="00D54337" w:rsidRPr="005E7B2E">
        <w:rPr>
          <w:rFonts w:asciiTheme="minorHAnsi" w:hAnsiTheme="minorHAnsi" w:cstheme="minorBidi"/>
        </w:rPr>
        <w:t>ducation (</w:t>
      </w:r>
      <w:proofErr w:type="spellStart"/>
      <w:r w:rsidR="00D54337" w:rsidRPr="005E7B2E">
        <w:rPr>
          <w:rFonts w:asciiTheme="minorHAnsi" w:hAnsiTheme="minorHAnsi" w:cstheme="minorBidi"/>
        </w:rPr>
        <w:t>KCSiE</w:t>
      </w:r>
      <w:proofErr w:type="spellEnd"/>
      <w:r w:rsidR="00D54337" w:rsidRPr="005E7B2E">
        <w:rPr>
          <w:rFonts w:asciiTheme="minorHAnsi" w:hAnsiTheme="minorHAnsi" w:cstheme="minorBidi"/>
        </w:rPr>
        <w:t>)</w:t>
      </w:r>
      <w:r w:rsidR="00863376" w:rsidRPr="005E7B2E">
        <w:rPr>
          <w:rFonts w:asciiTheme="minorHAnsi" w:hAnsiTheme="minorHAnsi" w:cstheme="minorBidi"/>
        </w:rPr>
        <w:t xml:space="preserve"> </w:t>
      </w:r>
      <w:r w:rsidR="00A14332" w:rsidRPr="005E7B2E">
        <w:rPr>
          <w:rFonts w:asciiTheme="minorHAnsi" w:hAnsiTheme="minorHAnsi" w:cstheme="minorBidi"/>
        </w:rPr>
        <w:t xml:space="preserve">and </w:t>
      </w:r>
      <w:r w:rsidR="00863376" w:rsidRPr="005E7B2E">
        <w:rPr>
          <w:rFonts w:asciiTheme="minorHAnsi" w:hAnsiTheme="minorHAnsi" w:cstheme="minorBidi"/>
        </w:rPr>
        <w:t>Children missing education: statutory guidance for local authorities.</w:t>
      </w:r>
      <w:r w:rsidR="00D54337" w:rsidRPr="005E7B2E">
        <w:rPr>
          <w:rFonts w:asciiTheme="minorHAnsi" w:hAnsiTheme="minorHAnsi" w:cstheme="minorBidi"/>
        </w:rPr>
        <w:t xml:space="preserve"> </w:t>
      </w:r>
      <w:r w:rsidR="0027081D" w:rsidRPr="005E7B2E">
        <w:rPr>
          <w:rFonts w:asciiTheme="minorHAnsi" w:hAnsiTheme="minorHAnsi" w:cstheme="minorBidi"/>
        </w:rPr>
        <w:t>we will endeavour wherever possible to obtain at least</w:t>
      </w:r>
      <w:r w:rsidR="00E62EB1" w:rsidRPr="005E7B2E">
        <w:rPr>
          <w:rFonts w:asciiTheme="minorHAnsi" w:hAnsiTheme="minorHAnsi" w:cstheme="minorBidi"/>
        </w:rPr>
        <w:t xml:space="preserve"> two</w:t>
      </w:r>
      <w:r w:rsidR="0027081D" w:rsidRPr="005E7B2E">
        <w:rPr>
          <w:rFonts w:asciiTheme="minorHAnsi" w:hAnsiTheme="minorHAnsi" w:cstheme="minorBidi"/>
        </w:rPr>
        <w:t xml:space="preserve"> emergency contacts for every child in the school in case of emergencies, and in case there a</w:t>
      </w:r>
      <w:r w:rsidR="00D71F20" w:rsidRPr="005E7B2E">
        <w:rPr>
          <w:rFonts w:asciiTheme="minorHAnsi" w:hAnsiTheme="minorHAnsi" w:cstheme="minorBidi"/>
        </w:rPr>
        <w:t>re welfare concerns at the home</w:t>
      </w:r>
      <w:r w:rsidR="002C458C" w:rsidRPr="005E7B2E">
        <w:rPr>
          <w:rFonts w:asciiTheme="minorHAnsi" w:hAnsiTheme="minorHAnsi" w:cstheme="minorBidi"/>
        </w:rPr>
        <w:t>.</w:t>
      </w:r>
    </w:p>
    <w:p w14:paraId="24A08152" w14:textId="77777777" w:rsidR="00A77811" w:rsidRPr="005E7B2E" w:rsidRDefault="00A77811">
      <w:pPr>
        <w:pStyle w:val="ListParagraph"/>
        <w:numPr>
          <w:ilvl w:val="0"/>
          <w:numId w:val="52"/>
        </w:numPr>
        <w:spacing w:after="240" w:line="276" w:lineRule="auto"/>
        <w:rPr>
          <w:rFonts w:asciiTheme="minorHAnsi" w:hAnsiTheme="minorHAnsi" w:cstheme="minorHAnsi"/>
        </w:rPr>
      </w:pPr>
      <w:r w:rsidRPr="005E7B2E">
        <w:rPr>
          <w:rFonts w:asciiTheme="minorHAnsi" w:hAnsiTheme="minorHAnsi" w:cstheme="minorHAnsi"/>
          <w:b/>
          <w:bCs/>
        </w:rPr>
        <w:t>In general, we will discuss concerns with parents/carers before approaching oth</w:t>
      </w:r>
      <w:r w:rsidR="00E24D12" w:rsidRPr="005E7B2E">
        <w:rPr>
          <w:rFonts w:asciiTheme="minorHAnsi" w:hAnsiTheme="minorHAnsi" w:cstheme="minorHAnsi"/>
          <w:b/>
          <w:bCs/>
        </w:rPr>
        <w:t>er agencies and will seek</w:t>
      </w:r>
      <w:r w:rsidRPr="005E7B2E">
        <w:rPr>
          <w:rFonts w:asciiTheme="minorHAnsi" w:hAnsiTheme="minorHAnsi" w:cstheme="minorHAnsi"/>
          <w:b/>
          <w:bCs/>
        </w:rPr>
        <w:t xml:space="preserve"> </w:t>
      </w:r>
      <w:r w:rsidR="00E24D12" w:rsidRPr="005E7B2E">
        <w:rPr>
          <w:rFonts w:asciiTheme="minorHAnsi" w:hAnsiTheme="minorHAnsi" w:cstheme="minorHAnsi"/>
          <w:b/>
          <w:bCs/>
        </w:rPr>
        <w:t xml:space="preserve">to inform parents/carers </w:t>
      </w:r>
      <w:r w:rsidR="008563E9" w:rsidRPr="005E7B2E">
        <w:rPr>
          <w:rFonts w:asciiTheme="minorHAnsi" w:hAnsiTheme="minorHAnsi" w:cstheme="minorHAnsi"/>
          <w:b/>
          <w:bCs/>
        </w:rPr>
        <w:t xml:space="preserve">and receive their consent </w:t>
      </w:r>
      <w:r w:rsidR="00E24D12" w:rsidRPr="005E7B2E">
        <w:rPr>
          <w:rFonts w:asciiTheme="minorHAnsi" w:hAnsiTheme="minorHAnsi" w:cstheme="minorHAnsi"/>
          <w:b/>
          <w:bCs/>
        </w:rPr>
        <w:t>when</w:t>
      </w:r>
      <w:r w:rsidRPr="005E7B2E">
        <w:rPr>
          <w:rFonts w:asciiTheme="minorHAnsi" w:hAnsiTheme="minorHAnsi" w:cstheme="minorHAnsi"/>
          <w:b/>
          <w:bCs/>
        </w:rPr>
        <w:t xml:space="preserve"> making a referral to another agency</w:t>
      </w:r>
      <w:r w:rsidRPr="005E7B2E">
        <w:rPr>
          <w:rFonts w:asciiTheme="minorHAnsi" w:hAnsiTheme="minorHAnsi" w:cstheme="minorHAnsi"/>
        </w:rPr>
        <w:t>. Appropr</w:t>
      </w:r>
      <w:r w:rsidR="00E24D12" w:rsidRPr="005E7B2E">
        <w:rPr>
          <w:rFonts w:asciiTheme="minorHAnsi" w:hAnsiTheme="minorHAnsi" w:cstheme="minorHAnsi"/>
        </w:rPr>
        <w:t>iate staff will approach parents/</w:t>
      </w:r>
      <w:r w:rsidRPr="005E7B2E">
        <w:rPr>
          <w:rFonts w:asciiTheme="minorHAnsi" w:hAnsiTheme="minorHAnsi" w:cstheme="minorHAnsi"/>
        </w:rPr>
        <w:t>carers after consultation with the</w:t>
      </w:r>
      <w:r w:rsidR="00D54337" w:rsidRPr="005E7B2E">
        <w:rPr>
          <w:rFonts w:asciiTheme="minorHAnsi" w:hAnsiTheme="minorHAnsi" w:cstheme="minorHAnsi"/>
        </w:rPr>
        <w:t xml:space="preserve"> designated safeguarding lead</w:t>
      </w:r>
      <w:r w:rsidRPr="005E7B2E">
        <w:rPr>
          <w:rFonts w:asciiTheme="minorHAnsi" w:hAnsiTheme="minorHAnsi" w:cstheme="minorHAnsi"/>
        </w:rPr>
        <w:t xml:space="preserve">. </w:t>
      </w:r>
      <w:r w:rsidR="00BB4D9B" w:rsidRPr="005E7B2E">
        <w:rPr>
          <w:rFonts w:asciiTheme="minorHAnsi" w:hAnsiTheme="minorHAnsi" w:cstheme="minorHAnsi"/>
        </w:rPr>
        <w:t>The exception to this rule will be</w:t>
      </w:r>
      <w:r w:rsidRPr="005E7B2E">
        <w:rPr>
          <w:rFonts w:asciiTheme="minorHAnsi" w:hAnsiTheme="minorHAnsi" w:cstheme="minorHAnsi"/>
        </w:rPr>
        <w:t xml:space="preserve"> </w:t>
      </w:r>
      <w:r w:rsidR="00E24D12" w:rsidRPr="005E7B2E">
        <w:rPr>
          <w:rFonts w:asciiTheme="minorHAnsi" w:hAnsiTheme="minorHAnsi" w:cstheme="minorHAnsi"/>
        </w:rPr>
        <w:t xml:space="preserve">in situations where a member of staff has reasonable cause to believe that informing parents/carers of a referral to </w:t>
      </w:r>
      <w:r w:rsidR="00BB4D9B" w:rsidRPr="005E7B2E">
        <w:rPr>
          <w:rFonts w:asciiTheme="minorHAnsi" w:hAnsiTheme="minorHAnsi" w:cstheme="minorHAnsi"/>
        </w:rPr>
        <w:t>another agency</w:t>
      </w:r>
      <w:r w:rsidRPr="005E7B2E">
        <w:rPr>
          <w:rFonts w:asciiTheme="minorHAnsi" w:hAnsiTheme="minorHAnsi" w:cstheme="minorHAnsi"/>
        </w:rPr>
        <w:t xml:space="preserve"> may increase the risk of</w:t>
      </w:r>
      <w:r w:rsidR="006F3797" w:rsidRPr="005E7B2E">
        <w:rPr>
          <w:rFonts w:asciiTheme="minorHAnsi" w:hAnsiTheme="minorHAnsi" w:cstheme="minorHAnsi"/>
        </w:rPr>
        <w:t xml:space="preserve"> significant harm to the pupil</w:t>
      </w:r>
      <w:r w:rsidR="002C458C" w:rsidRPr="005E7B2E">
        <w:rPr>
          <w:rFonts w:asciiTheme="minorHAnsi" w:hAnsiTheme="minorHAnsi" w:cstheme="minorHAnsi"/>
        </w:rPr>
        <w:t>.</w:t>
      </w:r>
    </w:p>
    <w:p w14:paraId="3C8DF5B0" w14:textId="13E9C38F" w:rsidR="00FD7EF5" w:rsidRPr="005E7B2E" w:rsidRDefault="00BB4D9B">
      <w:pPr>
        <w:pStyle w:val="ListParagraph"/>
        <w:numPr>
          <w:ilvl w:val="0"/>
          <w:numId w:val="52"/>
        </w:numPr>
        <w:spacing w:after="240" w:line="276" w:lineRule="auto"/>
        <w:rPr>
          <w:rFonts w:asciiTheme="minorHAnsi" w:hAnsiTheme="minorHAnsi" w:cstheme="minorHAnsi"/>
        </w:rPr>
      </w:pPr>
      <w:r w:rsidRPr="005E7B2E">
        <w:rPr>
          <w:rFonts w:asciiTheme="minorHAnsi" w:hAnsiTheme="minorHAnsi" w:cstheme="minorHAnsi"/>
        </w:rPr>
        <w:t xml:space="preserve">Parents/carers are informed </w:t>
      </w:r>
      <w:r w:rsidR="00FD7EF5" w:rsidRPr="005E7B2E">
        <w:rPr>
          <w:rFonts w:asciiTheme="minorHAnsi" w:hAnsiTheme="minorHAnsi" w:cstheme="minorHAnsi"/>
        </w:rPr>
        <w:t>about</w:t>
      </w:r>
      <w:r w:rsidRPr="005E7B2E">
        <w:rPr>
          <w:rFonts w:asciiTheme="minorHAnsi" w:hAnsiTheme="minorHAnsi" w:cstheme="minorHAnsi"/>
        </w:rPr>
        <w:t xml:space="preserve"> our</w:t>
      </w:r>
      <w:r w:rsidR="006C24A8" w:rsidRPr="005E7B2E">
        <w:rPr>
          <w:rFonts w:asciiTheme="minorHAnsi" w:hAnsiTheme="minorHAnsi" w:cstheme="minorHAnsi"/>
        </w:rPr>
        <w:t xml:space="preserve"> </w:t>
      </w:r>
      <w:r w:rsidR="00D54337" w:rsidRPr="005E7B2E">
        <w:rPr>
          <w:rFonts w:asciiTheme="minorHAnsi" w:hAnsiTheme="minorHAnsi" w:cstheme="minorHAnsi"/>
        </w:rPr>
        <w:t>s</w:t>
      </w:r>
      <w:r w:rsidR="00EA4F6B" w:rsidRPr="005E7B2E">
        <w:rPr>
          <w:rFonts w:asciiTheme="minorHAnsi" w:hAnsiTheme="minorHAnsi" w:cstheme="minorHAnsi"/>
        </w:rPr>
        <w:t>afeguarding</w:t>
      </w:r>
      <w:r w:rsidRPr="005E7B2E">
        <w:rPr>
          <w:rFonts w:asciiTheme="minorHAnsi" w:hAnsiTheme="minorHAnsi" w:cstheme="minorHAnsi"/>
        </w:rPr>
        <w:t xml:space="preserve"> policy </w:t>
      </w:r>
      <w:r w:rsidR="0046679D" w:rsidRPr="005E7B2E">
        <w:rPr>
          <w:rFonts w:asciiTheme="minorHAnsi" w:hAnsiTheme="minorHAnsi" w:cstheme="minorHAnsi"/>
        </w:rPr>
        <w:t>through</w:t>
      </w:r>
      <w:r w:rsidRPr="005E7B2E">
        <w:rPr>
          <w:rFonts w:asciiTheme="minorHAnsi" w:hAnsiTheme="minorHAnsi" w:cstheme="minorHAnsi"/>
        </w:rPr>
        <w:t xml:space="preserve"> </w:t>
      </w:r>
      <w:r w:rsidR="00B92908">
        <w:rPr>
          <w:rFonts w:asciiTheme="minorHAnsi" w:hAnsiTheme="minorHAnsi" w:cstheme="minorHAnsi"/>
        </w:rPr>
        <w:t xml:space="preserve">the </w:t>
      </w:r>
      <w:r w:rsidRPr="005E7B2E">
        <w:rPr>
          <w:rFonts w:asciiTheme="minorHAnsi" w:hAnsiTheme="minorHAnsi" w:cstheme="minorHAnsi"/>
        </w:rPr>
        <w:t>s</w:t>
      </w:r>
      <w:r w:rsidR="00FD7EF5" w:rsidRPr="005E7B2E">
        <w:rPr>
          <w:rFonts w:asciiTheme="minorHAnsi" w:hAnsiTheme="minorHAnsi" w:cstheme="minorHAnsi"/>
        </w:rPr>
        <w:t>chool prospectus, website, newsletter</w:t>
      </w:r>
      <w:r w:rsidR="001E1A89" w:rsidRPr="005E7B2E">
        <w:rPr>
          <w:rFonts w:asciiTheme="minorHAnsi" w:hAnsiTheme="minorHAnsi" w:cstheme="minorHAnsi"/>
        </w:rPr>
        <w:t xml:space="preserve">s etc. </w:t>
      </w:r>
    </w:p>
    <w:p w14:paraId="1B5F5EDE" w14:textId="77777777" w:rsidR="004E5A1A" w:rsidRDefault="004E5A1A" w:rsidP="00081B2D">
      <w:pPr>
        <w:spacing w:after="240" w:line="276" w:lineRule="auto"/>
        <w:rPr>
          <w:rStyle w:val="Strong"/>
          <w:rFonts w:asciiTheme="minorHAnsi" w:hAnsiTheme="minorHAnsi" w:cstheme="minorHAnsi"/>
        </w:rPr>
      </w:pPr>
    </w:p>
    <w:p w14:paraId="58EF1FDC" w14:textId="77777777" w:rsidR="004E5A1A" w:rsidRDefault="004E5A1A" w:rsidP="00081B2D">
      <w:pPr>
        <w:spacing w:after="240" w:line="276" w:lineRule="auto"/>
        <w:rPr>
          <w:rStyle w:val="Strong"/>
          <w:rFonts w:asciiTheme="minorHAnsi" w:hAnsiTheme="minorHAnsi" w:cstheme="minorHAnsi"/>
        </w:rPr>
      </w:pPr>
    </w:p>
    <w:p w14:paraId="70C0843F" w14:textId="0A000996" w:rsidR="003B34AE" w:rsidRPr="00081B2D" w:rsidRDefault="003B34AE" w:rsidP="00081B2D">
      <w:pPr>
        <w:spacing w:after="240" w:line="276" w:lineRule="auto"/>
        <w:rPr>
          <w:rStyle w:val="Strong"/>
          <w:rFonts w:asciiTheme="minorHAnsi" w:hAnsiTheme="minorHAnsi" w:cstheme="minorHAnsi"/>
        </w:rPr>
      </w:pPr>
      <w:r w:rsidRPr="00081B2D">
        <w:rPr>
          <w:rStyle w:val="Strong"/>
          <w:rFonts w:asciiTheme="minorHAnsi" w:hAnsiTheme="minorHAnsi" w:cstheme="minorHAnsi"/>
        </w:rPr>
        <w:t>Multi-agency work</w:t>
      </w:r>
    </w:p>
    <w:p w14:paraId="249E4925" w14:textId="26889928" w:rsidR="00BB4D9B" w:rsidRPr="005E7B2E" w:rsidRDefault="003B3A9E">
      <w:pPr>
        <w:pStyle w:val="ListParagraph"/>
        <w:numPr>
          <w:ilvl w:val="0"/>
          <w:numId w:val="53"/>
        </w:numPr>
        <w:spacing w:after="240" w:line="276" w:lineRule="auto"/>
        <w:rPr>
          <w:rFonts w:asciiTheme="minorHAnsi" w:hAnsiTheme="minorHAnsi" w:cstheme="minorBidi"/>
        </w:rPr>
      </w:pPr>
      <w:r w:rsidRPr="345021B8">
        <w:rPr>
          <w:rFonts w:asciiTheme="minorHAnsi" w:hAnsiTheme="minorHAnsi" w:cstheme="minorBidi"/>
        </w:rPr>
        <w:t xml:space="preserve">We will co-operate with </w:t>
      </w:r>
      <w:r w:rsidR="00D81303" w:rsidRPr="345021B8">
        <w:rPr>
          <w:rFonts w:asciiTheme="minorHAnsi" w:hAnsiTheme="minorHAnsi" w:cstheme="minorBidi"/>
        </w:rPr>
        <w:t>children’s</w:t>
      </w:r>
      <w:r w:rsidR="004A0407" w:rsidRPr="345021B8">
        <w:rPr>
          <w:rFonts w:asciiTheme="minorHAnsi" w:hAnsiTheme="minorHAnsi" w:cstheme="minorBidi"/>
        </w:rPr>
        <w:t xml:space="preserve"> social care duty and advice (</w:t>
      </w:r>
      <w:r w:rsidR="2ABB732F" w:rsidRPr="345021B8">
        <w:rPr>
          <w:rFonts w:asciiTheme="minorHAnsi" w:hAnsiTheme="minorHAnsi" w:cstheme="minorBidi"/>
        </w:rPr>
        <w:t>DAAT) by</w:t>
      </w:r>
      <w:r w:rsidR="00395F3B" w:rsidRPr="345021B8">
        <w:rPr>
          <w:rFonts w:asciiTheme="minorHAnsi" w:hAnsiTheme="minorHAnsi" w:cstheme="minorBidi"/>
        </w:rPr>
        <w:t xml:space="preserve"> following</w:t>
      </w:r>
      <w:r w:rsidR="00BB4D9B" w:rsidRPr="345021B8">
        <w:rPr>
          <w:rFonts w:asciiTheme="minorHAnsi" w:hAnsiTheme="minorHAnsi" w:cstheme="minorBidi"/>
        </w:rPr>
        <w:t xml:space="preserve"> the requirements of the Childr</w:t>
      </w:r>
      <w:r w:rsidR="00EA4F6B" w:rsidRPr="345021B8">
        <w:rPr>
          <w:rFonts w:asciiTheme="minorHAnsi" w:hAnsiTheme="minorHAnsi" w:cstheme="minorBidi"/>
        </w:rPr>
        <w:t>en Act and allow</w:t>
      </w:r>
      <w:r w:rsidR="00395F3B" w:rsidRPr="345021B8">
        <w:rPr>
          <w:rFonts w:asciiTheme="minorHAnsi" w:hAnsiTheme="minorHAnsi" w:cstheme="minorBidi"/>
        </w:rPr>
        <w:t>ing</w:t>
      </w:r>
      <w:r w:rsidR="00EA4F6B" w:rsidRPr="345021B8">
        <w:rPr>
          <w:rFonts w:asciiTheme="minorHAnsi" w:hAnsiTheme="minorHAnsi" w:cstheme="minorBidi"/>
        </w:rPr>
        <w:t xml:space="preserve"> access to pupil</w:t>
      </w:r>
      <w:r w:rsidR="00BB4D9B" w:rsidRPr="345021B8">
        <w:rPr>
          <w:rFonts w:asciiTheme="minorHAnsi" w:hAnsiTheme="minorHAnsi" w:cstheme="minorBidi"/>
        </w:rPr>
        <w:t xml:space="preserve"> and child protection records for them to conduct secti</w:t>
      </w:r>
      <w:r w:rsidR="00D71F20" w:rsidRPr="345021B8">
        <w:rPr>
          <w:rFonts w:asciiTheme="minorHAnsi" w:hAnsiTheme="minorHAnsi" w:cstheme="minorBidi"/>
        </w:rPr>
        <w:t>on 17 or section 47 assessment</w:t>
      </w:r>
      <w:r w:rsidR="002C458C" w:rsidRPr="345021B8">
        <w:rPr>
          <w:rFonts w:asciiTheme="minorHAnsi" w:hAnsiTheme="minorHAnsi" w:cstheme="minorBidi"/>
        </w:rPr>
        <w:t>s.</w:t>
      </w:r>
    </w:p>
    <w:p w14:paraId="6768C56A" w14:textId="77777777" w:rsidR="008B726E" w:rsidRPr="005E7B2E" w:rsidRDefault="008B726E">
      <w:pPr>
        <w:pStyle w:val="ListParagraph"/>
        <w:numPr>
          <w:ilvl w:val="0"/>
          <w:numId w:val="53"/>
        </w:numPr>
        <w:spacing w:after="240" w:line="276" w:lineRule="auto"/>
        <w:rPr>
          <w:rFonts w:asciiTheme="minorHAnsi" w:hAnsiTheme="minorHAnsi" w:cstheme="minorHAnsi"/>
        </w:rPr>
      </w:pPr>
      <w:r w:rsidRPr="005E7B2E">
        <w:rPr>
          <w:rFonts w:asciiTheme="minorHAnsi" w:hAnsiTheme="minorHAnsi" w:cstheme="minorHAnsi"/>
        </w:rPr>
        <w:t>In the best interests of our pupils, we will work with all relevant professionals and agencies as required to safeguard chi</w:t>
      </w:r>
      <w:r w:rsidR="00D71F20" w:rsidRPr="005E7B2E">
        <w:rPr>
          <w:rFonts w:asciiTheme="minorHAnsi" w:hAnsiTheme="minorHAnsi" w:cstheme="minorHAnsi"/>
        </w:rPr>
        <w:t>ldren and promote their welfare</w:t>
      </w:r>
      <w:r w:rsidR="002C458C" w:rsidRPr="005E7B2E">
        <w:rPr>
          <w:rFonts w:asciiTheme="minorHAnsi" w:hAnsiTheme="minorHAnsi" w:cstheme="minorHAnsi"/>
        </w:rPr>
        <w:t>.</w:t>
      </w:r>
    </w:p>
    <w:p w14:paraId="40902533" w14:textId="2F112F97" w:rsidR="003B34AE" w:rsidRPr="00FF5710" w:rsidRDefault="009B2DDB" w:rsidP="00FF5710">
      <w:pPr>
        <w:rPr>
          <w:rStyle w:val="Strong"/>
          <w:rFonts w:eastAsia="Times New Roman"/>
          <w:sz w:val="28"/>
          <w:szCs w:val="28"/>
        </w:rPr>
      </w:pPr>
      <w:bookmarkStart w:id="15" w:name="_Toc111631428"/>
      <w:bookmarkStart w:id="16" w:name="_Toc204673763"/>
      <w:r w:rsidRPr="004C0EF2">
        <w:rPr>
          <w:rStyle w:val="Strong"/>
        </w:rPr>
        <w:t>7.</w:t>
      </w:r>
      <w:r w:rsidRPr="004C0EF2">
        <w:rPr>
          <w:rStyle w:val="Strong"/>
        </w:rPr>
        <w:tab/>
      </w:r>
      <w:r w:rsidR="003B34AE" w:rsidRPr="004C0EF2">
        <w:rPr>
          <w:rStyle w:val="Strong"/>
        </w:rPr>
        <w:t>Our role in the prevention of abuse</w:t>
      </w:r>
      <w:bookmarkEnd w:id="15"/>
      <w:bookmarkEnd w:id="16"/>
    </w:p>
    <w:p w14:paraId="13128546" w14:textId="77777777" w:rsidR="006E5FA4" w:rsidRPr="006E5FA4" w:rsidRDefault="006E5FA4" w:rsidP="006E5FA4">
      <w:pPr>
        <w:spacing w:after="240" w:line="276" w:lineRule="auto"/>
        <w:rPr>
          <w:rFonts w:asciiTheme="minorHAnsi" w:hAnsiTheme="minorHAnsi" w:cstheme="minorBidi"/>
        </w:rPr>
      </w:pPr>
    </w:p>
    <w:p w14:paraId="74EFEB3E" w14:textId="7B308A19" w:rsidR="00F43F3E" w:rsidRPr="003A75C2" w:rsidRDefault="00D61C92">
      <w:pPr>
        <w:pStyle w:val="ListParagraph"/>
        <w:numPr>
          <w:ilvl w:val="0"/>
          <w:numId w:val="77"/>
        </w:numPr>
        <w:spacing w:after="240" w:line="276" w:lineRule="auto"/>
        <w:rPr>
          <w:rFonts w:asciiTheme="minorHAnsi" w:hAnsiTheme="minorHAnsi" w:cstheme="minorBidi"/>
        </w:rPr>
      </w:pPr>
      <w:r>
        <w:rPr>
          <w:rFonts w:asciiTheme="minorHAnsi" w:hAnsiTheme="minorHAnsi" w:cstheme="minorBidi"/>
        </w:rPr>
        <w:t>Brian Jackson College</w:t>
      </w:r>
      <w:r w:rsidR="00F43F3E" w:rsidRPr="003A75C2">
        <w:rPr>
          <w:rFonts w:asciiTheme="minorHAnsi" w:hAnsiTheme="minorHAnsi" w:cstheme="minorBidi"/>
        </w:rPr>
        <w:t xml:space="preserve"> plays a crucial role in preventative education. Preventative education is most effective in the context of a whole-school or college approach that prepares pupils and students for life in modern Britain and creates a culture of zero tolerance for sexism, misogyny/misandry, homophobia, </w:t>
      </w:r>
      <w:r w:rsidR="00D81303" w:rsidRPr="003A75C2">
        <w:rPr>
          <w:rFonts w:asciiTheme="minorHAnsi" w:hAnsiTheme="minorHAnsi" w:cstheme="minorBidi"/>
        </w:rPr>
        <w:t>biphobia</w:t>
      </w:r>
      <w:r w:rsidR="00F43F3E" w:rsidRPr="003A75C2">
        <w:rPr>
          <w:rFonts w:asciiTheme="minorHAnsi" w:hAnsiTheme="minorHAnsi" w:cstheme="minorBidi"/>
        </w:rPr>
        <w:t xml:space="preserve"> and sexual violence/</w:t>
      </w:r>
      <w:r w:rsidR="4555BB0F" w:rsidRPr="003A75C2">
        <w:rPr>
          <w:rFonts w:asciiTheme="minorHAnsi" w:hAnsiTheme="minorHAnsi" w:cstheme="minorBidi"/>
        </w:rPr>
        <w:t>harassment, discrimination</w:t>
      </w:r>
      <w:r w:rsidR="004A0407" w:rsidRPr="003A75C2">
        <w:rPr>
          <w:rFonts w:asciiTheme="minorHAnsi" w:hAnsiTheme="minorHAnsi" w:cstheme="minorBidi"/>
        </w:rPr>
        <w:t xml:space="preserve"> and prejudice linked to fundamental values</w:t>
      </w:r>
      <w:r w:rsidR="33374081" w:rsidRPr="003A75C2">
        <w:rPr>
          <w:rFonts w:asciiTheme="minorHAnsi" w:hAnsiTheme="minorHAnsi" w:cstheme="minorBidi"/>
        </w:rPr>
        <w:t>.</w:t>
      </w:r>
      <w:r w:rsidR="004A0407" w:rsidRPr="003A75C2">
        <w:rPr>
          <w:rFonts w:asciiTheme="minorHAnsi" w:hAnsiTheme="minorHAnsi" w:cstheme="minorBidi"/>
        </w:rPr>
        <w:t xml:space="preserve"> </w:t>
      </w:r>
    </w:p>
    <w:p w14:paraId="3D136298" w14:textId="77777777" w:rsidR="00EF4417" w:rsidRDefault="003B34AE">
      <w:pPr>
        <w:pStyle w:val="Bullets"/>
        <w:numPr>
          <w:ilvl w:val="0"/>
          <w:numId w:val="54"/>
        </w:numPr>
        <w:rPr>
          <w:rFonts w:ascii="Calibri" w:hAnsi="Calibri"/>
        </w:rPr>
      </w:pPr>
      <w:r w:rsidRPr="00F43F3E">
        <w:rPr>
          <w:rFonts w:ascii="Calibri" w:hAnsi="Calibri"/>
        </w:rPr>
        <w:t>We will identify and provide opportunities for children to develop skills, concepts, attitudes and knowledge to promote their safety and well-being.</w:t>
      </w:r>
    </w:p>
    <w:p w14:paraId="535CFC29" w14:textId="77777777" w:rsidR="004E5A1A" w:rsidRDefault="004E5A1A" w:rsidP="004E5A1A">
      <w:pPr>
        <w:pStyle w:val="Bullets"/>
        <w:rPr>
          <w:rFonts w:ascii="Calibri" w:hAnsi="Calibri"/>
        </w:rPr>
      </w:pPr>
    </w:p>
    <w:p w14:paraId="67CFE77D" w14:textId="77777777" w:rsidR="004E5A1A" w:rsidRPr="00D61C92" w:rsidRDefault="004E5A1A" w:rsidP="004E5A1A">
      <w:pPr>
        <w:pStyle w:val="ListParagraph"/>
        <w:numPr>
          <w:ilvl w:val="0"/>
          <w:numId w:val="77"/>
        </w:numPr>
        <w:rPr>
          <w:rFonts w:ascii="Calibri" w:eastAsia="Times New Roman" w:hAnsi="Calibri"/>
        </w:rPr>
      </w:pPr>
      <w:r w:rsidRPr="00D61C92">
        <w:rPr>
          <w:rFonts w:ascii="Calibri" w:eastAsia="Times New Roman" w:hAnsi="Calibri"/>
        </w:rPr>
        <w:t xml:space="preserve">We will ensure that children are taught about safeguarding, including </w:t>
      </w:r>
      <w:proofErr w:type="gramStart"/>
      <w:r w:rsidRPr="00D61C92">
        <w:rPr>
          <w:rFonts w:ascii="Calibri" w:eastAsia="Times New Roman" w:hAnsi="Calibri"/>
        </w:rPr>
        <w:t>online  safety</w:t>
      </w:r>
      <w:proofErr w:type="gramEnd"/>
      <w:r w:rsidRPr="00D61C92">
        <w:rPr>
          <w:rFonts w:ascii="Calibri" w:eastAsia="Times New Roman" w:hAnsi="Calibri"/>
        </w:rPr>
        <w:t xml:space="preserve">, and recognise that a one size fits all approach may not be appropriate for all children, and a more personalised or contextualised approach for more vulnerable children, victims of abuse and some SEND children may be needed. </w:t>
      </w:r>
    </w:p>
    <w:p w14:paraId="014FDD30" w14:textId="77777777" w:rsidR="00F866A3" w:rsidRDefault="00F866A3" w:rsidP="00F866A3">
      <w:pPr>
        <w:rPr>
          <w:rFonts w:ascii="Calibri" w:eastAsia="Times New Roman" w:hAnsi="Calibri"/>
          <w:highlight w:val="yellow"/>
        </w:rPr>
      </w:pPr>
    </w:p>
    <w:p w14:paraId="06C9A558" w14:textId="77777777" w:rsidR="00F866A3" w:rsidRPr="00F866A3" w:rsidRDefault="00F866A3" w:rsidP="00F866A3">
      <w:pPr>
        <w:rPr>
          <w:rFonts w:ascii="Calibri" w:eastAsia="Times New Roman" w:hAnsi="Calibri"/>
          <w:highlight w:val="yellow"/>
        </w:rPr>
      </w:pPr>
    </w:p>
    <w:p w14:paraId="6454D77D" w14:textId="0EA143E7" w:rsidR="004E5A1A" w:rsidRPr="00D61C92" w:rsidRDefault="00F866A3" w:rsidP="00F866A3">
      <w:pPr>
        <w:pStyle w:val="Bullets"/>
        <w:numPr>
          <w:ilvl w:val="0"/>
          <w:numId w:val="77"/>
        </w:numPr>
        <w:rPr>
          <w:rFonts w:ascii="Calibri" w:hAnsi="Calibri"/>
        </w:rPr>
      </w:pPr>
      <w:r w:rsidRPr="00D61C92">
        <w:rPr>
          <w:rFonts w:ascii="Calibri" w:hAnsi="Calibri"/>
        </w:rPr>
        <w:t>This school promotes a culture of respect and inclusion and takes a zero-tolerance approach to sexism, misogyny, misandry, racism, prejudice-based behaviour, derogatory language, harassment, violence and abuse. Through the curriculum, pupils will be supported to recognise, challenge and report harmful attitudes and behaviours.</w:t>
      </w:r>
    </w:p>
    <w:p w14:paraId="1EF4A865" w14:textId="77777777" w:rsidR="004E5A1A" w:rsidRDefault="004E5A1A" w:rsidP="004E5A1A">
      <w:pPr>
        <w:pStyle w:val="Bullets"/>
        <w:rPr>
          <w:rFonts w:ascii="Calibri" w:hAnsi="Calibri"/>
        </w:rPr>
      </w:pPr>
    </w:p>
    <w:p w14:paraId="220B450A" w14:textId="77777777" w:rsidR="00EF4417" w:rsidRDefault="00EF4417" w:rsidP="00EF4417">
      <w:pPr>
        <w:pStyle w:val="Bullets"/>
        <w:ind w:left="720"/>
        <w:rPr>
          <w:rFonts w:ascii="Calibri" w:hAnsi="Calibri"/>
        </w:rPr>
      </w:pPr>
    </w:p>
    <w:p w14:paraId="7B9FE02D" w14:textId="6A745E17" w:rsidR="00EF4417" w:rsidRDefault="00EF4417">
      <w:pPr>
        <w:pStyle w:val="Bullets"/>
        <w:numPr>
          <w:ilvl w:val="0"/>
          <w:numId w:val="54"/>
        </w:numPr>
        <w:rPr>
          <w:rFonts w:ascii="Calibri" w:hAnsi="Calibri"/>
        </w:rPr>
      </w:pPr>
      <w:r w:rsidRPr="00CE24CF">
        <w:rPr>
          <w:rFonts w:ascii="Calibri" w:hAnsi="Calibri"/>
        </w:rPr>
        <w:t xml:space="preserve">As part of providing a broad and balanced curriculum, the PSHE/RSHE curriculum with reflect the statutory </w:t>
      </w:r>
      <w:hyperlink r:id="rId62" w:history="1">
        <w:r w:rsidRPr="00CE24CF">
          <w:rPr>
            <w:rFonts w:asciiTheme="minorHAnsi" w:eastAsia="Calibri" w:hAnsiTheme="minorHAnsi" w:cstheme="minorHAnsi"/>
            <w:color w:val="0000FF"/>
            <w:u w:val="single"/>
          </w:rPr>
          <w:t>Relationships Education, Relationships and Sex Education (RSE) and Health Education (DfE 2025)</w:t>
        </w:r>
      </w:hyperlink>
      <w:r w:rsidRPr="00CE24CF">
        <w:rPr>
          <w:rFonts w:asciiTheme="minorHAnsi" w:eastAsia="Calibri" w:hAnsiTheme="minorHAnsi" w:cstheme="minorHAnsi"/>
          <w:color w:val="0000FF"/>
          <w:u w:val="single"/>
        </w:rPr>
        <w:t xml:space="preserve">.  </w:t>
      </w:r>
      <w:r w:rsidRPr="00CE24CF">
        <w:rPr>
          <w:rFonts w:ascii="Calibri" w:hAnsi="Calibri"/>
        </w:rPr>
        <w:t>Relevant issues identified will be addressed through the PSHE curriculum to ensure it is needs led.  Some of these include self-esteem, emotional literacy, assertiveness, power, relationships and sex education, online safety, online bullying, sexting, child exploitation (CSE/CCE), sharing nudes and semi-nudes, female genital mutilation (FGM), preventing radicalisation, child on child abuse, consent, anti-bullying, unhealthy and abusive family relationships</w:t>
      </w:r>
      <w:r w:rsidRPr="00EC35D6">
        <w:rPr>
          <w:rFonts w:ascii="Calibri" w:hAnsi="Calibri"/>
        </w:rPr>
        <w:t xml:space="preserve">.  </w:t>
      </w:r>
      <w:r w:rsidR="00F866A3" w:rsidRPr="00EC35D6">
        <w:rPr>
          <w:rFonts w:ascii="Calibri" w:hAnsi="Calibri"/>
        </w:rPr>
        <w:t>Additional consideration will be given to emerging online risks, including harmful content, online exploitation, artificial intelligence, misinformation and the impact of technology on relationships and wellbeing.</w:t>
      </w:r>
      <w:r w:rsidR="00F866A3" w:rsidRPr="00F866A3">
        <w:rPr>
          <w:rFonts w:ascii="Calibri" w:hAnsi="Calibri"/>
        </w:rPr>
        <w:t xml:space="preserve">  </w:t>
      </w:r>
    </w:p>
    <w:p w14:paraId="70789D54" w14:textId="77777777" w:rsidR="00F866A3" w:rsidRDefault="00F866A3" w:rsidP="00F866A3">
      <w:pPr>
        <w:pStyle w:val="Bullets"/>
        <w:rPr>
          <w:rFonts w:ascii="Calibri" w:hAnsi="Calibri"/>
        </w:rPr>
      </w:pPr>
    </w:p>
    <w:p w14:paraId="14458EAE" w14:textId="56B809E8" w:rsidR="00F866A3" w:rsidRPr="00EC35D6" w:rsidRDefault="00EC35D6" w:rsidP="00F866A3">
      <w:pPr>
        <w:pStyle w:val="ListParagraph"/>
        <w:numPr>
          <w:ilvl w:val="0"/>
          <w:numId w:val="111"/>
        </w:numPr>
        <w:rPr>
          <w:rFonts w:ascii="Calibri" w:eastAsia="Times New Roman" w:hAnsi="Calibri"/>
        </w:rPr>
      </w:pPr>
      <w:r>
        <w:rPr>
          <w:rFonts w:ascii="Calibri" w:eastAsia="Times New Roman" w:hAnsi="Calibri"/>
        </w:rPr>
        <w:t>At Brian Jackson College</w:t>
      </w:r>
      <w:r w:rsidR="00F866A3" w:rsidRPr="00EC35D6">
        <w:rPr>
          <w:rFonts w:ascii="Calibri" w:eastAsia="Times New Roman" w:hAnsi="Calibri"/>
        </w:rPr>
        <w:t xml:space="preserve"> </w:t>
      </w:r>
      <w:r>
        <w:rPr>
          <w:rFonts w:ascii="Calibri" w:eastAsia="Times New Roman" w:hAnsi="Calibri"/>
        </w:rPr>
        <w:t>we will</w:t>
      </w:r>
      <w:r w:rsidR="00F866A3" w:rsidRPr="00EC35D6">
        <w:rPr>
          <w:rFonts w:ascii="Calibri" w:eastAsia="Times New Roman" w:hAnsi="Calibri"/>
        </w:rPr>
        <w:t xml:space="preserve"> have regard to the Department for Education guidance relating to mobile phones in schools and will set clear expectations for the safe and appropriate use of mobile devices</w:t>
      </w:r>
    </w:p>
    <w:p w14:paraId="39747449" w14:textId="77777777" w:rsidR="00F866A3" w:rsidRPr="00CE24CF" w:rsidRDefault="00F866A3" w:rsidP="00F866A3">
      <w:pPr>
        <w:pStyle w:val="Bullets"/>
        <w:ind w:left="360"/>
        <w:rPr>
          <w:rFonts w:ascii="Calibri" w:hAnsi="Calibri"/>
        </w:rPr>
      </w:pPr>
    </w:p>
    <w:p w14:paraId="5A491F2C" w14:textId="77777777" w:rsidR="00EF4417" w:rsidRDefault="00EF4417" w:rsidP="00EF4417">
      <w:pPr>
        <w:pStyle w:val="Bullets"/>
        <w:rPr>
          <w:rFonts w:ascii="Calibri" w:hAnsi="Calibri"/>
        </w:rPr>
      </w:pPr>
    </w:p>
    <w:p w14:paraId="58E95F4D" w14:textId="77777777" w:rsidR="00EF4417" w:rsidRPr="00F43F3E" w:rsidRDefault="00EF4417" w:rsidP="00EF4417">
      <w:pPr>
        <w:pStyle w:val="Bullets"/>
        <w:rPr>
          <w:rFonts w:ascii="Calibri" w:hAnsi="Calibri"/>
        </w:rPr>
      </w:pPr>
    </w:p>
    <w:p w14:paraId="0EF5FD28" w14:textId="77777777" w:rsidR="003B34AE" w:rsidRPr="003A75C2" w:rsidRDefault="00D71F20" w:rsidP="00081B2D">
      <w:pPr>
        <w:spacing w:after="240" w:line="276" w:lineRule="auto"/>
        <w:rPr>
          <w:rStyle w:val="Strong"/>
          <w:rFonts w:asciiTheme="minorHAnsi" w:hAnsiTheme="minorHAnsi" w:cstheme="minorHAnsi"/>
        </w:rPr>
      </w:pPr>
      <w:r>
        <w:rPr>
          <w:rStyle w:val="Strong"/>
          <w:rFonts w:asciiTheme="minorHAnsi" w:hAnsiTheme="minorHAnsi" w:cstheme="minorHAnsi"/>
        </w:rPr>
        <w:t xml:space="preserve">The </w:t>
      </w:r>
      <w:r w:rsidRPr="003A75C2">
        <w:rPr>
          <w:rStyle w:val="Strong"/>
          <w:rFonts w:asciiTheme="minorHAnsi" w:hAnsiTheme="minorHAnsi" w:cstheme="minorHAnsi"/>
        </w:rPr>
        <w:t>c</w:t>
      </w:r>
      <w:r w:rsidR="003B34AE" w:rsidRPr="003A75C2">
        <w:rPr>
          <w:rStyle w:val="Strong"/>
          <w:rFonts w:asciiTheme="minorHAnsi" w:hAnsiTheme="minorHAnsi" w:cstheme="minorHAnsi"/>
        </w:rPr>
        <w:t>urriculum</w:t>
      </w:r>
    </w:p>
    <w:p w14:paraId="0DFDB10A" w14:textId="3225656B" w:rsidR="007532D9" w:rsidRPr="009534D2" w:rsidRDefault="007532D9" w:rsidP="009534D2">
      <w:pPr>
        <w:spacing w:after="240" w:line="276" w:lineRule="auto"/>
        <w:rPr>
          <w:rFonts w:asciiTheme="minorHAnsi" w:hAnsiTheme="minorHAnsi" w:cstheme="minorBidi"/>
        </w:rPr>
      </w:pPr>
      <w:r w:rsidRPr="009534D2">
        <w:rPr>
          <w:rFonts w:asciiTheme="minorHAnsi" w:hAnsiTheme="minorHAnsi" w:cstheme="minorBidi"/>
        </w:rPr>
        <w:t xml:space="preserve">This school </w:t>
      </w:r>
      <w:r w:rsidR="478D1E98" w:rsidRPr="009534D2">
        <w:rPr>
          <w:rFonts w:asciiTheme="minorHAnsi" w:hAnsiTheme="minorHAnsi" w:cstheme="minorBidi"/>
        </w:rPr>
        <w:t>understands the</w:t>
      </w:r>
      <w:r w:rsidRPr="009534D2">
        <w:rPr>
          <w:rFonts w:asciiTheme="minorHAnsi" w:hAnsiTheme="minorHAnsi" w:cstheme="minorBidi"/>
        </w:rPr>
        <w:t xml:space="preserve"> importance of delivering an effective safeguarding curriculum which includes:</w:t>
      </w:r>
    </w:p>
    <w:p w14:paraId="587D8760" w14:textId="77777777" w:rsidR="007532D9" w:rsidRPr="003A75C2" w:rsidRDefault="007532D9">
      <w:pPr>
        <w:pStyle w:val="ListParagraph"/>
        <w:numPr>
          <w:ilvl w:val="0"/>
          <w:numId w:val="55"/>
        </w:numPr>
        <w:spacing w:after="240" w:line="276" w:lineRule="auto"/>
        <w:rPr>
          <w:rFonts w:asciiTheme="minorHAnsi" w:hAnsiTheme="minorHAnsi" w:cstheme="minorHAnsi"/>
        </w:rPr>
      </w:pPr>
      <w:r w:rsidRPr="003A75C2">
        <w:rPr>
          <w:rFonts w:asciiTheme="minorHAnsi" w:hAnsiTheme="minorHAnsi" w:cstheme="minorHAnsi"/>
        </w:rPr>
        <w:t>Healthy and respectful relationships.</w:t>
      </w:r>
    </w:p>
    <w:p w14:paraId="62BF574C" w14:textId="77777777" w:rsidR="007532D9" w:rsidRPr="003A75C2" w:rsidRDefault="007532D9">
      <w:pPr>
        <w:pStyle w:val="ListParagraph"/>
        <w:numPr>
          <w:ilvl w:val="0"/>
          <w:numId w:val="55"/>
        </w:numPr>
        <w:spacing w:after="240" w:line="276" w:lineRule="auto"/>
        <w:rPr>
          <w:rFonts w:asciiTheme="minorHAnsi" w:hAnsiTheme="minorHAnsi" w:cstheme="minorHAnsi"/>
        </w:rPr>
      </w:pPr>
      <w:r w:rsidRPr="003A75C2">
        <w:rPr>
          <w:rFonts w:asciiTheme="minorHAnsi" w:hAnsiTheme="minorHAnsi" w:cstheme="minorHAnsi"/>
        </w:rPr>
        <w:t>Boundaries and consent.</w:t>
      </w:r>
    </w:p>
    <w:p w14:paraId="6184EE40" w14:textId="77777777" w:rsidR="007532D9" w:rsidRPr="003A75C2" w:rsidRDefault="007532D9">
      <w:pPr>
        <w:pStyle w:val="ListParagraph"/>
        <w:numPr>
          <w:ilvl w:val="0"/>
          <w:numId w:val="55"/>
        </w:numPr>
        <w:spacing w:after="240" w:line="276" w:lineRule="auto"/>
        <w:rPr>
          <w:rFonts w:asciiTheme="minorHAnsi" w:hAnsiTheme="minorHAnsi" w:cstheme="minorHAnsi"/>
        </w:rPr>
      </w:pPr>
      <w:r w:rsidRPr="003A75C2">
        <w:rPr>
          <w:rFonts w:asciiTheme="minorHAnsi" w:hAnsiTheme="minorHAnsi" w:cstheme="minorHAnsi"/>
        </w:rPr>
        <w:t>Stereotyping, prejudice, and equality.</w:t>
      </w:r>
    </w:p>
    <w:p w14:paraId="43B4FFD1" w14:textId="2EA6EC5A" w:rsidR="007532D9" w:rsidRPr="003A75C2" w:rsidRDefault="007532D9">
      <w:pPr>
        <w:pStyle w:val="ListParagraph"/>
        <w:numPr>
          <w:ilvl w:val="0"/>
          <w:numId w:val="55"/>
        </w:numPr>
        <w:spacing w:after="240" w:line="276" w:lineRule="auto"/>
        <w:rPr>
          <w:rFonts w:asciiTheme="minorHAnsi" w:hAnsiTheme="minorHAnsi" w:cstheme="minorHAnsi"/>
        </w:rPr>
      </w:pPr>
      <w:r w:rsidRPr="003A75C2">
        <w:rPr>
          <w:rFonts w:asciiTheme="minorHAnsi" w:hAnsiTheme="minorHAnsi" w:cstheme="minorHAnsi"/>
        </w:rPr>
        <w:t>Body confidence and self-esteem</w:t>
      </w:r>
      <w:r w:rsidR="004A0407" w:rsidRPr="003A75C2">
        <w:rPr>
          <w:rFonts w:asciiTheme="minorHAnsi" w:hAnsiTheme="minorHAnsi" w:cstheme="minorHAnsi"/>
        </w:rPr>
        <w:t>, wellbeing and resilience.</w:t>
      </w:r>
    </w:p>
    <w:p w14:paraId="11C6C45A" w14:textId="77777777" w:rsidR="007532D9" w:rsidRPr="003A75C2" w:rsidRDefault="007532D9">
      <w:pPr>
        <w:pStyle w:val="ListParagraph"/>
        <w:numPr>
          <w:ilvl w:val="0"/>
          <w:numId w:val="55"/>
        </w:numPr>
        <w:spacing w:after="240" w:line="276" w:lineRule="auto"/>
        <w:rPr>
          <w:rFonts w:asciiTheme="minorHAnsi" w:hAnsiTheme="minorHAnsi" w:cstheme="minorHAnsi"/>
        </w:rPr>
      </w:pPr>
      <w:r w:rsidRPr="003A75C2">
        <w:rPr>
          <w:rFonts w:asciiTheme="minorHAnsi" w:hAnsiTheme="minorHAnsi" w:cstheme="minorHAnsi"/>
        </w:rPr>
        <w:t>How to recognise an abusive relationship, including coercive and controlling behaviour.</w:t>
      </w:r>
    </w:p>
    <w:p w14:paraId="116778DB" w14:textId="77777777" w:rsidR="007532D9" w:rsidRPr="003A75C2" w:rsidRDefault="007532D9">
      <w:pPr>
        <w:pStyle w:val="ListParagraph"/>
        <w:numPr>
          <w:ilvl w:val="0"/>
          <w:numId w:val="55"/>
        </w:numPr>
        <w:spacing w:after="240" w:line="276" w:lineRule="auto"/>
        <w:rPr>
          <w:rFonts w:asciiTheme="minorHAnsi" w:hAnsiTheme="minorHAnsi" w:cstheme="minorHAnsi"/>
        </w:rPr>
      </w:pPr>
      <w:r w:rsidRPr="003A75C2">
        <w:rPr>
          <w:rFonts w:asciiTheme="minorHAnsi" w:hAnsiTheme="minorHAnsi" w:cstheme="minorHAnsi"/>
        </w:rPr>
        <w:t>The concepts of, and laws relating to, sexual consent, sexual exploitation, abuse, grooming, coercion, harassment, rape, domestic abuse, so called honour-based violence such as forced marriage and Female Genital Mutilation (FGM), and how to access support.</w:t>
      </w:r>
    </w:p>
    <w:p w14:paraId="499419F6" w14:textId="77777777" w:rsidR="007532D9" w:rsidRPr="003A75C2" w:rsidRDefault="007532D9">
      <w:pPr>
        <w:pStyle w:val="ListParagraph"/>
        <w:numPr>
          <w:ilvl w:val="0"/>
          <w:numId w:val="55"/>
        </w:numPr>
        <w:spacing w:after="240" w:line="276" w:lineRule="auto"/>
        <w:rPr>
          <w:rFonts w:asciiTheme="minorHAnsi" w:hAnsiTheme="minorHAnsi" w:cstheme="minorHAnsi"/>
        </w:rPr>
      </w:pPr>
      <w:r w:rsidRPr="003A75C2">
        <w:rPr>
          <w:rFonts w:asciiTheme="minorHAnsi" w:hAnsiTheme="minorHAnsi" w:cstheme="minorHAnsi"/>
        </w:rPr>
        <w:t>What constitutes sexual harassment and sexual violence and why these are always unacceptable.</w:t>
      </w:r>
    </w:p>
    <w:p w14:paraId="12FD3331" w14:textId="60A3A84E" w:rsidR="00EF4417" w:rsidRPr="00E07A9D" w:rsidRDefault="00E07A9D" w:rsidP="00081B2D">
      <w:pPr>
        <w:spacing w:after="240" w:line="276" w:lineRule="auto"/>
        <w:rPr>
          <w:rFonts w:asciiTheme="minorHAnsi" w:hAnsiTheme="minorHAnsi" w:cstheme="minorHAnsi"/>
        </w:rPr>
      </w:pPr>
      <w:r w:rsidRPr="00B24838">
        <w:rPr>
          <w:rFonts w:asciiTheme="minorHAnsi" w:hAnsiTheme="minorHAnsi" w:cstheme="minorHAnsi"/>
        </w:rPr>
        <w:t>Relevant issues will be addressed through other areas of the curriculum. For example, English, History, Drama, Art and assemblies.</w:t>
      </w:r>
    </w:p>
    <w:p w14:paraId="24AFC69F" w14:textId="77777777" w:rsidR="00E07A9D" w:rsidRDefault="00E07A9D" w:rsidP="00081B2D">
      <w:pPr>
        <w:spacing w:after="240" w:line="276" w:lineRule="auto"/>
        <w:rPr>
          <w:rFonts w:asciiTheme="minorHAnsi" w:hAnsiTheme="minorHAnsi" w:cstheme="minorHAnsi"/>
          <w:b/>
          <w:bCs/>
        </w:rPr>
      </w:pPr>
    </w:p>
    <w:p w14:paraId="37CC23EB" w14:textId="017C9D6B" w:rsidR="00E947FF" w:rsidRPr="00B84A15" w:rsidRDefault="00E947FF" w:rsidP="00081B2D">
      <w:pPr>
        <w:spacing w:after="240" w:line="276" w:lineRule="auto"/>
        <w:rPr>
          <w:rFonts w:asciiTheme="minorHAnsi" w:hAnsiTheme="minorHAnsi" w:cstheme="minorHAnsi"/>
          <w:b/>
          <w:bCs/>
        </w:rPr>
      </w:pPr>
      <w:r w:rsidRPr="00B84A15">
        <w:rPr>
          <w:rFonts w:asciiTheme="minorHAnsi" w:hAnsiTheme="minorHAnsi" w:cstheme="minorHAnsi"/>
          <w:b/>
          <w:bCs/>
        </w:rPr>
        <w:t xml:space="preserve">Online </w:t>
      </w:r>
      <w:r w:rsidR="00133C7A">
        <w:rPr>
          <w:rFonts w:asciiTheme="minorHAnsi" w:hAnsiTheme="minorHAnsi" w:cstheme="minorHAnsi"/>
          <w:b/>
          <w:bCs/>
        </w:rPr>
        <w:t>S</w:t>
      </w:r>
      <w:r w:rsidRPr="00B84A15">
        <w:rPr>
          <w:rFonts w:asciiTheme="minorHAnsi" w:hAnsiTheme="minorHAnsi" w:cstheme="minorHAnsi"/>
          <w:b/>
          <w:bCs/>
        </w:rPr>
        <w:t>afety</w:t>
      </w:r>
    </w:p>
    <w:p w14:paraId="05272B20" w14:textId="1A729B88" w:rsidR="005C382F" w:rsidRPr="00012C2C" w:rsidRDefault="00540906" w:rsidP="005C382F">
      <w:pPr>
        <w:pStyle w:val="NormalWeb"/>
        <w:shd w:val="clear" w:color="auto" w:fill="FFFFFF"/>
        <w:spacing w:before="300" w:beforeAutospacing="0" w:after="300" w:afterAutospacing="0"/>
        <w:rPr>
          <w:rFonts w:asciiTheme="minorHAnsi" w:hAnsiTheme="minorHAnsi" w:cstheme="minorHAnsi"/>
          <w:bCs/>
          <w:szCs w:val="22"/>
        </w:rPr>
      </w:pPr>
      <w:r>
        <w:rPr>
          <w:rFonts w:asciiTheme="minorHAnsi" w:hAnsiTheme="minorHAnsi" w:cstheme="minorHAnsi"/>
          <w:bCs/>
          <w:szCs w:val="22"/>
        </w:rPr>
        <w:t>Brian Jackson College</w:t>
      </w:r>
      <w:r w:rsidR="006147C8" w:rsidRPr="00012C2C">
        <w:rPr>
          <w:rFonts w:asciiTheme="minorHAnsi" w:hAnsiTheme="minorHAnsi" w:cstheme="minorHAnsi"/>
          <w:bCs/>
          <w:szCs w:val="22"/>
        </w:rPr>
        <w:t xml:space="preserve"> is commi</w:t>
      </w:r>
      <w:r w:rsidR="00D74DD7" w:rsidRPr="00012C2C">
        <w:rPr>
          <w:rFonts w:asciiTheme="minorHAnsi" w:hAnsiTheme="minorHAnsi" w:cstheme="minorHAnsi"/>
          <w:bCs/>
          <w:szCs w:val="22"/>
        </w:rPr>
        <w:t>t</w:t>
      </w:r>
      <w:r w:rsidR="006147C8" w:rsidRPr="00012C2C">
        <w:rPr>
          <w:rFonts w:asciiTheme="minorHAnsi" w:hAnsiTheme="minorHAnsi" w:cstheme="minorHAnsi"/>
          <w:bCs/>
          <w:szCs w:val="22"/>
        </w:rPr>
        <w:t xml:space="preserve">ted to meeting the requirement to keep pupils safe when using technology. </w:t>
      </w:r>
      <w:r w:rsidR="00C4124E" w:rsidRPr="00012C2C">
        <w:rPr>
          <w:rFonts w:asciiTheme="minorHAnsi" w:hAnsiTheme="minorHAnsi" w:cstheme="minorHAnsi"/>
          <w:bCs/>
          <w:szCs w:val="22"/>
        </w:rPr>
        <w:t xml:space="preserve">Our named </w:t>
      </w:r>
      <w:r w:rsidR="00E27414">
        <w:rPr>
          <w:rFonts w:asciiTheme="minorHAnsi" w:hAnsiTheme="minorHAnsi" w:cstheme="minorHAnsi"/>
          <w:bCs/>
          <w:szCs w:val="22"/>
        </w:rPr>
        <w:t>Senior Safeguarding Officer named</w:t>
      </w:r>
      <w:r w:rsidR="00931F80" w:rsidRPr="00012C2C">
        <w:rPr>
          <w:rFonts w:asciiTheme="minorHAnsi" w:hAnsiTheme="minorHAnsi" w:cstheme="minorHAnsi"/>
          <w:bCs/>
          <w:szCs w:val="22"/>
        </w:rPr>
        <w:t xml:space="preserve"> in page 3 of this document</w:t>
      </w:r>
      <w:r w:rsidR="00C4124E" w:rsidRPr="00012C2C">
        <w:rPr>
          <w:rFonts w:asciiTheme="minorHAnsi" w:hAnsiTheme="minorHAnsi" w:cstheme="minorHAnsi"/>
          <w:bCs/>
          <w:szCs w:val="22"/>
        </w:rPr>
        <w:t xml:space="preserve"> takes responsibility for ensuring that this schools filtering and monitoring systems </w:t>
      </w:r>
      <w:r w:rsidR="001C5E70" w:rsidRPr="00012C2C">
        <w:rPr>
          <w:rFonts w:asciiTheme="minorHAnsi" w:hAnsiTheme="minorHAnsi" w:cstheme="minorHAnsi"/>
          <w:bCs/>
          <w:szCs w:val="22"/>
        </w:rPr>
        <w:t>remain</w:t>
      </w:r>
      <w:r w:rsidR="003E011B" w:rsidRPr="00012C2C">
        <w:rPr>
          <w:rFonts w:asciiTheme="minorHAnsi" w:hAnsiTheme="minorHAnsi" w:cstheme="minorHAnsi"/>
          <w:bCs/>
          <w:szCs w:val="22"/>
        </w:rPr>
        <w:t xml:space="preserve"> </w:t>
      </w:r>
      <w:r w:rsidR="00B07203" w:rsidRPr="00012C2C">
        <w:rPr>
          <w:rFonts w:asciiTheme="minorHAnsi" w:hAnsiTheme="minorHAnsi" w:cstheme="minorHAnsi"/>
          <w:bCs/>
          <w:szCs w:val="22"/>
        </w:rPr>
        <w:t>effective</w:t>
      </w:r>
      <w:r w:rsidR="007238CB" w:rsidRPr="00012C2C">
        <w:rPr>
          <w:rFonts w:asciiTheme="minorHAnsi" w:hAnsiTheme="minorHAnsi" w:cstheme="minorHAnsi"/>
          <w:bCs/>
          <w:szCs w:val="22"/>
        </w:rPr>
        <w:t xml:space="preserve"> by o</w:t>
      </w:r>
      <w:r w:rsidR="00664DA5" w:rsidRPr="00012C2C">
        <w:rPr>
          <w:rFonts w:asciiTheme="minorHAnsi" w:hAnsiTheme="minorHAnsi" w:cstheme="minorHAnsi"/>
          <w:bCs/>
          <w:szCs w:val="22"/>
        </w:rPr>
        <w:t>verseeing and acting on:</w:t>
      </w:r>
    </w:p>
    <w:p w14:paraId="4AAE127D" w14:textId="77777777" w:rsidR="005C382F" w:rsidRPr="00012C2C" w:rsidRDefault="005C382F">
      <w:pPr>
        <w:numPr>
          <w:ilvl w:val="0"/>
          <w:numId w:val="80"/>
        </w:numPr>
        <w:shd w:val="clear" w:color="auto" w:fill="FFFFFF"/>
        <w:spacing w:after="75"/>
        <w:ind w:left="1020"/>
        <w:rPr>
          <w:rFonts w:asciiTheme="minorHAnsi" w:hAnsiTheme="minorHAnsi" w:cstheme="minorHAnsi"/>
          <w:bCs/>
        </w:rPr>
      </w:pPr>
      <w:r w:rsidRPr="00012C2C">
        <w:rPr>
          <w:rFonts w:asciiTheme="minorHAnsi" w:hAnsiTheme="minorHAnsi" w:cstheme="minorHAnsi"/>
          <w:bCs/>
        </w:rPr>
        <w:t>filtering and monitoring reports</w:t>
      </w:r>
    </w:p>
    <w:p w14:paraId="1308112A" w14:textId="77777777" w:rsidR="005C382F" w:rsidRPr="00012C2C" w:rsidRDefault="005C382F">
      <w:pPr>
        <w:numPr>
          <w:ilvl w:val="0"/>
          <w:numId w:val="80"/>
        </w:numPr>
        <w:shd w:val="clear" w:color="auto" w:fill="FFFFFF"/>
        <w:spacing w:after="75"/>
        <w:ind w:left="1020"/>
        <w:rPr>
          <w:rFonts w:asciiTheme="minorHAnsi" w:hAnsiTheme="minorHAnsi" w:cstheme="minorHAnsi"/>
          <w:bCs/>
        </w:rPr>
      </w:pPr>
      <w:r w:rsidRPr="00012C2C">
        <w:rPr>
          <w:rFonts w:asciiTheme="minorHAnsi" w:hAnsiTheme="minorHAnsi" w:cstheme="minorHAnsi"/>
          <w:bCs/>
        </w:rPr>
        <w:t>safeguarding concerns</w:t>
      </w:r>
    </w:p>
    <w:p w14:paraId="3787443C" w14:textId="77777777" w:rsidR="005C382F" w:rsidRPr="00012C2C" w:rsidRDefault="005C382F">
      <w:pPr>
        <w:numPr>
          <w:ilvl w:val="0"/>
          <w:numId w:val="80"/>
        </w:numPr>
        <w:shd w:val="clear" w:color="auto" w:fill="FFFFFF"/>
        <w:spacing w:after="75"/>
        <w:ind w:left="1020"/>
        <w:rPr>
          <w:rFonts w:asciiTheme="minorHAnsi" w:hAnsiTheme="minorHAnsi" w:cstheme="minorHAnsi"/>
          <w:bCs/>
        </w:rPr>
      </w:pPr>
      <w:r w:rsidRPr="00012C2C">
        <w:rPr>
          <w:rFonts w:asciiTheme="minorHAnsi" w:hAnsiTheme="minorHAnsi" w:cstheme="minorHAnsi"/>
          <w:bCs/>
        </w:rPr>
        <w:t>checks to filtering and monitoring systems</w:t>
      </w:r>
    </w:p>
    <w:p w14:paraId="1E55E264" w14:textId="77777777" w:rsidR="004A6D17" w:rsidRPr="00012C2C" w:rsidRDefault="004A6D17" w:rsidP="004A6D17">
      <w:pPr>
        <w:pStyle w:val="Bullets"/>
        <w:rPr>
          <w:rFonts w:asciiTheme="minorHAnsi" w:eastAsia="Calibri" w:hAnsiTheme="minorHAnsi" w:cstheme="minorHAnsi"/>
          <w:bCs/>
        </w:rPr>
      </w:pPr>
    </w:p>
    <w:p w14:paraId="2D8ABB2D" w14:textId="3148D3EA" w:rsidR="006147C8" w:rsidRPr="00B84A15" w:rsidRDefault="00B07203" w:rsidP="004A6D17">
      <w:pPr>
        <w:pStyle w:val="Bullets"/>
        <w:rPr>
          <w:rFonts w:ascii="Calibri" w:hAnsi="Calibri"/>
        </w:rPr>
      </w:pPr>
      <w:r w:rsidRPr="00012C2C">
        <w:rPr>
          <w:rFonts w:asciiTheme="minorHAnsi" w:eastAsia="Calibri" w:hAnsiTheme="minorHAnsi" w:cstheme="minorHAnsi"/>
          <w:bCs/>
        </w:rPr>
        <w:t xml:space="preserve"> The system</w:t>
      </w:r>
      <w:r w:rsidR="005B2829" w:rsidRPr="00012C2C">
        <w:rPr>
          <w:rFonts w:asciiTheme="minorHAnsi" w:eastAsia="Calibri" w:hAnsiTheme="minorHAnsi" w:cstheme="minorHAnsi"/>
          <w:bCs/>
        </w:rPr>
        <w:t>/process</w:t>
      </w:r>
      <w:r w:rsidRPr="00012C2C">
        <w:rPr>
          <w:rFonts w:asciiTheme="minorHAnsi" w:eastAsia="Calibri" w:hAnsiTheme="minorHAnsi" w:cstheme="minorHAnsi"/>
          <w:bCs/>
        </w:rPr>
        <w:t xml:space="preserve"> is </w:t>
      </w:r>
      <w:r w:rsidR="00DA4E2E" w:rsidRPr="00012C2C">
        <w:rPr>
          <w:rFonts w:asciiTheme="minorHAnsi" w:eastAsia="Calibri" w:hAnsiTheme="minorHAnsi" w:cstheme="minorHAnsi"/>
          <w:bCs/>
        </w:rPr>
        <w:t>checked and reviewed at least annually</w:t>
      </w:r>
      <w:r w:rsidR="003E011B" w:rsidRPr="00012C2C">
        <w:rPr>
          <w:rFonts w:asciiTheme="minorHAnsi" w:eastAsia="Calibri" w:hAnsiTheme="minorHAnsi" w:cstheme="minorHAnsi"/>
          <w:bCs/>
        </w:rPr>
        <w:t xml:space="preserve"> </w:t>
      </w:r>
      <w:r w:rsidR="0076175B" w:rsidRPr="00012C2C">
        <w:rPr>
          <w:rFonts w:asciiTheme="minorHAnsi" w:eastAsia="Calibri" w:hAnsiTheme="minorHAnsi" w:cstheme="minorHAnsi"/>
          <w:bCs/>
        </w:rPr>
        <w:t xml:space="preserve">to ensure this school meets the </w:t>
      </w:r>
      <w:r w:rsidR="00193844" w:rsidRPr="00012C2C">
        <w:rPr>
          <w:rFonts w:asciiTheme="minorHAnsi" w:eastAsia="Calibri" w:hAnsiTheme="minorHAnsi" w:cstheme="minorHAnsi"/>
          <w:bCs/>
        </w:rPr>
        <w:t xml:space="preserve">DFE guidance ‘Meeting digital and technology standards for schools and </w:t>
      </w:r>
      <w:r w:rsidR="56B44054" w:rsidRPr="00012C2C">
        <w:rPr>
          <w:rFonts w:asciiTheme="minorHAnsi" w:eastAsia="Calibri" w:hAnsiTheme="minorHAnsi" w:cstheme="minorHAnsi"/>
          <w:bCs/>
        </w:rPr>
        <w:t>colleges</w:t>
      </w:r>
      <w:r w:rsidR="004B40E8" w:rsidRPr="00012C2C">
        <w:rPr>
          <w:rFonts w:asciiTheme="minorHAnsi" w:eastAsia="Calibri" w:hAnsiTheme="minorHAnsi" w:cstheme="minorHAnsi"/>
          <w:bCs/>
        </w:rPr>
        <w:t>.</w:t>
      </w:r>
      <w:r w:rsidR="004B40E8" w:rsidRPr="345021B8">
        <w:rPr>
          <w:rFonts w:ascii="Calibri" w:hAnsi="Calibri" w:cs="Arial"/>
        </w:rPr>
        <w:t xml:space="preserve"> </w:t>
      </w:r>
      <w:r w:rsidR="00DA4E2E" w:rsidRPr="345021B8">
        <w:rPr>
          <w:rFonts w:ascii="Calibri" w:hAnsi="Calibri" w:cs="Arial"/>
        </w:rPr>
        <w:t xml:space="preserve"> </w:t>
      </w:r>
      <w:r w:rsidR="006147C8" w:rsidRPr="345021B8">
        <w:rPr>
          <w:rFonts w:ascii="Calibri" w:hAnsi="Calibri"/>
        </w:rPr>
        <w:t xml:space="preserve">We believe the whole school community can benefit from the opportunities provided by the internet and other technologies used in everyday life. The breadth of issues classified within online safety is considerable, but can be categorised into </w:t>
      </w:r>
      <w:r w:rsidR="008F7CAE" w:rsidRPr="345021B8">
        <w:rPr>
          <w:rFonts w:ascii="Calibri" w:hAnsi="Calibri"/>
        </w:rPr>
        <w:t xml:space="preserve">four </w:t>
      </w:r>
      <w:r w:rsidR="006147C8" w:rsidRPr="345021B8">
        <w:rPr>
          <w:rFonts w:ascii="Calibri" w:hAnsi="Calibri"/>
        </w:rPr>
        <w:t>areas of risk:</w:t>
      </w:r>
    </w:p>
    <w:p w14:paraId="3E3B67CB" w14:textId="77777777" w:rsidR="006147C8" w:rsidRPr="00B84A15" w:rsidRDefault="006147C8" w:rsidP="006147C8">
      <w:pPr>
        <w:pStyle w:val="Bullets"/>
        <w:rPr>
          <w:rFonts w:ascii="Calibri" w:hAnsi="Calibri"/>
        </w:rPr>
      </w:pPr>
    </w:p>
    <w:p w14:paraId="0809A44D" w14:textId="337D3EC2" w:rsidR="006147C8" w:rsidRPr="00B84A15" w:rsidRDefault="006147C8">
      <w:pPr>
        <w:pStyle w:val="Bullets"/>
        <w:numPr>
          <w:ilvl w:val="0"/>
          <w:numId w:val="57"/>
        </w:numPr>
        <w:rPr>
          <w:rFonts w:ascii="Calibri" w:hAnsi="Calibri"/>
        </w:rPr>
      </w:pPr>
      <w:r w:rsidRPr="345021B8">
        <w:rPr>
          <w:rFonts w:ascii="Calibri" w:hAnsi="Calibri"/>
          <w:b/>
          <w:bCs/>
        </w:rPr>
        <w:t>Content</w:t>
      </w:r>
      <w:r w:rsidRPr="345021B8">
        <w:rPr>
          <w:rFonts w:ascii="Calibri" w:hAnsi="Calibri"/>
        </w:rPr>
        <w:t>: being exposed to illegal, inappropriate</w:t>
      </w:r>
      <w:r w:rsidR="00D85604" w:rsidRPr="345021B8">
        <w:rPr>
          <w:rFonts w:ascii="Calibri" w:hAnsi="Calibri"/>
        </w:rPr>
        <w:t>,</w:t>
      </w:r>
      <w:r w:rsidRPr="345021B8">
        <w:rPr>
          <w:rFonts w:ascii="Calibri" w:hAnsi="Calibri"/>
        </w:rPr>
        <w:t xml:space="preserve"> or harmful </w:t>
      </w:r>
      <w:r w:rsidR="008F7CAE" w:rsidRPr="345021B8">
        <w:rPr>
          <w:rFonts w:ascii="Calibri" w:hAnsi="Calibri"/>
        </w:rPr>
        <w:t>content</w:t>
      </w:r>
      <w:r w:rsidRPr="345021B8">
        <w:rPr>
          <w:rFonts w:ascii="Calibri" w:hAnsi="Calibri"/>
        </w:rPr>
        <w:t xml:space="preserve">; for </w:t>
      </w:r>
      <w:r w:rsidR="03C04067" w:rsidRPr="345021B8">
        <w:rPr>
          <w:rFonts w:ascii="Calibri" w:hAnsi="Calibri"/>
        </w:rPr>
        <w:t>example,</w:t>
      </w:r>
      <w:r w:rsidRPr="345021B8">
        <w:rPr>
          <w:rFonts w:ascii="Calibri" w:hAnsi="Calibri"/>
        </w:rPr>
        <w:t xml:space="preserve"> pornography, fake news, racis</w:t>
      </w:r>
      <w:r w:rsidR="008F7CAE" w:rsidRPr="345021B8">
        <w:rPr>
          <w:rFonts w:ascii="Calibri" w:hAnsi="Calibri"/>
        </w:rPr>
        <w:t>m, misogyny, self</w:t>
      </w:r>
      <w:r w:rsidR="00375A07" w:rsidRPr="345021B8">
        <w:rPr>
          <w:rFonts w:ascii="Calibri" w:hAnsi="Calibri"/>
        </w:rPr>
        <w:t>-</w:t>
      </w:r>
      <w:r w:rsidR="008F7CAE" w:rsidRPr="345021B8">
        <w:rPr>
          <w:rFonts w:ascii="Calibri" w:hAnsi="Calibri"/>
        </w:rPr>
        <w:t xml:space="preserve">harm, suicide, </w:t>
      </w:r>
      <w:r w:rsidR="5EF5AD08" w:rsidRPr="345021B8">
        <w:rPr>
          <w:rFonts w:ascii="Calibri" w:hAnsi="Calibri"/>
        </w:rPr>
        <w:t>antisemitism</w:t>
      </w:r>
      <w:r w:rsidR="008F7CAE" w:rsidRPr="345021B8">
        <w:rPr>
          <w:rFonts w:ascii="Calibri" w:hAnsi="Calibri"/>
        </w:rPr>
        <w:t>, radicalisation</w:t>
      </w:r>
      <w:r w:rsidR="002040AC">
        <w:rPr>
          <w:rFonts w:ascii="Calibri" w:hAnsi="Calibri"/>
        </w:rPr>
        <w:t>,</w:t>
      </w:r>
      <w:r w:rsidR="008F7CAE" w:rsidRPr="345021B8">
        <w:rPr>
          <w:rFonts w:ascii="Calibri" w:hAnsi="Calibri"/>
        </w:rPr>
        <w:t xml:space="preserve"> </w:t>
      </w:r>
      <w:r w:rsidR="002040AC">
        <w:rPr>
          <w:rFonts w:ascii="Calibri" w:hAnsi="Calibri"/>
        </w:rPr>
        <w:t>e</w:t>
      </w:r>
      <w:r w:rsidR="008F7CAE" w:rsidRPr="345021B8">
        <w:rPr>
          <w:rFonts w:ascii="Calibri" w:hAnsi="Calibri"/>
        </w:rPr>
        <w:t>xtremism</w:t>
      </w:r>
      <w:r w:rsidR="002040AC">
        <w:rPr>
          <w:rFonts w:ascii="Calibri" w:hAnsi="Calibri"/>
        </w:rPr>
        <w:t xml:space="preserve">, </w:t>
      </w:r>
      <w:r w:rsidR="002040AC" w:rsidRPr="00CE24CF">
        <w:rPr>
          <w:rFonts w:ascii="Calibri" w:hAnsi="Calibri"/>
        </w:rPr>
        <w:t>misinformation, disinformation (including fake news) and conspiracy theories.</w:t>
      </w:r>
    </w:p>
    <w:p w14:paraId="74F0D15F" w14:textId="77777777" w:rsidR="005E7B2E" w:rsidRDefault="005E7B2E" w:rsidP="006147C8">
      <w:pPr>
        <w:pStyle w:val="Bullets"/>
        <w:rPr>
          <w:rFonts w:ascii="Calibri" w:hAnsi="Calibri"/>
          <w:b/>
          <w:bCs/>
        </w:rPr>
      </w:pPr>
    </w:p>
    <w:p w14:paraId="559D1A94" w14:textId="6DEE144A" w:rsidR="006147C8" w:rsidRPr="00B84A15" w:rsidRDefault="006147C8">
      <w:pPr>
        <w:pStyle w:val="Bullets"/>
        <w:numPr>
          <w:ilvl w:val="0"/>
          <w:numId w:val="57"/>
        </w:numPr>
        <w:rPr>
          <w:rFonts w:ascii="Calibri" w:hAnsi="Calibri"/>
        </w:rPr>
      </w:pPr>
      <w:r w:rsidRPr="31901E03">
        <w:rPr>
          <w:rFonts w:ascii="Calibri" w:hAnsi="Calibri"/>
          <w:b/>
          <w:bCs/>
        </w:rPr>
        <w:t>Contact:</w:t>
      </w:r>
      <w:r w:rsidRPr="31901E03">
        <w:rPr>
          <w:rFonts w:ascii="Calibri" w:hAnsi="Calibri"/>
        </w:rPr>
        <w:t xml:space="preserve"> being subjected to harmful online interaction with other users; for </w:t>
      </w:r>
      <w:r w:rsidR="32430450" w:rsidRPr="31901E03">
        <w:rPr>
          <w:rFonts w:ascii="Calibri" w:hAnsi="Calibri"/>
        </w:rPr>
        <w:t>example,</w:t>
      </w:r>
      <w:r w:rsidRPr="31901E03">
        <w:rPr>
          <w:rFonts w:ascii="Calibri" w:hAnsi="Calibri"/>
        </w:rPr>
        <w:t xml:space="preserve"> </w:t>
      </w:r>
      <w:r w:rsidR="00AC5027" w:rsidRPr="31901E03">
        <w:rPr>
          <w:rFonts w:ascii="Calibri" w:hAnsi="Calibri"/>
        </w:rPr>
        <w:t>child</w:t>
      </w:r>
      <w:r w:rsidR="008F7CAE" w:rsidRPr="31901E03">
        <w:rPr>
          <w:rFonts w:ascii="Calibri" w:hAnsi="Calibri"/>
        </w:rPr>
        <w:t xml:space="preserve"> to </w:t>
      </w:r>
      <w:r w:rsidR="00AC5027" w:rsidRPr="31901E03">
        <w:rPr>
          <w:rFonts w:ascii="Calibri" w:hAnsi="Calibri"/>
        </w:rPr>
        <w:t xml:space="preserve">child </w:t>
      </w:r>
      <w:r w:rsidR="008F7CAE" w:rsidRPr="31901E03">
        <w:rPr>
          <w:rFonts w:ascii="Calibri" w:hAnsi="Calibri"/>
        </w:rPr>
        <w:t>pressure, commercial advertising and adults posing as children or young adults to groom or exploit them for sexual, criminal</w:t>
      </w:r>
      <w:r w:rsidR="00105858" w:rsidRPr="31901E03">
        <w:rPr>
          <w:rFonts w:ascii="Calibri" w:hAnsi="Calibri"/>
        </w:rPr>
        <w:t>, financial</w:t>
      </w:r>
      <w:r w:rsidR="00D85604" w:rsidRPr="31901E03">
        <w:rPr>
          <w:rFonts w:ascii="Calibri" w:hAnsi="Calibri"/>
        </w:rPr>
        <w:t>,</w:t>
      </w:r>
      <w:r w:rsidR="00105858" w:rsidRPr="31901E03">
        <w:rPr>
          <w:rFonts w:ascii="Calibri" w:hAnsi="Calibri"/>
        </w:rPr>
        <w:t xml:space="preserve"> or other purposes</w:t>
      </w:r>
      <w:r w:rsidR="002C458C" w:rsidRPr="31901E03">
        <w:rPr>
          <w:rFonts w:ascii="Calibri" w:hAnsi="Calibri"/>
        </w:rPr>
        <w:t>.</w:t>
      </w:r>
    </w:p>
    <w:p w14:paraId="07117D5B" w14:textId="77777777" w:rsidR="00F30D64" w:rsidRDefault="00F30D64" w:rsidP="006147C8">
      <w:pPr>
        <w:pStyle w:val="Bullets"/>
        <w:rPr>
          <w:rFonts w:ascii="Calibri" w:hAnsi="Calibri"/>
          <w:b/>
          <w:bCs/>
        </w:rPr>
      </w:pPr>
    </w:p>
    <w:p w14:paraId="4502BA84" w14:textId="4BD1249F" w:rsidR="006147C8" w:rsidRPr="00B84A15" w:rsidRDefault="006147C8">
      <w:pPr>
        <w:pStyle w:val="Bullets"/>
        <w:numPr>
          <w:ilvl w:val="0"/>
          <w:numId w:val="57"/>
        </w:numPr>
        <w:rPr>
          <w:rFonts w:ascii="Calibri" w:hAnsi="Calibri"/>
        </w:rPr>
      </w:pPr>
      <w:r w:rsidRPr="31901E03">
        <w:rPr>
          <w:rFonts w:ascii="Calibri" w:hAnsi="Calibri"/>
          <w:b/>
          <w:bCs/>
        </w:rPr>
        <w:t>Conduct:</w:t>
      </w:r>
      <w:r w:rsidRPr="31901E03">
        <w:rPr>
          <w:rFonts w:ascii="Calibri" w:hAnsi="Calibri"/>
        </w:rPr>
        <w:t xml:space="preserve"> personal online behaviour that increases the likelihood of, or causes, harm; for </w:t>
      </w:r>
      <w:r w:rsidR="2D347E3E" w:rsidRPr="31901E03">
        <w:rPr>
          <w:rFonts w:ascii="Calibri" w:hAnsi="Calibri"/>
        </w:rPr>
        <w:t>example,</w:t>
      </w:r>
      <w:r w:rsidRPr="31901E03">
        <w:rPr>
          <w:rFonts w:ascii="Calibri" w:hAnsi="Calibri"/>
        </w:rPr>
        <w:t xml:space="preserve"> making, sending</w:t>
      </w:r>
      <w:r w:rsidR="00D85604" w:rsidRPr="31901E03">
        <w:rPr>
          <w:rFonts w:ascii="Calibri" w:hAnsi="Calibri"/>
        </w:rPr>
        <w:t>,</w:t>
      </w:r>
      <w:r w:rsidRPr="31901E03">
        <w:rPr>
          <w:rFonts w:ascii="Calibri" w:hAnsi="Calibri"/>
        </w:rPr>
        <w:t xml:space="preserve"> and receiving explicit images</w:t>
      </w:r>
      <w:r w:rsidR="00105858" w:rsidRPr="31901E03">
        <w:rPr>
          <w:rFonts w:ascii="Calibri" w:hAnsi="Calibri"/>
        </w:rPr>
        <w:t xml:space="preserve"> (</w:t>
      </w:r>
      <w:r w:rsidR="41A419EB" w:rsidRPr="31901E03">
        <w:rPr>
          <w:rFonts w:ascii="Calibri" w:hAnsi="Calibri"/>
        </w:rPr>
        <w:t>e.g.</w:t>
      </w:r>
      <w:r w:rsidR="00105858" w:rsidRPr="31901E03">
        <w:rPr>
          <w:rFonts w:ascii="Calibri" w:hAnsi="Calibri"/>
        </w:rPr>
        <w:t xml:space="preserve"> consensual and non-consensua</w:t>
      </w:r>
      <w:r w:rsidR="00591589" w:rsidRPr="31901E03">
        <w:rPr>
          <w:rFonts w:ascii="Calibri" w:hAnsi="Calibri"/>
        </w:rPr>
        <w:t>l</w:t>
      </w:r>
      <w:r w:rsidR="00105858" w:rsidRPr="31901E03">
        <w:rPr>
          <w:rFonts w:ascii="Calibri" w:hAnsi="Calibri"/>
        </w:rPr>
        <w:t xml:space="preserve"> sharing of nudes and semi-nudes and/or pornography, sharing other explicit images</w:t>
      </w:r>
      <w:r w:rsidR="00773484" w:rsidRPr="31901E03">
        <w:rPr>
          <w:rFonts w:ascii="Calibri" w:hAnsi="Calibri"/>
        </w:rPr>
        <w:t>)</w:t>
      </w:r>
      <w:r w:rsidR="00105858" w:rsidRPr="31901E03">
        <w:rPr>
          <w:rFonts w:ascii="Calibri" w:hAnsi="Calibri"/>
        </w:rPr>
        <w:t xml:space="preserve"> and </w:t>
      </w:r>
      <w:r w:rsidRPr="31901E03">
        <w:rPr>
          <w:rFonts w:ascii="Calibri" w:hAnsi="Calibri"/>
        </w:rPr>
        <w:t>online bullying</w:t>
      </w:r>
      <w:r w:rsidR="00F546AB">
        <w:rPr>
          <w:rFonts w:ascii="Calibri" w:hAnsi="Calibri"/>
        </w:rPr>
        <w:t>.</w:t>
      </w:r>
    </w:p>
    <w:p w14:paraId="14BA251C" w14:textId="77777777" w:rsidR="00F30D64" w:rsidRDefault="00F30D64" w:rsidP="006147C8">
      <w:pPr>
        <w:pStyle w:val="Bullets"/>
        <w:rPr>
          <w:rFonts w:ascii="Calibri" w:hAnsi="Calibri"/>
          <w:b/>
          <w:bCs/>
        </w:rPr>
      </w:pPr>
    </w:p>
    <w:p w14:paraId="442E5DC4" w14:textId="176E443E" w:rsidR="00105858" w:rsidRDefault="00105858">
      <w:pPr>
        <w:pStyle w:val="Bullets"/>
        <w:numPr>
          <w:ilvl w:val="0"/>
          <w:numId w:val="57"/>
        </w:numPr>
        <w:rPr>
          <w:rFonts w:ascii="Calibri" w:hAnsi="Calibri"/>
        </w:rPr>
      </w:pPr>
      <w:r w:rsidRPr="00C23C49">
        <w:rPr>
          <w:rFonts w:ascii="Calibri" w:hAnsi="Calibri"/>
          <w:b/>
          <w:bCs/>
        </w:rPr>
        <w:t>Commerce</w:t>
      </w:r>
      <w:r w:rsidR="00C23C49">
        <w:rPr>
          <w:rFonts w:ascii="Calibri" w:hAnsi="Calibri"/>
        </w:rPr>
        <w:t>:</w:t>
      </w:r>
      <w:r w:rsidRPr="00B84A15">
        <w:rPr>
          <w:rFonts w:ascii="Calibri" w:hAnsi="Calibri"/>
        </w:rPr>
        <w:t xml:space="preserve"> risks such as online gambling, inappropriate advertising, phishing, and/or financial scams</w:t>
      </w:r>
      <w:r w:rsidR="002C458C">
        <w:rPr>
          <w:rFonts w:ascii="Calibri" w:hAnsi="Calibri"/>
        </w:rPr>
        <w:t>.</w:t>
      </w:r>
      <w:r w:rsidR="002040AC" w:rsidRPr="002040AC">
        <w:rPr>
          <w:rFonts w:ascii="Calibri" w:hAnsi="Calibri"/>
        </w:rPr>
        <w:t xml:space="preserve"> </w:t>
      </w:r>
      <w:r w:rsidR="002040AC" w:rsidRPr="00CE24CF">
        <w:rPr>
          <w:rFonts w:ascii="Calibri" w:hAnsi="Calibri"/>
        </w:rPr>
        <w:t>If we feel our pupils, students or staff are at risk, we will report it to the Anti-Phishing Working Group (</w:t>
      </w:r>
      <w:hyperlink r:id="rId63" w:history="1">
        <w:r w:rsidR="002040AC" w:rsidRPr="00CE24CF">
          <w:rPr>
            <w:rStyle w:val="Hyperlink"/>
            <w:rFonts w:ascii="Calibri" w:hAnsi="Calibri"/>
          </w:rPr>
          <w:t>https://apwg.org/</w:t>
        </w:r>
      </w:hyperlink>
      <w:r w:rsidR="002040AC" w:rsidRPr="00CE24CF">
        <w:rPr>
          <w:rFonts w:ascii="Calibri" w:hAnsi="Calibri"/>
        </w:rPr>
        <w:t>)</w:t>
      </w:r>
      <w:r w:rsidR="002040AC">
        <w:rPr>
          <w:rFonts w:ascii="Calibri" w:hAnsi="Calibri"/>
        </w:rPr>
        <w:t xml:space="preserve"> </w:t>
      </w:r>
    </w:p>
    <w:p w14:paraId="2B70EEE2" w14:textId="77777777" w:rsidR="009534D2" w:rsidRDefault="009534D2" w:rsidP="009534D2">
      <w:pPr>
        <w:pStyle w:val="ListParagraph"/>
        <w:rPr>
          <w:rFonts w:ascii="Calibri" w:hAnsi="Calibri"/>
        </w:rPr>
      </w:pPr>
    </w:p>
    <w:p w14:paraId="79DCECAF" w14:textId="77777777" w:rsidR="009534D2" w:rsidRDefault="009534D2" w:rsidP="009534D2">
      <w:pPr>
        <w:pStyle w:val="Bullets"/>
        <w:rPr>
          <w:rFonts w:ascii="Calibri" w:hAnsi="Calibri"/>
        </w:rPr>
      </w:pPr>
    </w:p>
    <w:p w14:paraId="351A441C" w14:textId="77946064" w:rsidR="009534D2" w:rsidRDefault="00E27414" w:rsidP="00C22BE7">
      <w:pPr>
        <w:pStyle w:val="Bullets"/>
        <w:rPr>
          <w:rFonts w:ascii="Calibri" w:hAnsi="Calibri"/>
        </w:rPr>
      </w:pPr>
      <w:r>
        <w:rPr>
          <w:rFonts w:ascii="Calibri" w:hAnsi="Calibri"/>
        </w:rPr>
        <w:t>Brian Jacksons</w:t>
      </w:r>
      <w:r w:rsidR="009534D2" w:rsidRPr="00E27414">
        <w:rPr>
          <w:rFonts w:ascii="Calibri" w:hAnsi="Calibri"/>
        </w:rPr>
        <w:t xml:space="preserve"> online safety policy is aligned to the school behaviour policy and reflects our approach to issues of online safety (including the sharing of nudes and semi-nudes) that empowers us to protect and educate the whole school or college community in their use of technology and establishes mechanisms to identify, intervene in, and escalate any incident where appropriate. The school will ensure that online safety education reflects current and emerging technologies and risks, including the use of artificial intelligence and changes in how children communicate and access online information.</w:t>
      </w:r>
    </w:p>
    <w:p w14:paraId="642A6ED2" w14:textId="089772C2" w:rsidR="00105858" w:rsidRDefault="00105858" w:rsidP="00C22BE7">
      <w:pPr>
        <w:pStyle w:val="Bullets"/>
        <w:rPr>
          <w:rFonts w:ascii="Calibri" w:hAnsi="Calibri"/>
        </w:rPr>
      </w:pPr>
      <w:r w:rsidRPr="345021B8">
        <w:rPr>
          <w:rFonts w:ascii="Calibri" w:hAnsi="Calibri"/>
        </w:rPr>
        <w:t>Our schools</w:t>
      </w:r>
      <w:r w:rsidR="00686742" w:rsidRPr="345021B8">
        <w:rPr>
          <w:rFonts w:ascii="Calibri" w:hAnsi="Calibri"/>
        </w:rPr>
        <w:t>'</w:t>
      </w:r>
      <w:r w:rsidRPr="345021B8">
        <w:rPr>
          <w:rFonts w:ascii="Calibri" w:hAnsi="Calibri"/>
        </w:rPr>
        <w:t xml:space="preserve"> expectations for responsible and appropriate conduct are set out in the </w:t>
      </w:r>
      <w:r w:rsidR="309DD771" w:rsidRPr="345021B8">
        <w:rPr>
          <w:rFonts w:ascii="Calibri" w:hAnsi="Calibri"/>
        </w:rPr>
        <w:t>school's</w:t>
      </w:r>
      <w:r w:rsidR="00F30D64" w:rsidRPr="345021B8">
        <w:rPr>
          <w:rFonts w:ascii="Calibri" w:hAnsi="Calibri"/>
        </w:rPr>
        <w:t xml:space="preserve"> </w:t>
      </w:r>
      <w:r w:rsidRPr="345021B8">
        <w:rPr>
          <w:rFonts w:ascii="Calibri" w:hAnsi="Calibri"/>
        </w:rPr>
        <w:t xml:space="preserve">online safety policy and acceptable use policies (AUP) </w:t>
      </w:r>
      <w:r w:rsidR="00F546AB" w:rsidRPr="00CE24CF">
        <w:rPr>
          <w:rFonts w:ascii="Calibri" w:hAnsi="Calibri"/>
        </w:rPr>
        <w:t>which includes the use of 3/4/5G devices on school site</w:t>
      </w:r>
      <w:r w:rsidR="00F546AB">
        <w:rPr>
          <w:rFonts w:ascii="Calibri" w:hAnsi="Calibri"/>
        </w:rPr>
        <w:t xml:space="preserve"> </w:t>
      </w:r>
      <w:r w:rsidRPr="345021B8">
        <w:rPr>
          <w:rFonts w:ascii="Calibri" w:hAnsi="Calibri"/>
        </w:rPr>
        <w:t xml:space="preserve">which we expect all </w:t>
      </w:r>
      <w:r w:rsidRPr="00012C2C">
        <w:rPr>
          <w:rFonts w:asciiTheme="minorHAnsi" w:eastAsia="Calibri" w:hAnsiTheme="minorHAnsi" w:cstheme="minorHAnsi"/>
        </w:rPr>
        <w:t>staff</w:t>
      </w:r>
      <w:r w:rsidR="00390153" w:rsidRPr="00012C2C">
        <w:rPr>
          <w:rFonts w:asciiTheme="minorHAnsi" w:eastAsia="Calibri" w:hAnsiTheme="minorHAnsi" w:cstheme="minorHAnsi"/>
        </w:rPr>
        <w:t>, visitors</w:t>
      </w:r>
      <w:r w:rsidRPr="00012C2C">
        <w:rPr>
          <w:rFonts w:asciiTheme="minorHAnsi" w:eastAsia="Calibri" w:hAnsiTheme="minorHAnsi" w:cstheme="minorHAnsi"/>
        </w:rPr>
        <w:t xml:space="preserve"> and</w:t>
      </w:r>
      <w:r w:rsidRPr="345021B8">
        <w:rPr>
          <w:rFonts w:ascii="Calibri" w:hAnsi="Calibri"/>
        </w:rPr>
        <w:t xml:space="preserve"> pupils to follow</w:t>
      </w:r>
      <w:r w:rsidR="00405064" w:rsidRPr="345021B8">
        <w:rPr>
          <w:rFonts w:ascii="Calibri" w:hAnsi="Calibri"/>
        </w:rPr>
        <w:t xml:space="preserve"> </w:t>
      </w:r>
    </w:p>
    <w:p w14:paraId="607BF628" w14:textId="77777777" w:rsidR="00F546AB" w:rsidRDefault="00F546AB" w:rsidP="00C22BE7">
      <w:pPr>
        <w:pStyle w:val="Bullets"/>
        <w:rPr>
          <w:rFonts w:ascii="Calibri" w:hAnsi="Calibri"/>
        </w:rPr>
      </w:pPr>
    </w:p>
    <w:p w14:paraId="511F9A92" w14:textId="6943F53A" w:rsidR="00F546AB" w:rsidRPr="00F546AB" w:rsidRDefault="00F546AB" w:rsidP="00F546AB">
      <w:pPr>
        <w:pStyle w:val="Bullets"/>
        <w:rPr>
          <w:rFonts w:ascii="Calibri" w:hAnsi="Calibri"/>
        </w:rPr>
      </w:pPr>
      <w:r w:rsidRPr="00CE24CF">
        <w:rPr>
          <w:rFonts w:ascii="Calibri" w:hAnsi="Calibri"/>
        </w:rPr>
        <w:t>This policy should also be read in conjunction with th</w:t>
      </w:r>
      <w:r w:rsidR="0014464B" w:rsidRPr="00CE24CF">
        <w:rPr>
          <w:rFonts w:ascii="Calibri" w:hAnsi="Calibri"/>
        </w:rPr>
        <w:t>is</w:t>
      </w:r>
      <w:r w:rsidRPr="00CE24CF">
        <w:rPr>
          <w:rFonts w:ascii="Calibri" w:hAnsi="Calibri"/>
        </w:rPr>
        <w:t xml:space="preserve"> schools Online Safety Policy. </w:t>
      </w:r>
    </w:p>
    <w:p w14:paraId="1070C419" w14:textId="77777777" w:rsidR="00F546AB" w:rsidRDefault="00F546AB" w:rsidP="00C22BE7">
      <w:pPr>
        <w:pStyle w:val="Bullets"/>
        <w:rPr>
          <w:rFonts w:ascii="Calibri" w:hAnsi="Calibri"/>
        </w:rPr>
      </w:pPr>
    </w:p>
    <w:p w14:paraId="2B6435CF" w14:textId="77777777" w:rsidR="00326D88" w:rsidRDefault="00326D88" w:rsidP="00326D88">
      <w:pPr>
        <w:pStyle w:val="Bullets"/>
        <w:rPr>
          <w:rFonts w:ascii="Calibri" w:hAnsi="Calibri"/>
        </w:rPr>
      </w:pPr>
    </w:p>
    <w:p w14:paraId="4AEA601B" w14:textId="16D01357" w:rsidR="00F30D64" w:rsidRDefault="00ED316F" w:rsidP="00D85604">
      <w:pPr>
        <w:pStyle w:val="Bullets"/>
        <w:rPr>
          <w:rFonts w:asciiTheme="minorHAnsi" w:eastAsia="Calibri" w:hAnsiTheme="minorHAnsi" w:cstheme="minorHAnsi"/>
          <w:color w:val="0000FF"/>
          <w:u w:val="single"/>
          <w:lang w:eastAsia="en-US"/>
        </w:rPr>
      </w:pPr>
      <w:hyperlink r:id="rId64" w:history="1">
        <w:r w:rsidRPr="00B724AA">
          <w:rPr>
            <w:rFonts w:asciiTheme="minorHAnsi" w:eastAsia="Calibri" w:hAnsiTheme="minorHAnsi" w:cstheme="minorHAnsi"/>
            <w:color w:val="0000FF"/>
            <w:u w:val="single"/>
            <w:lang w:eastAsia="en-US"/>
          </w:rPr>
          <w:t>Meeting digital and technology standards in schools and colleges - Cyber security standards for schools and colleges - Guidance - GOV.UK (www.gov.uk)</w:t>
        </w:r>
      </w:hyperlink>
      <w:r w:rsidRPr="00B724AA">
        <w:rPr>
          <w:rFonts w:asciiTheme="minorHAnsi" w:eastAsia="Calibri" w:hAnsiTheme="minorHAnsi" w:cstheme="minorHAnsi"/>
          <w:color w:val="0000FF"/>
          <w:u w:val="single"/>
          <w:lang w:eastAsia="en-US"/>
        </w:rPr>
        <w:t xml:space="preserve"> </w:t>
      </w:r>
    </w:p>
    <w:p w14:paraId="61255F20" w14:textId="77777777" w:rsidR="002040AC" w:rsidRDefault="002040AC" w:rsidP="00D85604">
      <w:pPr>
        <w:pStyle w:val="Bullets"/>
        <w:rPr>
          <w:rFonts w:asciiTheme="minorHAnsi" w:eastAsia="Calibri" w:hAnsiTheme="minorHAnsi" w:cstheme="minorHAnsi"/>
          <w:color w:val="0000FF"/>
          <w:u w:val="single"/>
          <w:lang w:eastAsia="en-US"/>
        </w:rPr>
      </w:pPr>
    </w:p>
    <w:p w14:paraId="4D3B3201" w14:textId="77777777" w:rsidR="002040AC" w:rsidRDefault="002040AC" w:rsidP="00D85604">
      <w:pPr>
        <w:pStyle w:val="Bullets"/>
        <w:rPr>
          <w:rFonts w:asciiTheme="minorHAnsi" w:eastAsia="Calibri" w:hAnsiTheme="minorHAnsi" w:cstheme="minorHAnsi"/>
          <w:color w:val="0000FF"/>
          <w:u w:val="single"/>
          <w:lang w:eastAsia="en-US"/>
        </w:rPr>
      </w:pPr>
    </w:p>
    <w:p w14:paraId="73B1AD21" w14:textId="12CBBC78" w:rsidR="003B34AE" w:rsidRPr="00081B2D" w:rsidRDefault="003B34AE" w:rsidP="00081B2D">
      <w:pPr>
        <w:spacing w:after="240" w:line="276" w:lineRule="auto"/>
        <w:rPr>
          <w:rStyle w:val="Strong"/>
          <w:rFonts w:asciiTheme="minorHAnsi" w:hAnsiTheme="minorHAnsi" w:cstheme="minorHAnsi"/>
        </w:rPr>
      </w:pPr>
      <w:r w:rsidRPr="00081B2D">
        <w:rPr>
          <w:rStyle w:val="Strong"/>
          <w:rFonts w:asciiTheme="minorHAnsi" w:hAnsiTheme="minorHAnsi" w:cstheme="minorHAnsi"/>
        </w:rPr>
        <w:t>Other areas of work</w:t>
      </w:r>
    </w:p>
    <w:p w14:paraId="024BAEB9" w14:textId="08254107" w:rsidR="003B34AE" w:rsidRPr="005E7B2E" w:rsidRDefault="003B34AE">
      <w:pPr>
        <w:pStyle w:val="ListParagraph"/>
        <w:numPr>
          <w:ilvl w:val="0"/>
          <w:numId w:val="56"/>
        </w:numPr>
        <w:spacing w:after="240" w:line="276" w:lineRule="auto"/>
        <w:rPr>
          <w:rFonts w:asciiTheme="minorHAnsi" w:hAnsiTheme="minorHAnsi" w:cstheme="minorBidi"/>
        </w:rPr>
      </w:pPr>
      <w:r w:rsidRPr="31901E03">
        <w:rPr>
          <w:rFonts w:asciiTheme="minorHAnsi" w:hAnsiTheme="minorHAnsi" w:cstheme="minorBidi"/>
        </w:rPr>
        <w:t xml:space="preserve">All our </w:t>
      </w:r>
      <w:r w:rsidR="00944A8E" w:rsidRPr="31901E03">
        <w:rPr>
          <w:rFonts w:asciiTheme="minorHAnsi" w:hAnsiTheme="minorHAnsi" w:cstheme="minorBidi"/>
        </w:rPr>
        <w:t xml:space="preserve">policies that </w:t>
      </w:r>
      <w:r w:rsidRPr="31901E03">
        <w:rPr>
          <w:rFonts w:asciiTheme="minorHAnsi" w:hAnsiTheme="minorHAnsi" w:cstheme="minorBidi"/>
        </w:rPr>
        <w:t xml:space="preserve">address issues of power and potential harm, </w:t>
      </w:r>
      <w:r w:rsidR="53B52A00" w:rsidRPr="31901E03">
        <w:rPr>
          <w:rFonts w:asciiTheme="minorHAnsi" w:hAnsiTheme="minorHAnsi" w:cstheme="minorBidi"/>
        </w:rPr>
        <w:t>e.g.,</w:t>
      </w:r>
      <w:r w:rsidRPr="31901E03">
        <w:rPr>
          <w:rFonts w:asciiTheme="minorHAnsi" w:hAnsiTheme="minorHAnsi" w:cstheme="minorBidi"/>
        </w:rPr>
        <w:t xml:space="preserve"> </w:t>
      </w:r>
      <w:r w:rsidR="00832732" w:rsidRPr="31901E03">
        <w:rPr>
          <w:rFonts w:asciiTheme="minorHAnsi" w:hAnsiTheme="minorHAnsi" w:cstheme="minorBidi"/>
        </w:rPr>
        <w:t xml:space="preserve">Anti- </w:t>
      </w:r>
      <w:r w:rsidR="00D71F20" w:rsidRPr="31901E03">
        <w:rPr>
          <w:rFonts w:asciiTheme="minorHAnsi" w:hAnsiTheme="minorHAnsi" w:cstheme="minorBidi"/>
        </w:rPr>
        <w:t>Bullying, Equal O</w:t>
      </w:r>
      <w:r w:rsidRPr="31901E03">
        <w:rPr>
          <w:rFonts w:asciiTheme="minorHAnsi" w:hAnsiTheme="minorHAnsi" w:cstheme="minorBidi"/>
        </w:rPr>
        <w:t xml:space="preserve">pportunities, </w:t>
      </w:r>
      <w:r w:rsidR="006C24A8" w:rsidRPr="31901E03">
        <w:rPr>
          <w:rFonts w:asciiTheme="minorHAnsi" w:hAnsiTheme="minorHAnsi" w:cstheme="minorBidi"/>
        </w:rPr>
        <w:t xml:space="preserve">Positive </w:t>
      </w:r>
      <w:r w:rsidRPr="31901E03">
        <w:rPr>
          <w:rFonts w:asciiTheme="minorHAnsi" w:hAnsiTheme="minorHAnsi" w:cstheme="minorBidi"/>
        </w:rPr>
        <w:t>Handli</w:t>
      </w:r>
      <w:r w:rsidR="006C24A8" w:rsidRPr="31901E03">
        <w:rPr>
          <w:rFonts w:asciiTheme="minorHAnsi" w:hAnsiTheme="minorHAnsi" w:cstheme="minorBidi"/>
        </w:rPr>
        <w:t>ng,</w:t>
      </w:r>
      <w:r w:rsidR="00B72763" w:rsidRPr="31901E03">
        <w:rPr>
          <w:rFonts w:asciiTheme="minorHAnsi" w:hAnsiTheme="minorHAnsi" w:cstheme="minorBidi"/>
        </w:rPr>
        <w:t xml:space="preserve"> </w:t>
      </w:r>
      <w:r w:rsidR="00C36959" w:rsidRPr="31901E03">
        <w:rPr>
          <w:rFonts w:asciiTheme="minorHAnsi" w:hAnsiTheme="minorHAnsi" w:cstheme="minorBidi"/>
        </w:rPr>
        <w:t xml:space="preserve">and </w:t>
      </w:r>
      <w:r w:rsidR="00B72763" w:rsidRPr="31901E03">
        <w:rPr>
          <w:rFonts w:asciiTheme="minorHAnsi" w:hAnsiTheme="minorHAnsi" w:cstheme="minorBidi"/>
        </w:rPr>
        <w:t>Behaviour, will</w:t>
      </w:r>
      <w:r w:rsidR="009A3926" w:rsidRPr="31901E03">
        <w:rPr>
          <w:rFonts w:asciiTheme="minorHAnsi" w:hAnsiTheme="minorHAnsi" w:cstheme="minorBidi"/>
        </w:rPr>
        <w:t xml:space="preserve"> </w:t>
      </w:r>
      <w:r w:rsidR="00581D75" w:rsidRPr="31901E03">
        <w:rPr>
          <w:rFonts w:asciiTheme="minorHAnsi" w:hAnsiTheme="minorHAnsi" w:cstheme="minorBidi"/>
        </w:rPr>
        <w:t>be linked</w:t>
      </w:r>
      <w:r w:rsidRPr="31901E03">
        <w:rPr>
          <w:rFonts w:asciiTheme="minorHAnsi" w:hAnsiTheme="minorHAnsi" w:cstheme="minorBidi"/>
        </w:rPr>
        <w:t xml:space="preserve"> to</w:t>
      </w:r>
      <w:r w:rsidR="00D71F20" w:rsidRPr="31901E03">
        <w:rPr>
          <w:rFonts w:asciiTheme="minorHAnsi" w:hAnsiTheme="minorHAnsi" w:cstheme="minorBidi"/>
        </w:rPr>
        <w:t xml:space="preserve"> ensure a whole school approach</w:t>
      </w:r>
      <w:r w:rsidR="002C458C" w:rsidRPr="31901E03">
        <w:rPr>
          <w:rFonts w:asciiTheme="minorHAnsi" w:hAnsiTheme="minorHAnsi" w:cstheme="minorBidi"/>
        </w:rPr>
        <w:t>.</w:t>
      </w:r>
      <w:r w:rsidRPr="31901E03">
        <w:rPr>
          <w:rFonts w:asciiTheme="minorHAnsi" w:hAnsiTheme="minorHAnsi" w:cstheme="minorBidi"/>
        </w:rPr>
        <w:t xml:space="preserve"> </w:t>
      </w:r>
    </w:p>
    <w:p w14:paraId="2C7A99B1" w14:textId="2BE8D969" w:rsidR="00281ECA" w:rsidRPr="00012A2D" w:rsidRDefault="003B34AE">
      <w:pPr>
        <w:pStyle w:val="ListParagraph"/>
        <w:numPr>
          <w:ilvl w:val="0"/>
          <w:numId w:val="56"/>
        </w:numPr>
        <w:spacing w:after="240" w:line="276" w:lineRule="auto"/>
        <w:rPr>
          <w:rFonts w:asciiTheme="minorHAnsi" w:hAnsiTheme="minorHAnsi" w:cstheme="minorHAnsi"/>
        </w:rPr>
      </w:pPr>
      <w:r w:rsidRPr="005E7B2E">
        <w:rPr>
          <w:rFonts w:asciiTheme="minorHAnsi" w:hAnsiTheme="minorHAnsi" w:cstheme="minorHAnsi"/>
        </w:rPr>
        <w:t xml:space="preserve">Our </w:t>
      </w:r>
      <w:r w:rsidR="006C24A8" w:rsidRPr="005E7B2E">
        <w:rPr>
          <w:rFonts w:asciiTheme="minorHAnsi" w:hAnsiTheme="minorHAnsi" w:cstheme="minorHAnsi"/>
        </w:rPr>
        <w:t>Safeguarding and Child P</w:t>
      </w:r>
      <w:r w:rsidRPr="005E7B2E">
        <w:rPr>
          <w:rFonts w:asciiTheme="minorHAnsi" w:hAnsiTheme="minorHAnsi" w:cstheme="minorHAnsi"/>
        </w:rPr>
        <w:t xml:space="preserve">rotection policy cannot be separated from </w:t>
      </w:r>
      <w:r w:rsidR="00581D75" w:rsidRPr="005E7B2E">
        <w:rPr>
          <w:rFonts w:asciiTheme="minorHAnsi" w:hAnsiTheme="minorHAnsi" w:cstheme="minorHAnsi"/>
        </w:rPr>
        <w:t>the general ethos of the school</w:t>
      </w:r>
      <w:r w:rsidR="00D54337" w:rsidRPr="005E7B2E">
        <w:rPr>
          <w:rFonts w:asciiTheme="minorHAnsi" w:hAnsiTheme="minorHAnsi" w:cstheme="minorHAnsi"/>
        </w:rPr>
        <w:t xml:space="preserve"> which ensures</w:t>
      </w:r>
      <w:r w:rsidRPr="005E7B2E">
        <w:rPr>
          <w:rFonts w:asciiTheme="minorHAnsi" w:hAnsiTheme="minorHAnsi" w:cstheme="minorHAnsi"/>
        </w:rPr>
        <w:t xml:space="preserve"> that children are treated with respect and dignity, </w:t>
      </w:r>
      <w:r w:rsidR="009A3926" w:rsidRPr="005E7B2E">
        <w:rPr>
          <w:rFonts w:asciiTheme="minorHAnsi" w:hAnsiTheme="minorHAnsi" w:cstheme="minorHAnsi"/>
        </w:rPr>
        <w:t xml:space="preserve">feel safe, and are </w:t>
      </w:r>
      <w:r w:rsidR="00D71F20" w:rsidRPr="005E7B2E">
        <w:rPr>
          <w:rFonts w:asciiTheme="minorHAnsi" w:hAnsiTheme="minorHAnsi" w:cstheme="minorHAnsi"/>
        </w:rPr>
        <w:t>listened to</w:t>
      </w:r>
      <w:r w:rsidR="002C458C" w:rsidRPr="00012A2D">
        <w:rPr>
          <w:rFonts w:asciiTheme="minorHAnsi" w:hAnsiTheme="minorHAnsi" w:cstheme="minorHAnsi"/>
        </w:rPr>
        <w:t>.</w:t>
      </w:r>
      <w:r w:rsidR="009534D2" w:rsidRPr="00012A2D">
        <w:t xml:space="preserve"> </w:t>
      </w:r>
      <w:r w:rsidR="009534D2" w:rsidRPr="00012A2D">
        <w:rPr>
          <w:rFonts w:asciiTheme="minorHAnsi" w:hAnsiTheme="minorHAnsi" w:cstheme="minorHAnsi"/>
        </w:rPr>
        <w:t>Children will be supported to understand how to raise concerns and will be encouraged to seek support from trusted adults both within and outside school.</w:t>
      </w:r>
    </w:p>
    <w:p w14:paraId="2AA2BD6A" w14:textId="4358D341" w:rsidR="004070CB" w:rsidRPr="004070CB" w:rsidRDefault="00E6270C">
      <w:pPr>
        <w:pStyle w:val="ListParagraph"/>
        <w:numPr>
          <w:ilvl w:val="0"/>
          <w:numId w:val="56"/>
        </w:numPr>
        <w:spacing w:after="240" w:line="276" w:lineRule="auto"/>
        <w:rPr>
          <w:rFonts w:asciiTheme="minorHAnsi" w:hAnsiTheme="minorHAnsi" w:cstheme="minorHAnsi"/>
        </w:rPr>
      </w:pPr>
      <w:r w:rsidRPr="005E7B2E">
        <w:rPr>
          <w:rFonts w:asciiTheme="minorHAnsi" w:hAnsiTheme="minorHAnsi" w:cstheme="minorHAnsi"/>
          <w:lang w:val="en"/>
        </w:rPr>
        <w:t xml:space="preserve">Safeguarding incidents and/or </w:t>
      </w:r>
      <w:r w:rsidR="00D81303" w:rsidRPr="005E7B2E">
        <w:rPr>
          <w:rFonts w:asciiTheme="minorHAnsi" w:hAnsiTheme="minorHAnsi" w:cstheme="minorHAnsi"/>
          <w:lang w:val="en"/>
        </w:rPr>
        <w:t>behaviour</w:t>
      </w:r>
      <w:r w:rsidRPr="005E7B2E">
        <w:rPr>
          <w:rFonts w:asciiTheme="minorHAnsi" w:hAnsiTheme="minorHAnsi" w:cstheme="minorHAnsi"/>
          <w:lang w:val="en"/>
        </w:rPr>
        <w:t xml:space="preserve"> can be associated with factors ou</w:t>
      </w:r>
      <w:r w:rsidR="00EA4F6B" w:rsidRPr="005E7B2E">
        <w:rPr>
          <w:rFonts w:asciiTheme="minorHAnsi" w:hAnsiTheme="minorHAnsi" w:cstheme="minorHAnsi"/>
          <w:lang w:val="en"/>
        </w:rPr>
        <w:t>tside the school or college and can occur between pupils</w:t>
      </w:r>
      <w:r w:rsidRPr="005E7B2E">
        <w:rPr>
          <w:rFonts w:asciiTheme="minorHAnsi" w:hAnsiTheme="minorHAnsi" w:cstheme="minorHAnsi"/>
          <w:lang w:val="en"/>
        </w:rPr>
        <w:t xml:space="preserve"> outside the school or college. A</w:t>
      </w:r>
      <w:r w:rsidR="00D54337" w:rsidRPr="005E7B2E">
        <w:rPr>
          <w:rFonts w:asciiTheme="minorHAnsi" w:hAnsiTheme="minorHAnsi" w:cstheme="minorHAnsi"/>
          <w:lang w:val="en"/>
        </w:rPr>
        <w:t xml:space="preserve">ll staff, but especially the </w:t>
      </w:r>
      <w:r w:rsidR="003F4BFA">
        <w:rPr>
          <w:rFonts w:asciiTheme="minorHAnsi" w:hAnsiTheme="minorHAnsi" w:cstheme="minorHAnsi"/>
          <w:lang w:val="en"/>
        </w:rPr>
        <w:t>SSO</w:t>
      </w:r>
      <w:r w:rsidR="00D54337" w:rsidRPr="005E7B2E">
        <w:rPr>
          <w:rFonts w:asciiTheme="minorHAnsi" w:hAnsiTheme="minorHAnsi" w:cstheme="minorHAnsi"/>
          <w:lang w:val="en"/>
        </w:rPr>
        <w:t xml:space="preserve"> and </w:t>
      </w:r>
      <w:proofErr w:type="gramStart"/>
      <w:r w:rsidR="003F4BFA">
        <w:rPr>
          <w:rFonts w:asciiTheme="minorHAnsi" w:hAnsiTheme="minorHAnsi" w:cstheme="minorHAnsi"/>
          <w:lang w:val="en"/>
        </w:rPr>
        <w:t>DS</w:t>
      </w:r>
      <w:proofErr w:type="gramEnd"/>
      <w:r w:rsidR="00D54337" w:rsidRPr="005E7B2E">
        <w:rPr>
          <w:rFonts w:asciiTheme="minorHAnsi" w:hAnsiTheme="minorHAnsi" w:cstheme="minorHAnsi"/>
          <w:lang w:val="en"/>
        </w:rPr>
        <w:t xml:space="preserve"> will consider</w:t>
      </w:r>
      <w:r w:rsidRPr="005E7B2E">
        <w:rPr>
          <w:rFonts w:asciiTheme="minorHAnsi" w:hAnsiTheme="minorHAnsi" w:cstheme="minorHAnsi"/>
          <w:lang w:val="en"/>
        </w:rPr>
        <w:t xml:space="preserve"> the context within </w:t>
      </w:r>
      <w:r w:rsidR="006C6E23" w:rsidRPr="005E7B2E">
        <w:rPr>
          <w:rFonts w:asciiTheme="minorHAnsi" w:hAnsiTheme="minorHAnsi" w:cstheme="minorHAnsi"/>
          <w:lang w:val="en"/>
        </w:rPr>
        <w:t xml:space="preserve">which such incidents and </w:t>
      </w:r>
      <w:r w:rsidR="00D81303" w:rsidRPr="005E7B2E">
        <w:rPr>
          <w:rFonts w:asciiTheme="minorHAnsi" w:hAnsiTheme="minorHAnsi" w:cstheme="minorHAnsi"/>
          <w:lang w:val="en"/>
        </w:rPr>
        <w:t>behaviour</w:t>
      </w:r>
      <w:r w:rsidRPr="005E7B2E">
        <w:rPr>
          <w:rFonts w:asciiTheme="minorHAnsi" w:hAnsiTheme="minorHAnsi" w:cstheme="minorHAnsi"/>
          <w:lang w:val="en"/>
        </w:rPr>
        <w:t xml:space="preserve"> occur. This is known as </w:t>
      </w:r>
      <w:hyperlink r:id="rId65" w:history="1">
        <w:r w:rsidRPr="005E7B2E">
          <w:rPr>
            <w:rFonts w:asciiTheme="minorHAnsi" w:hAnsiTheme="minorHAnsi" w:cstheme="minorHAnsi"/>
            <w:lang w:val="en"/>
          </w:rPr>
          <w:t>Contextual Safeguarding</w:t>
        </w:r>
      </w:hyperlink>
      <w:r w:rsidRPr="005E7B2E">
        <w:rPr>
          <w:rFonts w:asciiTheme="minorHAnsi" w:hAnsiTheme="minorHAnsi" w:cstheme="minorHAnsi"/>
          <w:lang w:val="en"/>
        </w:rPr>
        <w:t>, which simply means assessments of children should consider whether wider environmental factors are present in a child’s life that a</w:t>
      </w:r>
      <w:r w:rsidR="006C6E23" w:rsidRPr="005E7B2E">
        <w:rPr>
          <w:rFonts w:asciiTheme="minorHAnsi" w:hAnsiTheme="minorHAnsi" w:cstheme="minorHAnsi"/>
          <w:lang w:val="en"/>
        </w:rPr>
        <w:t>re a threat to their safety and</w:t>
      </w:r>
      <w:r w:rsidRPr="005E7B2E">
        <w:rPr>
          <w:rFonts w:asciiTheme="minorHAnsi" w:hAnsiTheme="minorHAnsi" w:cstheme="minorHAnsi"/>
          <w:lang w:val="en"/>
        </w:rPr>
        <w:t xml:space="preserve"> welfare</w:t>
      </w:r>
      <w:r w:rsidR="002C458C" w:rsidRPr="005E7B2E">
        <w:rPr>
          <w:rFonts w:asciiTheme="minorHAnsi" w:hAnsiTheme="minorHAnsi" w:cstheme="minorHAnsi"/>
          <w:lang w:val="en"/>
        </w:rPr>
        <w:t>.</w:t>
      </w:r>
    </w:p>
    <w:p w14:paraId="459500FC" w14:textId="4421AA9E" w:rsidR="003B34AE" w:rsidRPr="00FF5710" w:rsidRDefault="009B2DDB" w:rsidP="00FF5710">
      <w:pPr>
        <w:rPr>
          <w:rStyle w:val="Strong"/>
          <w:rFonts w:eastAsia="Times New Roman"/>
          <w:sz w:val="28"/>
          <w:szCs w:val="28"/>
        </w:rPr>
      </w:pPr>
      <w:bookmarkStart w:id="17" w:name="_Toc111631429"/>
      <w:bookmarkStart w:id="18" w:name="_Toc204673764"/>
      <w:r w:rsidRPr="004C0EF2">
        <w:rPr>
          <w:rStyle w:val="Strong"/>
        </w:rPr>
        <w:t>8.</w:t>
      </w:r>
      <w:r w:rsidRPr="004C0EF2">
        <w:rPr>
          <w:rStyle w:val="Strong"/>
        </w:rPr>
        <w:tab/>
      </w:r>
      <w:r w:rsidR="003B34AE" w:rsidRPr="004C0EF2">
        <w:rPr>
          <w:rStyle w:val="Strong"/>
        </w:rPr>
        <w:t>O</w:t>
      </w:r>
      <w:r w:rsidR="009155B3" w:rsidRPr="004C0EF2">
        <w:rPr>
          <w:rStyle w:val="Strong"/>
        </w:rPr>
        <w:t>ur role in supporting children</w:t>
      </w:r>
      <w:bookmarkEnd w:id="17"/>
      <w:bookmarkEnd w:id="18"/>
    </w:p>
    <w:p w14:paraId="6B2276D1" w14:textId="77777777" w:rsidR="00212AA7" w:rsidRDefault="00212AA7" w:rsidP="00212AA7">
      <w:pPr>
        <w:pStyle w:val="ListParagraph"/>
        <w:spacing w:after="240" w:line="276" w:lineRule="auto"/>
        <w:rPr>
          <w:rFonts w:asciiTheme="minorHAnsi" w:hAnsiTheme="minorHAnsi" w:cstheme="minorHAnsi"/>
          <w:bCs/>
        </w:rPr>
      </w:pPr>
    </w:p>
    <w:p w14:paraId="005390BA" w14:textId="5A323ACC" w:rsidR="00B95C7F" w:rsidRPr="005E1EA7" w:rsidRDefault="003B34AE">
      <w:pPr>
        <w:pStyle w:val="ListParagraph"/>
        <w:numPr>
          <w:ilvl w:val="0"/>
          <w:numId w:val="78"/>
        </w:numPr>
        <w:spacing w:after="240" w:line="276" w:lineRule="auto"/>
        <w:rPr>
          <w:rFonts w:asciiTheme="minorHAnsi" w:hAnsiTheme="minorHAnsi" w:cstheme="minorHAnsi"/>
          <w:bCs/>
        </w:rPr>
      </w:pPr>
      <w:r w:rsidRPr="00224DAD">
        <w:rPr>
          <w:rFonts w:asciiTheme="minorHAnsi" w:hAnsiTheme="minorHAnsi" w:cstheme="minorHAnsi"/>
          <w:bCs/>
        </w:rPr>
        <w:t>We will offer appropriate sup</w:t>
      </w:r>
      <w:r w:rsidR="009A3926" w:rsidRPr="00224DAD">
        <w:rPr>
          <w:rFonts w:asciiTheme="minorHAnsi" w:hAnsiTheme="minorHAnsi" w:cstheme="minorHAnsi"/>
          <w:bCs/>
        </w:rPr>
        <w:t xml:space="preserve">port to individual children who </w:t>
      </w:r>
      <w:r w:rsidRPr="00224DAD">
        <w:rPr>
          <w:rFonts w:asciiTheme="minorHAnsi" w:hAnsiTheme="minorHAnsi" w:cstheme="minorHAnsi"/>
          <w:bCs/>
        </w:rPr>
        <w:t xml:space="preserve">have experienced </w:t>
      </w:r>
      <w:r w:rsidR="00D54337" w:rsidRPr="00224DAD">
        <w:rPr>
          <w:rFonts w:asciiTheme="minorHAnsi" w:hAnsiTheme="minorHAnsi" w:cstheme="minorHAnsi"/>
          <w:bCs/>
        </w:rPr>
        <w:t>abuse or who have abused others</w:t>
      </w:r>
      <w:r w:rsidR="00897C52" w:rsidRPr="00224DAD">
        <w:rPr>
          <w:rFonts w:asciiTheme="minorHAnsi" w:hAnsiTheme="minorHAnsi" w:cstheme="minorHAnsi"/>
          <w:bCs/>
        </w:rPr>
        <w:t xml:space="preserve">. </w:t>
      </w:r>
      <w:r w:rsidR="00CB6FE8" w:rsidRPr="00224DAD">
        <w:rPr>
          <w:rFonts w:asciiTheme="minorHAnsi" w:hAnsiTheme="minorHAnsi" w:cstheme="minorHAnsi"/>
          <w:bCs/>
        </w:rPr>
        <w:t>In cases w</w:t>
      </w:r>
      <w:r w:rsidR="006C6E23" w:rsidRPr="00224DAD">
        <w:rPr>
          <w:rFonts w:asciiTheme="minorHAnsi" w:hAnsiTheme="minorHAnsi" w:cstheme="minorHAnsi"/>
          <w:bCs/>
        </w:rPr>
        <w:t>here pupils</w:t>
      </w:r>
      <w:r w:rsidR="00CB6FE8" w:rsidRPr="00224DAD">
        <w:rPr>
          <w:rFonts w:asciiTheme="minorHAnsi" w:hAnsiTheme="minorHAnsi" w:cstheme="minorHAnsi"/>
          <w:bCs/>
        </w:rPr>
        <w:t xml:space="preserve"> have experienced abuse/abused others,</w:t>
      </w:r>
      <w:r w:rsidR="00D54337" w:rsidRPr="00224DAD">
        <w:rPr>
          <w:rFonts w:asciiTheme="minorHAnsi" w:hAnsiTheme="minorHAnsi" w:cstheme="minorHAnsi"/>
          <w:bCs/>
        </w:rPr>
        <w:t xml:space="preserve"> the </w:t>
      </w:r>
      <w:r w:rsidR="00F87A4E">
        <w:rPr>
          <w:rFonts w:asciiTheme="minorHAnsi" w:hAnsiTheme="minorHAnsi" w:cstheme="minorHAnsi"/>
          <w:bCs/>
        </w:rPr>
        <w:t>SSO</w:t>
      </w:r>
      <w:r w:rsidR="00D54337" w:rsidRPr="00224DAD">
        <w:rPr>
          <w:rFonts w:asciiTheme="minorHAnsi" w:hAnsiTheme="minorHAnsi" w:cstheme="minorHAnsi"/>
          <w:bCs/>
        </w:rPr>
        <w:t xml:space="preserve"> </w:t>
      </w:r>
      <w:r w:rsidR="004C5F4D" w:rsidRPr="00224DAD">
        <w:rPr>
          <w:rFonts w:asciiTheme="minorHAnsi" w:hAnsiTheme="minorHAnsi" w:cstheme="minorHAnsi"/>
          <w:bCs/>
        </w:rPr>
        <w:t>will</w:t>
      </w:r>
      <w:r w:rsidR="00BA3E66" w:rsidRPr="00224DAD">
        <w:rPr>
          <w:rFonts w:asciiTheme="minorHAnsi" w:hAnsiTheme="minorHAnsi" w:cstheme="minorHAnsi"/>
          <w:bCs/>
        </w:rPr>
        <w:t xml:space="preserve"> ensure that appropriate support is offered. A</w:t>
      </w:r>
      <w:r w:rsidRPr="00224DAD">
        <w:rPr>
          <w:rFonts w:asciiTheme="minorHAnsi" w:hAnsiTheme="minorHAnsi" w:cstheme="minorHAnsi"/>
          <w:bCs/>
        </w:rPr>
        <w:t>n individual</w:t>
      </w:r>
      <w:r w:rsidR="00CB6FE8" w:rsidRPr="00224DAD">
        <w:rPr>
          <w:rFonts w:asciiTheme="minorHAnsi" w:hAnsiTheme="minorHAnsi" w:cstheme="minorHAnsi"/>
          <w:bCs/>
        </w:rPr>
        <w:t xml:space="preserve"> </w:t>
      </w:r>
      <w:r w:rsidR="005E1EA7">
        <w:rPr>
          <w:rFonts w:asciiTheme="minorHAnsi" w:hAnsiTheme="minorHAnsi" w:cstheme="minorHAnsi"/>
          <w:bCs/>
        </w:rPr>
        <w:t>pro</w:t>
      </w:r>
      <w:r w:rsidR="00D81303">
        <w:rPr>
          <w:rFonts w:asciiTheme="minorHAnsi" w:hAnsiTheme="minorHAnsi" w:cstheme="minorHAnsi"/>
          <w:bCs/>
        </w:rPr>
        <w:t>vis</w:t>
      </w:r>
      <w:r w:rsidR="005E1EA7">
        <w:rPr>
          <w:rFonts w:asciiTheme="minorHAnsi" w:hAnsiTheme="minorHAnsi" w:cstheme="minorHAnsi"/>
          <w:bCs/>
        </w:rPr>
        <w:t>ion map</w:t>
      </w:r>
      <w:r w:rsidRPr="00224DAD">
        <w:rPr>
          <w:rFonts w:asciiTheme="minorHAnsi" w:hAnsiTheme="minorHAnsi" w:cstheme="minorHAnsi"/>
          <w:bCs/>
        </w:rPr>
        <w:t xml:space="preserve"> will be devised</w:t>
      </w:r>
      <w:r w:rsidR="00CB6FE8" w:rsidRPr="00224DAD">
        <w:rPr>
          <w:rFonts w:asciiTheme="minorHAnsi" w:hAnsiTheme="minorHAnsi" w:cstheme="minorHAnsi"/>
          <w:bCs/>
        </w:rPr>
        <w:t>, im</w:t>
      </w:r>
      <w:r w:rsidRPr="00224DAD">
        <w:rPr>
          <w:rFonts w:asciiTheme="minorHAnsi" w:hAnsiTheme="minorHAnsi" w:cstheme="minorHAnsi"/>
          <w:bCs/>
        </w:rPr>
        <w:t>plem</w:t>
      </w:r>
      <w:r w:rsidR="00CB6FE8" w:rsidRPr="00224DAD">
        <w:rPr>
          <w:rFonts w:asciiTheme="minorHAnsi" w:hAnsiTheme="minorHAnsi" w:cstheme="minorHAnsi"/>
          <w:bCs/>
        </w:rPr>
        <w:t>ented</w:t>
      </w:r>
      <w:r w:rsidR="003556BC" w:rsidRPr="00224DAD">
        <w:rPr>
          <w:rFonts w:asciiTheme="minorHAnsi" w:hAnsiTheme="minorHAnsi" w:cstheme="minorHAnsi"/>
          <w:bCs/>
        </w:rPr>
        <w:t>,</w:t>
      </w:r>
      <w:r w:rsidR="00CB6FE8" w:rsidRPr="00224DAD">
        <w:rPr>
          <w:rFonts w:asciiTheme="minorHAnsi" w:hAnsiTheme="minorHAnsi" w:cstheme="minorHAnsi"/>
          <w:bCs/>
        </w:rPr>
        <w:t xml:space="preserve"> and reviewed regularly should the</w:t>
      </w:r>
      <w:r w:rsidR="00561A6F" w:rsidRPr="00224DAD">
        <w:rPr>
          <w:rFonts w:asciiTheme="minorHAnsi" w:hAnsiTheme="minorHAnsi" w:cstheme="minorHAnsi"/>
          <w:bCs/>
        </w:rPr>
        <w:t xml:space="preserve"> </w:t>
      </w:r>
      <w:r w:rsidR="00CB6FE8" w:rsidRPr="00224DAD">
        <w:rPr>
          <w:rFonts w:asciiTheme="minorHAnsi" w:hAnsiTheme="minorHAnsi" w:cstheme="minorHAnsi"/>
          <w:bCs/>
        </w:rPr>
        <w:t>pupil</w:t>
      </w:r>
      <w:r w:rsidR="00680EBE" w:rsidRPr="00224DAD">
        <w:rPr>
          <w:rFonts w:asciiTheme="minorHAnsi" w:hAnsiTheme="minorHAnsi" w:cstheme="minorHAnsi"/>
          <w:bCs/>
        </w:rPr>
        <w:t xml:space="preserve"> (victim, perpetrator, o</w:t>
      </w:r>
      <w:r w:rsidR="00952363" w:rsidRPr="00224DAD">
        <w:rPr>
          <w:rFonts w:asciiTheme="minorHAnsi" w:hAnsiTheme="minorHAnsi" w:cstheme="minorHAnsi"/>
          <w:bCs/>
        </w:rPr>
        <w:t>r</w:t>
      </w:r>
      <w:r w:rsidR="00680EBE" w:rsidRPr="00224DAD">
        <w:rPr>
          <w:rFonts w:asciiTheme="minorHAnsi" w:hAnsiTheme="minorHAnsi" w:cstheme="minorHAnsi"/>
          <w:bCs/>
        </w:rPr>
        <w:t xml:space="preserve"> </w:t>
      </w:r>
      <w:r w:rsidR="00BA3E66" w:rsidRPr="00224DAD">
        <w:rPr>
          <w:rFonts w:asciiTheme="minorHAnsi" w:hAnsiTheme="minorHAnsi" w:cstheme="minorHAnsi"/>
          <w:bCs/>
        </w:rPr>
        <w:t>other child affected)</w:t>
      </w:r>
      <w:r w:rsidR="00CB6FE8" w:rsidRPr="00224DAD">
        <w:rPr>
          <w:rFonts w:asciiTheme="minorHAnsi" w:hAnsiTheme="minorHAnsi" w:cstheme="minorHAnsi"/>
          <w:bCs/>
        </w:rPr>
        <w:t xml:space="preserve"> require</w:t>
      </w:r>
      <w:r w:rsidR="00561A6F" w:rsidRPr="00224DAD">
        <w:rPr>
          <w:rFonts w:asciiTheme="minorHAnsi" w:hAnsiTheme="minorHAnsi" w:cstheme="minorHAnsi"/>
          <w:bCs/>
        </w:rPr>
        <w:t xml:space="preserve"> </w:t>
      </w:r>
      <w:r w:rsidR="00CB6FE8" w:rsidRPr="00224DAD">
        <w:rPr>
          <w:rFonts w:asciiTheme="minorHAnsi" w:hAnsiTheme="minorHAnsi" w:cstheme="minorHAnsi"/>
          <w:bCs/>
        </w:rPr>
        <w:t>additional</w:t>
      </w:r>
      <w:r w:rsidR="00944A8E" w:rsidRPr="00224DAD">
        <w:rPr>
          <w:rFonts w:asciiTheme="minorHAnsi" w:hAnsiTheme="minorHAnsi" w:cstheme="minorHAnsi"/>
          <w:bCs/>
        </w:rPr>
        <w:t xml:space="preserve"> pastoral </w:t>
      </w:r>
      <w:r w:rsidR="00561A6F" w:rsidRPr="00224DAD">
        <w:rPr>
          <w:rFonts w:asciiTheme="minorHAnsi" w:hAnsiTheme="minorHAnsi" w:cstheme="minorHAnsi"/>
          <w:bCs/>
        </w:rPr>
        <w:t>support</w:t>
      </w:r>
      <w:r w:rsidR="00CB6FE8" w:rsidRPr="00224DAD">
        <w:rPr>
          <w:rFonts w:asciiTheme="minorHAnsi" w:hAnsiTheme="minorHAnsi" w:cstheme="minorHAnsi"/>
          <w:bCs/>
        </w:rPr>
        <w:t>/intervention</w:t>
      </w:r>
      <w:r w:rsidR="002C458C" w:rsidRPr="005E1EA7">
        <w:rPr>
          <w:rFonts w:asciiTheme="minorHAnsi" w:hAnsiTheme="minorHAnsi" w:cstheme="minorHAnsi"/>
          <w:bCs/>
        </w:rPr>
        <w:t>.</w:t>
      </w:r>
      <w:r w:rsidR="00B25F59" w:rsidRPr="005E1EA7">
        <w:t xml:space="preserve"> T</w:t>
      </w:r>
      <w:r w:rsidR="00B25F59" w:rsidRPr="005E1EA7">
        <w:rPr>
          <w:rFonts w:asciiTheme="minorHAnsi" w:hAnsiTheme="minorHAnsi" w:cstheme="minorHAnsi"/>
          <w:bCs/>
        </w:rPr>
        <w:t>his plan will detail areas of support, who will be involved (i.e., learning mentor, key worker) and the child’s wishes and feelings. A copy of the individual support plan will be kept in the pupil’s child protection record Support plans will be reviewed regularly and, where appropriate, developed in partnership with parents/carers and relevant external agencies to ensure the child’s needs and risks are appropriately managed.</w:t>
      </w:r>
    </w:p>
    <w:p w14:paraId="289CA91C" w14:textId="3C34111C" w:rsidR="0014464B" w:rsidRDefault="004C5F4D">
      <w:pPr>
        <w:pStyle w:val="ListParagraph"/>
        <w:numPr>
          <w:ilvl w:val="0"/>
          <w:numId w:val="59"/>
        </w:numPr>
        <w:spacing w:after="240" w:line="276" w:lineRule="auto"/>
        <w:rPr>
          <w:rFonts w:asciiTheme="minorHAnsi" w:hAnsiTheme="minorHAnsi" w:cstheme="minorHAnsi"/>
        </w:rPr>
      </w:pPr>
      <w:r w:rsidRPr="003A75C2">
        <w:rPr>
          <w:rFonts w:asciiTheme="minorHAnsi" w:hAnsiTheme="minorHAnsi" w:cstheme="minorHAnsi"/>
        </w:rPr>
        <w:t>Our staff are aware that children may not feel ready or know how to tell someone that they are being abused, exploited, or neglected, and/or they may not recognise their experiences as harmful. For example, children may feel embarrassed, humiliated, or threatened. This could be due to their vulnerability, disability</w:t>
      </w:r>
      <w:r w:rsidR="008858B9" w:rsidRPr="003A75C2">
        <w:rPr>
          <w:rFonts w:asciiTheme="minorHAnsi" w:hAnsiTheme="minorHAnsi" w:cstheme="minorHAnsi"/>
        </w:rPr>
        <w:t>, cultural expectations</w:t>
      </w:r>
      <w:r w:rsidRPr="003A75C2">
        <w:rPr>
          <w:rFonts w:asciiTheme="minorHAnsi" w:hAnsiTheme="minorHAnsi" w:cstheme="minorHAnsi"/>
        </w:rPr>
        <w:t xml:space="preserve"> and/or sexual orientation or language barriers. This will not prevent our staff from having a professional curiosity and speaking to the DSL if they have concerns about a child. This school will determine how best to build trusted relationships with children and young people which facilitate communication.</w:t>
      </w:r>
    </w:p>
    <w:p w14:paraId="4972B10E" w14:textId="1826246F" w:rsidR="00FA176E" w:rsidRPr="005E1EA7" w:rsidRDefault="00FA176E">
      <w:pPr>
        <w:pStyle w:val="ListParagraph"/>
        <w:numPr>
          <w:ilvl w:val="0"/>
          <w:numId w:val="59"/>
        </w:numPr>
        <w:spacing w:after="240" w:line="276" w:lineRule="auto"/>
        <w:rPr>
          <w:rFonts w:asciiTheme="minorHAnsi" w:hAnsiTheme="minorHAnsi" w:cstheme="minorHAnsi"/>
        </w:rPr>
      </w:pPr>
      <w:r w:rsidRPr="005E1EA7">
        <w:rPr>
          <w:rFonts w:asciiTheme="minorHAnsi" w:hAnsiTheme="minorHAnsi" w:cstheme="minorHAnsi"/>
        </w:rPr>
        <w:t xml:space="preserve">Our staff will recognise that children may experience </w:t>
      </w:r>
      <w:r w:rsidR="00D81303" w:rsidRPr="005E1EA7">
        <w:rPr>
          <w:rFonts w:asciiTheme="minorHAnsi" w:hAnsiTheme="minorHAnsi" w:cstheme="minorHAnsi"/>
        </w:rPr>
        <w:t>prejudice-based</w:t>
      </w:r>
      <w:r w:rsidRPr="005E1EA7">
        <w:rPr>
          <w:rFonts w:asciiTheme="minorHAnsi" w:hAnsiTheme="minorHAnsi" w:cstheme="minorHAnsi"/>
        </w:rPr>
        <w:t xml:space="preserve"> harm, including racism, faith-based prejudice, and other forms of discrimination. Such experiences may affect a child's welfare, wellbeing, mental health, and willingness to seek help. Staff should be alert to the signs and impact of prejudice-based harm and ensure that concerns are considered within safeguarding practice where appropriate.</w:t>
      </w:r>
    </w:p>
    <w:p w14:paraId="0D855CCA" w14:textId="6E8FE0FD" w:rsidR="0014464B" w:rsidRPr="005E1EA7" w:rsidRDefault="0014464B">
      <w:pPr>
        <w:pStyle w:val="ListParagraph"/>
        <w:numPr>
          <w:ilvl w:val="0"/>
          <w:numId w:val="56"/>
        </w:numPr>
        <w:spacing w:after="240" w:line="276" w:lineRule="auto"/>
        <w:rPr>
          <w:rFonts w:asciiTheme="minorHAnsi" w:hAnsiTheme="minorHAnsi" w:cstheme="minorHAnsi"/>
        </w:rPr>
      </w:pPr>
      <w:r w:rsidRPr="00CE24CF">
        <w:rPr>
          <w:rFonts w:asciiTheme="minorHAnsi" w:hAnsiTheme="minorHAnsi" w:cstheme="minorHAnsi"/>
          <w:lang w:val="en"/>
        </w:rPr>
        <w:t xml:space="preserve">For children who have been found to be in possession of a knife or </w:t>
      </w:r>
      <w:r w:rsidR="00D81303" w:rsidRPr="00CE24CF">
        <w:rPr>
          <w:rFonts w:asciiTheme="minorHAnsi" w:hAnsiTheme="minorHAnsi" w:cstheme="minorHAnsi"/>
          <w:lang w:val="en"/>
        </w:rPr>
        <w:t>bladed implement</w:t>
      </w:r>
      <w:r w:rsidRPr="00CE24CF">
        <w:rPr>
          <w:rFonts w:asciiTheme="minorHAnsi" w:hAnsiTheme="minorHAnsi" w:cstheme="minorHAnsi"/>
          <w:lang w:val="en"/>
        </w:rPr>
        <w:t xml:space="preserve"> whilst on an education setting/grounds, </w:t>
      </w:r>
      <w:r w:rsidR="00D81303" w:rsidRPr="00CE24CF">
        <w:rPr>
          <w:rFonts w:asciiTheme="minorHAnsi" w:hAnsiTheme="minorHAnsi" w:cstheme="minorHAnsi"/>
          <w:lang w:val="en"/>
        </w:rPr>
        <w:t>or have</w:t>
      </w:r>
      <w:r w:rsidR="008F6A77" w:rsidRPr="00CE24CF">
        <w:rPr>
          <w:rFonts w:asciiTheme="minorHAnsi" w:hAnsiTheme="minorHAnsi" w:cstheme="minorHAnsi"/>
          <w:lang w:val="en"/>
        </w:rPr>
        <w:t xml:space="preserve"> </w:t>
      </w:r>
      <w:r w:rsidRPr="00CE24CF">
        <w:rPr>
          <w:rFonts w:asciiTheme="minorHAnsi" w:hAnsiTheme="minorHAnsi" w:cstheme="minorHAnsi"/>
          <w:lang w:val="en"/>
        </w:rPr>
        <w:t xml:space="preserve">used a weapon, </w:t>
      </w:r>
      <w:r w:rsidR="00965CF6" w:rsidRPr="00CE24CF">
        <w:rPr>
          <w:rFonts w:asciiTheme="minorHAnsi" w:hAnsiTheme="minorHAnsi" w:cstheme="minorHAnsi"/>
          <w:lang w:val="en"/>
        </w:rPr>
        <w:t>or have</w:t>
      </w:r>
      <w:r w:rsidR="008F6A77" w:rsidRPr="00CE24CF">
        <w:rPr>
          <w:rFonts w:asciiTheme="minorHAnsi" w:hAnsiTheme="minorHAnsi" w:cstheme="minorHAnsi"/>
          <w:lang w:val="en"/>
        </w:rPr>
        <w:t xml:space="preserve"> </w:t>
      </w:r>
      <w:r w:rsidRPr="00CE24CF">
        <w:rPr>
          <w:rFonts w:asciiTheme="minorHAnsi" w:hAnsiTheme="minorHAnsi" w:cstheme="minorHAnsi"/>
          <w:lang w:val="en"/>
        </w:rPr>
        <w:t xml:space="preserve">threatened the use of a weapon information will be passed to the designated safeguarding lead </w:t>
      </w:r>
      <w:r w:rsidR="00861CBD" w:rsidRPr="00CE24CF">
        <w:rPr>
          <w:rFonts w:asciiTheme="minorHAnsi" w:hAnsiTheme="minorHAnsi" w:cstheme="minorHAnsi"/>
          <w:lang w:val="en"/>
        </w:rPr>
        <w:t xml:space="preserve">as soon as possible </w:t>
      </w:r>
      <w:r w:rsidRPr="00CE24CF">
        <w:rPr>
          <w:rFonts w:asciiTheme="minorHAnsi" w:hAnsiTheme="minorHAnsi" w:cstheme="minorHAnsi"/>
          <w:lang w:val="en"/>
        </w:rPr>
        <w:t>and the appropriate referrals and risk assessments will be act</w:t>
      </w:r>
      <w:r w:rsidR="00861CBD" w:rsidRPr="00CE24CF">
        <w:rPr>
          <w:rFonts w:asciiTheme="minorHAnsi" w:hAnsiTheme="minorHAnsi" w:cstheme="minorHAnsi"/>
          <w:lang w:val="en"/>
        </w:rPr>
        <w:t>i</w:t>
      </w:r>
      <w:r w:rsidRPr="00CE24CF">
        <w:rPr>
          <w:rFonts w:asciiTheme="minorHAnsi" w:hAnsiTheme="minorHAnsi" w:cstheme="minorHAnsi"/>
          <w:lang w:val="en"/>
        </w:rPr>
        <w:t xml:space="preserve">oned. Any weapons or items which are evidence of a suspected offence will be </w:t>
      </w:r>
      <w:r w:rsidR="00D81303" w:rsidRPr="00CE24CF">
        <w:rPr>
          <w:rFonts w:asciiTheme="minorHAnsi" w:hAnsiTheme="minorHAnsi" w:cstheme="minorHAnsi"/>
          <w:lang w:val="en"/>
        </w:rPr>
        <w:t>passed on</w:t>
      </w:r>
      <w:r w:rsidRPr="00CE24CF">
        <w:rPr>
          <w:rFonts w:asciiTheme="minorHAnsi" w:hAnsiTheme="minorHAnsi" w:cstheme="minorHAnsi"/>
          <w:lang w:val="en"/>
        </w:rPr>
        <w:t xml:space="preserve"> to the police as soon as possible</w:t>
      </w:r>
      <w:r w:rsidRPr="005E1EA7">
        <w:rPr>
          <w:rFonts w:asciiTheme="minorHAnsi" w:hAnsiTheme="minorHAnsi" w:cstheme="minorHAnsi"/>
          <w:lang w:val="en"/>
        </w:rPr>
        <w:t>.</w:t>
      </w:r>
      <w:r w:rsidR="00F5654D" w:rsidRPr="005E1EA7">
        <w:t xml:space="preserve"> </w:t>
      </w:r>
      <w:r w:rsidR="00A1529E">
        <w:rPr>
          <w:rFonts w:asciiTheme="minorHAnsi" w:hAnsiTheme="minorHAnsi" w:cstheme="minorHAnsi"/>
          <w:lang w:val="en"/>
        </w:rPr>
        <w:t xml:space="preserve">Brian </w:t>
      </w:r>
      <w:r w:rsidR="00D81303">
        <w:rPr>
          <w:rFonts w:asciiTheme="minorHAnsi" w:hAnsiTheme="minorHAnsi" w:cstheme="minorHAnsi"/>
          <w:lang w:val="en"/>
        </w:rPr>
        <w:t>Jackson</w:t>
      </w:r>
      <w:r w:rsidR="00A1529E">
        <w:rPr>
          <w:rFonts w:asciiTheme="minorHAnsi" w:hAnsiTheme="minorHAnsi" w:cstheme="minorHAnsi"/>
          <w:lang w:val="en"/>
        </w:rPr>
        <w:t xml:space="preserve"> College </w:t>
      </w:r>
      <w:r w:rsidR="00F5654D" w:rsidRPr="005E1EA7">
        <w:rPr>
          <w:rFonts w:asciiTheme="minorHAnsi" w:hAnsiTheme="minorHAnsi" w:cstheme="minorHAnsi"/>
          <w:lang w:val="en"/>
        </w:rPr>
        <w:t>will consider the wider circumstances and safeguarding context when responding to these incidents, including potential exploitation, peer influence, vulnerability and links to serious violence.</w:t>
      </w:r>
    </w:p>
    <w:p w14:paraId="1609019E" w14:textId="43838579" w:rsidR="00B25F59" w:rsidRPr="00A1529E" w:rsidRDefault="00B25F59" w:rsidP="00B25F59">
      <w:pPr>
        <w:pStyle w:val="ListParagraph"/>
        <w:numPr>
          <w:ilvl w:val="0"/>
          <w:numId w:val="56"/>
        </w:numPr>
        <w:rPr>
          <w:rFonts w:asciiTheme="minorHAnsi" w:hAnsiTheme="minorHAnsi" w:cstheme="minorHAnsi"/>
        </w:rPr>
      </w:pPr>
      <w:r w:rsidRPr="00A1529E">
        <w:rPr>
          <w:rFonts w:asciiTheme="minorHAnsi" w:hAnsiTheme="minorHAnsi" w:cstheme="minorHAnsi"/>
        </w:rPr>
        <w:t>For children who have or may have sexually harmed peers, where appropriate a Risk Assessment Management Plan (RAMP) will be completed that includes safety and support planning. Th</w:t>
      </w:r>
      <w:r w:rsidR="00FB4012" w:rsidRPr="00A1529E">
        <w:rPr>
          <w:rFonts w:asciiTheme="minorHAnsi" w:hAnsiTheme="minorHAnsi" w:cstheme="minorHAnsi"/>
        </w:rPr>
        <w:t>is</w:t>
      </w:r>
      <w:r w:rsidRPr="00A1529E">
        <w:rPr>
          <w:rFonts w:asciiTheme="minorHAnsi" w:hAnsiTheme="minorHAnsi" w:cstheme="minorHAnsi"/>
        </w:rPr>
        <w:t xml:space="preserve"> school recognises that children who display harmful sexual behaviours may themselves have experienced vulnerability, harm or abuse and will ensure responses are focused on safeguarding, risk management and education rather than solely punitive measures.</w:t>
      </w:r>
    </w:p>
    <w:p w14:paraId="601DA223" w14:textId="77777777" w:rsidR="00F5654D" w:rsidRPr="00A1529E" w:rsidRDefault="00F5654D" w:rsidP="00F5654D">
      <w:pPr>
        <w:rPr>
          <w:rFonts w:asciiTheme="minorHAnsi" w:hAnsiTheme="minorHAnsi" w:cstheme="minorHAnsi"/>
        </w:rPr>
      </w:pPr>
    </w:p>
    <w:p w14:paraId="52775930" w14:textId="77777777" w:rsidR="00F5654D" w:rsidRPr="00A1529E" w:rsidRDefault="00F5654D" w:rsidP="00F5654D">
      <w:pPr>
        <w:rPr>
          <w:rFonts w:asciiTheme="minorHAnsi" w:hAnsiTheme="minorHAnsi" w:cstheme="minorHAnsi"/>
        </w:rPr>
      </w:pPr>
    </w:p>
    <w:p w14:paraId="53FE41A1" w14:textId="3E84E708" w:rsidR="00B25F59" w:rsidRPr="00A1529E" w:rsidRDefault="00F5654D" w:rsidP="00F5654D">
      <w:pPr>
        <w:pStyle w:val="ListParagraph"/>
        <w:numPr>
          <w:ilvl w:val="0"/>
          <w:numId w:val="111"/>
        </w:numPr>
        <w:spacing w:after="240" w:line="276" w:lineRule="auto"/>
        <w:rPr>
          <w:rFonts w:asciiTheme="minorHAnsi" w:hAnsiTheme="minorHAnsi" w:cstheme="minorHAnsi"/>
        </w:rPr>
      </w:pPr>
      <w:r w:rsidRPr="00A1529E">
        <w:rPr>
          <w:rFonts w:asciiTheme="minorHAnsi" w:hAnsiTheme="minorHAnsi" w:cstheme="minorHAnsi"/>
        </w:rPr>
        <w:t>All staff have a role in preventing impairment of children’s mental health/emotional wellbeing, including promoting positive mental health and identifying where students are struggling with their Mental Health. Staff will understand that changes in behaviour, attendance, presentation or emotional wellbeing may be indicators of safeguarding concerns including abuse, neglect or exploitation.</w:t>
      </w:r>
    </w:p>
    <w:p w14:paraId="2F11BB9E" w14:textId="77777777" w:rsidR="00F5654D" w:rsidRPr="00A1529E" w:rsidRDefault="00F5654D" w:rsidP="00F5654D">
      <w:pPr>
        <w:pStyle w:val="ListParagraph"/>
        <w:numPr>
          <w:ilvl w:val="0"/>
          <w:numId w:val="111"/>
        </w:numPr>
        <w:spacing w:after="240" w:line="276" w:lineRule="auto"/>
        <w:rPr>
          <w:rFonts w:asciiTheme="minorHAnsi" w:hAnsiTheme="minorHAnsi" w:cstheme="minorHAnsi"/>
        </w:rPr>
      </w:pPr>
      <w:r w:rsidRPr="00A1529E">
        <w:rPr>
          <w:rFonts w:asciiTheme="minorHAnsi" w:hAnsiTheme="minorHAnsi" w:cstheme="minorHAnsi"/>
        </w:rPr>
        <w:t>Concerns regarding a student’s mental health/emotional wellbeing should be reported to a member of the school the safeguarding team in keeping with the school’s safeguarding reporting arrangements so that students can be offered appropriate support, this may include local or national online services where appropriate. In addition, the school can make referrals to a wide range of external services to secure additional appropriate support for students.</w:t>
      </w:r>
    </w:p>
    <w:p w14:paraId="72E464E6" w14:textId="77777777" w:rsidR="00F5654D" w:rsidRPr="00827534" w:rsidRDefault="00F5654D" w:rsidP="00A4655C">
      <w:pPr>
        <w:pStyle w:val="ListParagraph"/>
        <w:spacing w:after="240" w:line="276" w:lineRule="auto"/>
        <w:rPr>
          <w:rFonts w:asciiTheme="minorHAnsi" w:hAnsiTheme="minorHAnsi" w:cstheme="minorHAnsi"/>
          <w:vanish/>
          <w:specVanish/>
        </w:rPr>
      </w:pPr>
    </w:p>
    <w:p w14:paraId="19024A36" w14:textId="2940F7F4" w:rsidR="00F5654D" w:rsidRPr="00827534" w:rsidRDefault="00177CAC" w:rsidP="00F5654D">
      <w:pPr>
        <w:pStyle w:val="ListParagraph"/>
        <w:numPr>
          <w:ilvl w:val="0"/>
          <w:numId w:val="111"/>
        </w:numPr>
        <w:spacing w:after="240" w:line="276" w:lineRule="auto"/>
        <w:rPr>
          <w:rFonts w:asciiTheme="minorHAnsi" w:hAnsiTheme="minorHAnsi" w:cstheme="minorHAnsi"/>
        </w:rPr>
      </w:pPr>
      <w:r w:rsidRPr="00827534">
        <w:rPr>
          <w:rFonts w:asciiTheme="minorHAnsi" w:hAnsiTheme="minorHAnsi" w:cstheme="minorHAnsi"/>
        </w:rPr>
        <w:t xml:space="preserve"> </w:t>
      </w:r>
      <w:r w:rsidR="00F5654D" w:rsidRPr="00827534">
        <w:rPr>
          <w:rFonts w:asciiTheme="minorHAnsi" w:hAnsiTheme="minorHAnsi" w:cstheme="minorHAnsi"/>
        </w:rPr>
        <w:t>Staff should recognise that self-harm, eating disorders, suicidal thoughts, disclosures about ending their own life, or concerns that a child may be planning to take their own life require immediate consideration.</w:t>
      </w:r>
      <w:r w:rsidR="00F5654D" w:rsidRPr="00827534">
        <w:t xml:space="preserve"> </w:t>
      </w:r>
      <w:r w:rsidR="00F5654D" w:rsidRPr="00827534">
        <w:rPr>
          <w:rFonts w:asciiTheme="minorHAnsi" w:hAnsiTheme="minorHAnsi" w:cstheme="minorHAnsi"/>
        </w:rPr>
        <w:t>promote positive emotional wellbeing, support early identification of concerns and coordinate appropriate support and referrals where required. Where staff believe a child may be at imminent risk of serious harm, emergency services should be contacted without delay and appropriate medical assistance sought.</w:t>
      </w:r>
    </w:p>
    <w:p w14:paraId="057938CE" w14:textId="77777777" w:rsidR="002040AC" w:rsidRPr="004070CB" w:rsidRDefault="002040AC" w:rsidP="002040AC">
      <w:pPr>
        <w:pStyle w:val="ListParagraph"/>
        <w:spacing w:after="240" w:line="276" w:lineRule="auto"/>
        <w:rPr>
          <w:rFonts w:asciiTheme="minorHAnsi" w:hAnsiTheme="minorHAnsi" w:cstheme="minorHAnsi"/>
        </w:rPr>
      </w:pPr>
    </w:p>
    <w:p w14:paraId="620E4F15" w14:textId="1CFDE559" w:rsidR="005D2866" w:rsidRPr="00081B2D" w:rsidRDefault="00827534" w:rsidP="00081B2D">
      <w:pPr>
        <w:spacing w:after="240" w:line="276" w:lineRule="auto"/>
        <w:rPr>
          <w:rFonts w:asciiTheme="minorHAnsi" w:hAnsiTheme="minorHAnsi" w:cstheme="minorHAnsi"/>
          <w:b/>
        </w:rPr>
      </w:pPr>
      <w:r>
        <w:rPr>
          <w:rFonts w:asciiTheme="minorHAnsi" w:hAnsiTheme="minorHAnsi" w:cstheme="minorHAnsi"/>
          <w:b/>
        </w:rPr>
        <w:t>Family Help and Early Intervention</w:t>
      </w:r>
    </w:p>
    <w:p w14:paraId="7ACC2D36" w14:textId="65257D3B" w:rsidR="00161C07" w:rsidRPr="00161C07" w:rsidRDefault="006C6E23" w:rsidP="00161C07">
      <w:pPr>
        <w:rPr>
          <w:rFonts w:asciiTheme="minorHAnsi" w:hAnsiTheme="minorHAnsi" w:cstheme="minorHAnsi"/>
        </w:rPr>
      </w:pPr>
      <w:r w:rsidRPr="00827534">
        <w:rPr>
          <w:rFonts w:asciiTheme="minorHAnsi" w:hAnsiTheme="minorHAnsi" w:cstheme="minorHAnsi"/>
        </w:rPr>
        <w:t>If we</w:t>
      </w:r>
      <w:r w:rsidR="005D2866" w:rsidRPr="00827534">
        <w:rPr>
          <w:rFonts w:asciiTheme="minorHAnsi" w:hAnsiTheme="minorHAnsi" w:cstheme="minorHAnsi"/>
        </w:rPr>
        <w:t xml:space="preserve"> identify</w:t>
      </w:r>
      <w:r w:rsidR="00161C07" w:rsidRPr="00827534">
        <w:rPr>
          <w:rFonts w:asciiTheme="minorHAnsi" w:hAnsiTheme="minorHAnsi" w:cstheme="minorHAnsi"/>
        </w:rPr>
        <w:t xml:space="preserve"> where a family requires </w:t>
      </w:r>
      <w:r w:rsidR="00D81303" w:rsidRPr="00827534">
        <w:rPr>
          <w:rFonts w:asciiTheme="minorHAnsi" w:hAnsiTheme="minorHAnsi" w:cstheme="minorHAnsi"/>
        </w:rPr>
        <w:t>support,</w:t>
      </w:r>
      <w:r w:rsidR="00161C07" w:rsidRPr="00827534">
        <w:rPr>
          <w:rFonts w:asciiTheme="minorHAnsi" w:hAnsiTheme="minorHAnsi" w:cstheme="minorHAnsi"/>
        </w:rPr>
        <w:t xml:space="preserve"> we will contact our linked Families Together Consultant for additional support if required. Where the needs of the family are more complex and needs cannot be met through a TAF (Team Around the Family) consent must be obtained to contact Duty and Advice to share referral information. Duty and Advice will screen the information, decide on an appropriate outcome and send to the relevant service for allocation</w:t>
      </w:r>
      <w:r w:rsidR="00161C07" w:rsidRPr="00161C07">
        <w:rPr>
          <w:rFonts w:asciiTheme="minorHAnsi" w:hAnsiTheme="minorHAnsi" w:cstheme="minorHAnsi"/>
        </w:rPr>
        <w:t xml:space="preserve">  </w:t>
      </w:r>
    </w:p>
    <w:p w14:paraId="686E6A87" w14:textId="05EF7133" w:rsidR="00161C07" w:rsidRPr="00161C07" w:rsidRDefault="00161C07" w:rsidP="00161C07">
      <w:pPr>
        <w:pStyle w:val="ListParagraph"/>
        <w:spacing w:after="240" w:line="276" w:lineRule="auto"/>
        <w:rPr>
          <w:rFonts w:asciiTheme="minorHAnsi" w:hAnsiTheme="minorHAnsi" w:cstheme="minorHAnsi"/>
          <w:b/>
        </w:rPr>
      </w:pPr>
    </w:p>
    <w:p w14:paraId="0CF4BE0E" w14:textId="77777777" w:rsidR="0014464B" w:rsidRDefault="0014464B" w:rsidP="0014464B">
      <w:pPr>
        <w:pStyle w:val="Bullets"/>
        <w:rPr>
          <w:rStyle w:val="Strong"/>
          <w:rFonts w:asciiTheme="minorHAnsi" w:hAnsiTheme="minorHAnsi" w:cstheme="minorHAnsi"/>
        </w:rPr>
      </w:pPr>
    </w:p>
    <w:p w14:paraId="027AD796" w14:textId="77777777" w:rsidR="0014464B" w:rsidRDefault="0014464B" w:rsidP="0014464B">
      <w:pPr>
        <w:pStyle w:val="Bullets"/>
        <w:rPr>
          <w:rStyle w:val="Strong"/>
          <w:rFonts w:asciiTheme="minorHAnsi" w:hAnsiTheme="minorHAnsi" w:cstheme="minorHAnsi"/>
        </w:rPr>
      </w:pPr>
    </w:p>
    <w:p w14:paraId="6690A163" w14:textId="60138E35" w:rsidR="00161C07" w:rsidRDefault="00161C07" w:rsidP="0014464B">
      <w:pPr>
        <w:pStyle w:val="Bullets"/>
        <w:rPr>
          <w:rStyle w:val="Strong"/>
          <w:rFonts w:asciiTheme="minorHAnsi" w:hAnsiTheme="minorHAnsi" w:cstheme="minorHAnsi"/>
        </w:rPr>
      </w:pPr>
      <w:r w:rsidRPr="00161C07">
        <w:rPr>
          <w:noProof/>
          <w:highlight w:val="yellow"/>
        </w:rPr>
        <w:drawing>
          <wp:inline distT="0" distB="0" distL="0" distR="0" wp14:anchorId="10702C28" wp14:editId="0AFFFE7F">
            <wp:extent cx="6704709" cy="2771775"/>
            <wp:effectExtent l="0" t="0" r="1270" b="0"/>
            <wp:docPr id="626578920"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6" r:link="rId67">
                      <a:extLst>
                        <a:ext uri="{28A0092B-C50C-407E-A947-70E740481C1C}">
                          <a14:useLocalDpi xmlns:a14="http://schemas.microsoft.com/office/drawing/2010/main" val="0"/>
                        </a:ext>
                      </a:extLst>
                    </a:blip>
                    <a:srcRect/>
                    <a:stretch>
                      <a:fillRect/>
                    </a:stretch>
                  </pic:blipFill>
                  <pic:spPr bwMode="auto">
                    <a:xfrm>
                      <a:off x="0" y="0"/>
                      <a:ext cx="6713067" cy="2775230"/>
                    </a:xfrm>
                    <a:prstGeom prst="rect">
                      <a:avLst/>
                    </a:prstGeom>
                    <a:noFill/>
                    <a:ln>
                      <a:noFill/>
                    </a:ln>
                  </pic:spPr>
                </pic:pic>
              </a:graphicData>
            </a:graphic>
          </wp:inline>
        </w:drawing>
      </w:r>
    </w:p>
    <w:p w14:paraId="018D074D" w14:textId="77777777" w:rsidR="00161C07" w:rsidRDefault="00161C07" w:rsidP="0014464B">
      <w:pPr>
        <w:pStyle w:val="Bullets"/>
        <w:rPr>
          <w:rStyle w:val="Strong"/>
          <w:rFonts w:asciiTheme="minorHAnsi" w:hAnsiTheme="minorHAnsi" w:cstheme="minorHAnsi"/>
        </w:rPr>
      </w:pPr>
    </w:p>
    <w:p w14:paraId="17C93905" w14:textId="77777777" w:rsidR="00161C07" w:rsidRDefault="00161C07" w:rsidP="0014464B">
      <w:pPr>
        <w:pStyle w:val="Bullets"/>
        <w:rPr>
          <w:rStyle w:val="Strong"/>
          <w:rFonts w:asciiTheme="minorHAnsi" w:hAnsiTheme="minorHAnsi" w:cstheme="minorHAnsi"/>
        </w:rPr>
      </w:pPr>
    </w:p>
    <w:p w14:paraId="3024123C" w14:textId="77777777" w:rsidR="00161C07" w:rsidRDefault="00161C07" w:rsidP="0014464B">
      <w:pPr>
        <w:pStyle w:val="Bullets"/>
        <w:rPr>
          <w:rStyle w:val="Strong"/>
          <w:rFonts w:asciiTheme="minorHAnsi" w:hAnsiTheme="minorHAnsi" w:cstheme="minorHAnsi"/>
        </w:rPr>
      </w:pPr>
    </w:p>
    <w:p w14:paraId="45434E05" w14:textId="77777777" w:rsidR="003362F2" w:rsidRDefault="003362F2" w:rsidP="0014464B">
      <w:pPr>
        <w:pStyle w:val="Bullets"/>
        <w:rPr>
          <w:rStyle w:val="Strong"/>
          <w:rFonts w:asciiTheme="minorHAnsi" w:hAnsiTheme="minorHAnsi" w:cstheme="minorHAnsi"/>
        </w:rPr>
      </w:pPr>
    </w:p>
    <w:p w14:paraId="37661B46" w14:textId="77777777" w:rsidR="003362F2" w:rsidRDefault="003362F2" w:rsidP="0014464B">
      <w:pPr>
        <w:pStyle w:val="Bullets"/>
        <w:rPr>
          <w:rStyle w:val="Strong"/>
          <w:rFonts w:asciiTheme="minorHAnsi" w:hAnsiTheme="minorHAnsi" w:cstheme="minorHAnsi"/>
        </w:rPr>
      </w:pPr>
    </w:p>
    <w:p w14:paraId="6F39FAE0" w14:textId="7B858BDE" w:rsidR="003362F2" w:rsidRDefault="008E0646" w:rsidP="0014464B">
      <w:pPr>
        <w:pStyle w:val="Bullets"/>
        <w:rPr>
          <w:rStyle w:val="Strong"/>
          <w:rFonts w:asciiTheme="minorHAnsi" w:hAnsiTheme="minorHAnsi" w:cstheme="minorHAnsi"/>
        </w:rPr>
      </w:pPr>
      <w:r w:rsidRPr="00081B2D">
        <w:rPr>
          <w:rStyle w:val="Strong"/>
          <w:rFonts w:asciiTheme="minorHAnsi" w:hAnsiTheme="minorHAnsi" w:cstheme="minorHAnsi"/>
        </w:rPr>
        <w:t xml:space="preserve">Children in Specific </w:t>
      </w:r>
      <w:r w:rsidRPr="00827534">
        <w:rPr>
          <w:rStyle w:val="Strong"/>
          <w:rFonts w:asciiTheme="minorHAnsi" w:hAnsiTheme="minorHAnsi" w:cstheme="minorHAnsi"/>
        </w:rPr>
        <w:t>Circumstances</w:t>
      </w:r>
      <w:r w:rsidR="00D65ECC" w:rsidRPr="00827534">
        <w:rPr>
          <w:rStyle w:val="Strong"/>
          <w:rFonts w:asciiTheme="minorHAnsi" w:hAnsiTheme="minorHAnsi" w:cstheme="minorHAnsi"/>
        </w:rPr>
        <w:t xml:space="preserve"> that may need support before statutory intervention</w:t>
      </w:r>
      <w:r w:rsidR="003362F2">
        <w:rPr>
          <w:rStyle w:val="Strong"/>
          <w:rFonts w:asciiTheme="minorHAnsi" w:hAnsiTheme="minorHAnsi" w:cstheme="minorHAnsi"/>
        </w:rPr>
        <w:t xml:space="preserve"> </w:t>
      </w:r>
    </w:p>
    <w:p w14:paraId="3F4B1AB8" w14:textId="77777777" w:rsidR="0014464B" w:rsidRDefault="0014464B" w:rsidP="00B675C1">
      <w:pPr>
        <w:spacing w:after="240" w:line="276" w:lineRule="auto"/>
        <w:rPr>
          <w:rStyle w:val="normaltextrun"/>
          <w:rFonts w:ascii="Calibri" w:hAnsi="Calibri" w:cs="Calibri"/>
          <w:color w:val="000000"/>
          <w:shd w:val="clear" w:color="auto" w:fill="FFFFFF"/>
        </w:rPr>
      </w:pPr>
    </w:p>
    <w:p w14:paraId="3420FCE9" w14:textId="242BCC58" w:rsidR="00CD7FAA" w:rsidRPr="003A75C2" w:rsidRDefault="009765FA" w:rsidP="00B675C1">
      <w:pPr>
        <w:spacing w:after="240" w:line="276" w:lineRule="auto"/>
        <w:rPr>
          <w:rStyle w:val="normaltextrun"/>
          <w:rFonts w:asciiTheme="minorHAnsi" w:hAnsiTheme="minorHAnsi" w:cstheme="minorHAnsi"/>
        </w:rPr>
      </w:pPr>
      <w:r w:rsidRPr="003A75C2">
        <w:rPr>
          <w:rStyle w:val="normaltextrun"/>
          <w:rFonts w:ascii="Calibri" w:hAnsi="Calibri" w:cs="Calibri"/>
          <w:color w:val="000000"/>
          <w:shd w:val="clear" w:color="auto" w:fill="FFFFFF"/>
        </w:rPr>
        <w:t>We recognise that all children can be at risk</w:t>
      </w:r>
      <w:r w:rsidR="00AE032D" w:rsidRPr="003A75C2">
        <w:rPr>
          <w:rStyle w:val="normaltextrun"/>
          <w:rFonts w:ascii="Calibri" w:hAnsi="Calibri" w:cs="Calibri"/>
          <w:color w:val="000000"/>
          <w:shd w:val="clear" w:color="auto" w:fill="FFFFFF"/>
        </w:rPr>
        <w:t xml:space="preserve"> </w:t>
      </w:r>
      <w:r w:rsidRPr="003A75C2">
        <w:rPr>
          <w:rStyle w:val="normaltextrun"/>
          <w:rFonts w:ascii="Calibri" w:hAnsi="Calibri" w:cs="Calibri"/>
          <w:color w:val="000000"/>
          <w:shd w:val="clear" w:color="auto" w:fill="FFFFFF"/>
        </w:rPr>
        <w:t>of abuse however we acknowledge that some groups are more vulnerable</w:t>
      </w:r>
      <w:r w:rsidR="00CD7FAA" w:rsidRPr="003A75C2">
        <w:rPr>
          <w:rStyle w:val="normaltextrun"/>
          <w:rFonts w:ascii="Calibri" w:hAnsi="Calibri" w:cs="Calibri"/>
          <w:color w:val="000000"/>
          <w:shd w:val="clear" w:color="auto" w:fill="FFFFFF"/>
        </w:rPr>
        <w:t>, t</w:t>
      </w:r>
      <w:r w:rsidRPr="003A75C2">
        <w:rPr>
          <w:rStyle w:val="normaltextrun"/>
          <w:rFonts w:ascii="Calibri" w:hAnsi="Calibri" w:cs="Calibri"/>
          <w:color w:val="000000"/>
          <w:shd w:val="clear" w:color="auto" w:fill="FFFFFF"/>
        </w:rPr>
        <w:t>his can include</w:t>
      </w:r>
      <w:r w:rsidR="00CD7FAA" w:rsidRPr="003A75C2">
        <w:rPr>
          <w:rStyle w:val="normaltextrun"/>
          <w:rFonts w:ascii="Calibri" w:hAnsi="Calibri" w:cs="Calibri"/>
          <w:color w:val="000000"/>
          <w:shd w:val="clear" w:color="auto" w:fill="FFFFFF"/>
        </w:rPr>
        <w:t>:</w:t>
      </w:r>
    </w:p>
    <w:p w14:paraId="70933548" w14:textId="77777777" w:rsidR="00EB3535" w:rsidRPr="00827534" w:rsidRDefault="009765FA" w:rsidP="00921CCD">
      <w:pPr>
        <w:pStyle w:val="ListParagraph"/>
        <w:numPr>
          <w:ilvl w:val="0"/>
          <w:numId w:val="17"/>
        </w:numPr>
        <w:spacing w:after="240" w:line="276" w:lineRule="auto"/>
        <w:rPr>
          <w:rStyle w:val="normaltextrun"/>
          <w:rFonts w:asciiTheme="minorHAnsi" w:hAnsiTheme="minorHAnsi" w:cstheme="minorHAnsi"/>
        </w:rPr>
      </w:pPr>
      <w:r w:rsidRPr="003A75C2">
        <w:rPr>
          <w:rStyle w:val="normaltextrun"/>
          <w:rFonts w:ascii="Calibri" w:hAnsi="Calibri" w:cs="Calibri"/>
          <w:color w:val="000000"/>
          <w:shd w:val="clear" w:color="auto" w:fill="FFFFFF"/>
        </w:rPr>
        <w:t xml:space="preserve"> </w:t>
      </w:r>
      <w:r w:rsidR="00DF4C2E" w:rsidRPr="00827534">
        <w:rPr>
          <w:rStyle w:val="normaltextrun"/>
          <w:rFonts w:ascii="Calibri" w:hAnsi="Calibri" w:cs="Calibri"/>
          <w:color w:val="000000"/>
          <w:shd w:val="clear" w:color="auto" w:fill="FFFFFF"/>
        </w:rPr>
        <w:t xml:space="preserve">the </w:t>
      </w:r>
      <w:r w:rsidRPr="00827534">
        <w:rPr>
          <w:rStyle w:val="normaltextrun"/>
          <w:rFonts w:ascii="Calibri" w:hAnsi="Calibri" w:cs="Calibri"/>
          <w:color w:val="000000"/>
          <w:shd w:val="clear" w:color="auto" w:fill="FFFFFF"/>
        </w:rPr>
        <w:t>experience of abuse within their famil</w:t>
      </w:r>
      <w:r w:rsidR="00EB3535" w:rsidRPr="00827534">
        <w:rPr>
          <w:rStyle w:val="normaltextrun"/>
          <w:rFonts w:ascii="Calibri" w:hAnsi="Calibri" w:cs="Calibri"/>
          <w:color w:val="000000"/>
          <w:shd w:val="clear" w:color="auto" w:fill="FFFFFF"/>
        </w:rPr>
        <w:t>y.</w:t>
      </w:r>
      <w:r w:rsidRPr="00827534">
        <w:rPr>
          <w:rStyle w:val="normaltextrun"/>
          <w:rFonts w:ascii="Calibri" w:hAnsi="Calibri" w:cs="Calibri"/>
          <w:color w:val="000000"/>
          <w:shd w:val="clear" w:color="auto" w:fill="FFFFFF"/>
        </w:rPr>
        <w:t xml:space="preserve"> </w:t>
      </w:r>
    </w:p>
    <w:p w14:paraId="16962400" w14:textId="7DC98DBD" w:rsidR="00EB3535" w:rsidRPr="00827534" w:rsidRDefault="009765FA" w:rsidP="00921CCD">
      <w:pPr>
        <w:pStyle w:val="ListParagraph"/>
        <w:numPr>
          <w:ilvl w:val="0"/>
          <w:numId w:val="17"/>
        </w:numPr>
        <w:spacing w:after="240" w:line="276" w:lineRule="auto"/>
        <w:rPr>
          <w:rStyle w:val="normaltextrun"/>
          <w:rFonts w:asciiTheme="minorHAnsi" w:hAnsiTheme="minorHAnsi" w:cstheme="minorHAnsi"/>
        </w:rPr>
      </w:pPr>
      <w:r w:rsidRPr="00827534">
        <w:rPr>
          <w:rStyle w:val="normaltextrun"/>
          <w:rFonts w:ascii="Calibri" w:hAnsi="Calibri" w:cs="Calibri"/>
          <w:color w:val="000000"/>
          <w:shd w:val="clear" w:color="auto" w:fill="FFFFFF"/>
        </w:rPr>
        <w:t>young people in care</w:t>
      </w:r>
      <w:r w:rsidR="00EB3535" w:rsidRPr="00827534">
        <w:rPr>
          <w:rStyle w:val="normaltextrun"/>
          <w:rFonts w:ascii="Calibri" w:hAnsi="Calibri" w:cs="Calibri"/>
          <w:color w:val="000000"/>
          <w:shd w:val="clear" w:color="auto" w:fill="FFFFFF"/>
        </w:rPr>
        <w:t>.</w:t>
      </w:r>
      <w:r w:rsidRPr="00827534">
        <w:rPr>
          <w:rStyle w:val="normaltextrun"/>
          <w:rFonts w:ascii="Calibri" w:hAnsi="Calibri" w:cs="Calibri"/>
          <w:color w:val="000000"/>
          <w:shd w:val="clear" w:color="auto" w:fill="FFFFFF"/>
        </w:rPr>
        <w:t xml:space="preserve"> </w:t>
      </w:r>
    </w:p>
    <w:p w14:paraId="4F6BF8F7" w14:textId="77777777" w:rsidR="009F29E5" w:rsidRPr="00827534" w:rsidRDefault="009D365F" w:rsidP="003362F2">
      <w:pPr>
        <w:pStyle w:val="ListParagraph"/>
        <w:numPr>
          <w:ilvl w:val="0"/>
          <w:numId w:val="17"/>
        </w:numPr>
        <w:spacing w:after="240" w:line="276" w:lineRule="auto"/>
        <w:rPr>
          <w:rStyle w:val="eop"/>
          <w:rFonts w:asciiTheme="minorHAnsi" w:hAnsiTheme="minorHAnsi" w:cstheme="minorHAnsi"/>
        </w:rPr>
      </w:pPr>
      <w:r w:rsidRPr="00827534">
        <w:rPr>
          <w:rStyle w:val="normaltextrun"/>
          <w:rFonts w:ascii="Calibri" w:hAnsi="Calibri" w:cs="Calibri"/>
          <w:color w:val="000000"/>
          <w:shd w:val="clear" w:color="auto" w:fill="FFFFFF"/>
        </w:rPr>
        <w:t>c</w:t>
      </w:r>
      <w:r w:rsidR="009F29E5" w:rsidRPr="00827534">
        <w:rPr>
          <w:rStyle w:val="normaltextrun"/>
          <w:rFonts w:ascii="Calibri" w:hAnsi="Calibri" w:cs="Calibri"/>
          <w:color w:val="000000"/>
          <w:shd w:val="clear" w:color="auto" w:fill="FFFFFF"/>
        </w:rPr>
        <w:t>hildren</w:t>
      </w:r>
      <w:r w:rsidR="009765FA" w:rsidRPr="00827534">
        <w:rPr>
          <w:rStyle w:val="normaltextrun"/>
          <w:rFonts w:ascii="Calibri" w:hAnsi="Calibri" w:cs="Calibri"/>
          <w:color w:val="000000"/>
          <w:shd w:val="clear" w:color="auto" w:fill="FFFFFF"/>
        </w:rPr>
        <w:t xml:space="preserve"> who identify as LGBT</w:t>
      </w:r>
      <w:r w:rsidR="007F5452" w:rsidRPr="00827534">
        <w:rPr>
          <w:rStyle w:val="normaltextrun"/>
          <w:rFonts w:ascii="Calibri" w:hAnsi="Calibri" w:cs="Calibri"/>
          <w:color w:val="000000"/>
          <w:shd w:val="clear" w:color="auto" w:fill="FFFFFF"/>
        </w:rPr>
        <w:t>Q</w:t>
      </w:r>
      <w:r w:rsidRPr="00827534">
        <w:rPr>
          <w:rStyle w:val="normaltextrun"/>
          <w:rFonts w:ascii="Calibri" w:hAnsi="Calibri" w:cs="Calibri"/>
          <w:color w:val="000000"/>
          <w:shd w:val="clear" w:color="auto" w:fill="FFFFFF"/>
        </w:rPr>
        <w:t>+</w:t>
      </w:r>
      <w:r w:rsidR="009765FA" w:rsidRPr="00827534">
        <w:rPr>
          <w:rStyle w:val="normaltextrun"/>
          <w:rFonts w:ascii="Calibri" w:hAnsi="Calibri" w:cs="Calibri"/>
          <w:color w:val="000000"/>
          <w:shd w:val="clear" w:color="auto" w:fill="FFFFFF"/>
        </w:rPr>
        <w:t xml:space="preserve"> and/or have other protected characteristics under the Equalities Act 2010</w:t>
      </w:r>
      <w:r w:rsidR="00921CCD" w:rsidRPr="00827534">
        <w:rPr>
          <w:rStyle w:val="eop"/>
          <w:rFonts w:ascii="Calibri" w:hAnsi="Calibri" w:cs="Calibri"/>
          <w:color w:val="000000"/>
          <w:shd w:val="clear" w:color="auto" w:fill="FFFFFF"/>
        </w:rPr>
        <w:t>.</w:t>
      </w:r>
    </w:p>
    <w:p w14:paraId="23404136" w14:textId="77777777" w:rsidR="003362F2" w:rsidRPr="00827534" w:rsidRDefault="003362F2" w:rsidP="003362F2">
      <w:pPr>
        <w:pStyle w:val="ListParagraph"/>
        <w:numPr>
          <w:ilvl w:val="0"/>
          <w:numId w:val="17"/>
        </w:numPr>
        <w:spacing w:after="240" w:line="276" w:lineRule="auto"/>
        <w:rPr>
          <w:rFonts w:asciiTheme="minorHAnsi" w:hAnsiTheme="minorHAnsi" w:cstheme="minorHAnsi"/>
        </w:rPr>
      </w:pPr>
      <w:r w:rsidRPr="00827534">
        <w:rPr>
          <w:rFonts w:asciiTheme="minorHAnsi" w:hAnsiTheme="minorHAnsi" w:cstheme="minorHAnsi"/>
        </w:rPr>
        <w:t xml:space="preserve">is disabled or has certain health conditions and has specific additional needs </w:t>
      </w:r>
    </w:p>
    <w:p w14:paraId="2757EE0D" w14:textId="1EAF62BF" w:rsidR="003362F2" w:rsidRPr="00827534" w:rsidRDefault="003362F2" w:rsidP="003362F2">
      <w:pPr>
        <w:pStyle w:val="ListParagraph"/>
        <w:numPr>
          <w:ilvl w:val="0"/>
          <w:numId w:val="17"/>
        </w:numPr>
        <w:spacing w:after="240" w:line="276" w:lineRule="auto"/>
        <w:rPr>
          <w:rFonts w:asciiTheme="minorHAnsi" w:hAnsiTheme="minorHAnsi" w:cstheme="minorHAnsi"/>
        </w:rPr>
      </w:pPr>
      <w:r w:rsidRPr="00827534">
        <w:rPr>
          <w:rFonts w:asciiTheme="minorHAnsi" w:hAnsiTheme="minorHAnsi" w:cstheme="minorHAnsi"/>
        </w:rPr>
        <w:t>has special educational needs (</w:t>
      </w:r>
      <w:proofErr w:type="gramStart"/>
      <w:r w:rsidRPr="00827534">
        <w:rPr>
          <w:rFonts w:asciiTheme="minorHAnsi" w:hAnsiTheme="minorHAnsi" w:cstheme="minorHAnsi"/>
        </w:rPr>
        <w:t>whether or not</w:t>
      </w:r>
      <w:proofErr w:type="gramEnd"/>
      <w:r w:rsidRPr="00827534">
        <w:rPr>
          <w:rFonts w:asciiTheme="minorHAnsi" w:hAnsiTheme="minorHAnsi" w:cstheme="minorHAnsi"/>
        </w:rPr>
        <w:t xml:space="preserve"> they have a statutory Education, Health and Care plan) </w:t>
      </w:r>
    </w:p>
    <w:p w14:paraId="73543B11" w14:textId="4F224CA9" w:rsidR="003362F2" w:rsidRPr="00827534" w:rsidRDefault="003362F2" w:rsidP="003362F2">
      <w:pPr>
        <w:pStyle w:val="ListParagraph"/>
        <w:numPr>
          <w:ilvl w:val="0"/>
          <w:numId w:val="17"/>
        </w:numPr>
        <w:spacing w:after="240" w:line="276" w:lineRule="auto"/>
        <w:rPr>
          <w:rFonts w:asciiTheme="minorHAnsi" w:hAnsiTheme="minorHAnsi" w:cstheme="minorHAnsi"/>
        </w:rPr>
      </w:pPr>
      <w:r w:rsidRPr="00827534">
        <w:rPr>
          <w:rFonts w:asciiTheme="minorHAnsi" w:hAnsiTheme="minorHAnsi" w:cstheme="minorHAnsi"/>
        </w:rPr>
        <w:t xml:space="preserve">has a mental health need </w:t>
      </w:r>
    </w:p>
    <w:p w14:paraId="016AECEC" w14:textId="74923434" w:rsidR="003362F2" w:rsidRPr="00827534" w:rsidRDefault="003362F2" w:rsidP="003362F2">
      <w:pPr>
        <w:pStyle w:val="ListParagraph"/>
        <w:numPr>
          <w:ilvl w:val="0"/>
          <w:numId w:val="17"/>
        </w:numPr>
        <w:spacing w:after="240" w:line="276" w:lineRule="auto"/>
        <w:rPr>
          <w:rFonts w:asciiTheme="minorHAnsi" w:hAnsiTheme="minorHAnsi" w:cstheme="minorHAnsi"/>
        </w:rPr>
      </w:pPr>
      <w:r w:rsidRPr="00827534">
        <w:rPr>
          <w:rFonts w:asciiTheme="minorHAnsi" w:hAnsiTheme="minorHAnsi" w:cstheme="minorHAnsi"/>
        </w:rPr>
        <w:t xml:space="preserve">is a young carer </w:t>
      </w:r>
    </w:p>
    <w:p w14:paraId="7E0FC304" w14:textId="34A07CAB" w:rsidR="003362F2" w:rsidRPr="00827534" w:rsidRDefault="003362F2" w:rsidP="003362F2">
      <w:pPr>
        <w:pStyle w:val="ListParagraph"/>
        <w:numPr>
          <w:ilvl w:val="0"/>
          <w:numId w:val="17"/>
        </w:numPr>
        <w:spacing w:after="240" w:line="276" w:lineRule="auto"/>
        <w:rPr>
          <w:rFonts w:asciiTheme="minorHAnsi" w:hAnsiTheme="minorHAnsi" w:cstheme="minorHAnsi"/>
        </w:rPr>
      </w:pPr>
      <w:r w:rsidRPr="00827534">
        <w:rPr>
          <w:rFonts w:asciiTheme="minorHAnsi" w:hAnsiTheme="minorHAnsi" w:cstheme="minorHAnsi"/>
        </w:rPr>
        <w:t xml:space="preserve">is pregnant and/or is a parent themselves </w:t>
      </w:r>
    </w:p>
    <w:p w14:paraId="3DB973E1" w14:textId="659B6EF5" w:rsidR="003362F2" w:rsidRPr="00827534" w:rsidRDefault="003362F2" w:rsidP="003362F2">
      <w:pPr>
        <w:pStyle w:val="ListParagraph"/>
        <w:numPr>
          <w:ilvl w:val="0"/>
          <w:numId w:val="17"/>
        </w:numPr>
        <w:spacing w:after="240" w:line="276" w:lineRule="auto"/>
        <w:rPr>
          <w:rFonts w:asciiTheme="minorHAnsi" w:hAnsiTheme="minorHAnsi" w:cstheme="minorHAnsi"/>
        </w:rPr>
      </w:pPr>
      <w:r w:rsidRPr="00827534">
        <w:rPr>
          <w:rFonts w:asciiTheme="minorHAnsi" w:hAnsiTheme="minorHAnsi" w:cstheme="minorHAnsi"/>
        </w:rPr>
        <w:t xml:space="preserve">has exhibited early signs of abusive, violent and/or harmful behaviours </w:t>
      </w:r>
    </w:p>
    <w:p w14:paraId="62F94BF2" w14:textId="4367141D" w:rsidR="003362F2" w:rsidRPr="00827534" w:rsidRDefault="003362F2" w:rsidP="003362F2">
      <w:pPr>
        <w:pStyle w:val="ListParagraph"/>
        <w:numPr>
          <w:ilvl w:val="0"/>
          <w:numId w:val="17"/>
        </w:numPr>
        <w:spacing w:after="240" w:line="276" w:lineRule="auto"/>
        <w:rPr>
          <w:rFonts w:asciiTheme="minorHAnsi" w:hAnsiTheme="minorHAnsi" w:cstheme="minorHAnsi"/>
        </w:rPr>
      </w:pPr>
      <w:r w:rsidRPr="00827534">
        <w:rPr>
          <w:rFonts w:asciiTheme="minorHAnsi" w:hAnsiTheme="minorHAnsi" w:cstheme="minorHAnsi"/>
        </w:rPr>
        <w:t xml:space="preserve"> is showing signs of being drawn in to anti-social or criminal behaviour, including gang involvement and association with organised crime groups or county lines </w:t>
      </w:r>
    </w:p>
    <w:p w14:paraId="10E36C57" w14:textId="054E796B" w:rsidR="003362F2" w:rsidRPr="00827534" w:rsidRDefault="003362F2" w:rsidP="003362F2">
      <w:pPr>
        <w:pStyle w:val="ListParagraph"/>
        <w:numPr>
          <w:ilvl w:val="0"/>
          <w:numId w:val="17"/>
        </w:numPr>
        <w:spacing w:after="240" w:line="276" w:lineRule="auto"/>
        <w:rPr>
          <w:rFonts w:asciiTheme="minorHAnsi" w:hAnsiTheme="minorHAnsi" w:cstheme="minorHAnsi"/>
        </w:rPr>
      </w:pPr>
      <w:r w:rsidRPr="00827534">
        <w:rPr>
          <w:rFonts w:asciiTheme="minorHAnsi" w:hAnsiTheme="minorHAnsi" w:cstheme="minorHAnsi"/>
        </w:rPr>
        <w:t xml:space="preserve"> is frequently missing/goes missing from education, home or care </w:t>
      </w:r>
    </w:p>
    <w:p w14:paraId="57968BE3" w14:textId="537FD651" w:rsidR="003362F2" w:rsidRPr="00827534" w:rsidRDefault="003362F2" w:rsidP="003362F2">
      <w:pPr>
        <w:pStyle w:val="ListParagraph"/>
        <w:numPr>
          <w:ilvl w:val="0"/>
          <w:numId w:val="17"/>
        </w:numPr>
        <w:spacing w:after="240" w:line="276" w:lineRule="auto"/>
        <w:rPr>
          <w:rFonts w:asciiTheme="minorHAnsi" w:hAnsiTheme="minorHAnsi" w:cstheme="minorHAnsi"/>
        </w:rPr>
      </w:pPr>
      <w:r w:rsidRPr="00827534">
        <w:rPr>
          <w:rFonts w:asciiTheme="minorHAnsi" w:hAnsiTheme="minorHAnsi" w:cstheme="minorHAnsi"/>
        </w:rPr>
        <w:t xml:space="preserve">has been repeatedly removed from the classroom, experienced multiple suspensions, is on a part-time timetable, is at risk of being permanently excluded from schools, colleges and in Alternative Provision or a Pupil Referral Unit </w:t>
      </w:r>
    </w:p>
    <w:p w14:paraId="0DD1576D" w14:textId="0D688655" w:rsidR="003362F2" w:rsidRPr="00827534" w:rsidRDefault="003362F2" w:rsidP="003362F2">
      <w:pPr>
        <w:pStyle w:val="ListParagraph"/>
        <w:numPr>
          <w:ilvl w:val="0"/>
          <w:numId w:val="17"/>
        </w:numPr>
        <w:spacing w:after="240" w:line="276" w:lineRule="auto"/>
        <w:rPr>
          <w:rFonts w:asciiTheme="minorHAnsi" w:hAnsiTheme="minorHAnsi" w:cstheme="minorHAnsi"/>
        </w:rPr>
      </w:pPr>
      <w:r w:rsidRPr="00827534">
        <w:rPr>
          <w:rFonts w:asciiTheme="minorHAnsi" w:hAnsiTheme="minorHAnsi" w:cstheme="minorHAnsi"/>
        </w:rPr>
        <w:t xml:space="preserve">is at risk of exploitation, modern slavery, trafficking, including criminal or sexual exploitation </w:t>
      </w:r>
    </w:p>
    <w:p w14:paraId="3313AF9D" w14:textId="7DF61A88" w:rsidR="003362F2" w:rsidRPr="00827534" w:rsidRDefault="003362F2" w:rsidP="003362F2">
      <w:pPr>
        <w:pStyle w:val="ListParagraph"/>
        <w:numPr>
          <w:ilvl w:val="0"/>
          <w:numId w:val="17"/>
        </w:numPr>
        <w:spacing w:after="240" w:line="276" w:lineRule="auto"/>
        <w:rPr>
          <w:rFonts w:asciiTheme="minorHAnsi" w:hAnsiTheme="minorHAnsi" w:cstheme="minorHAnsi"/>
        </w:rPr>
      </w:pPr>
      <w:r w:rsidRPr="00827534">
        <w:rPr>
          <w:rFonts w:asciiTheme="minorHAnsi" w:hAnsiTheme="minorHAnsi" w:cstheme="minorHAnsi"/>
        </w:rPr>
        <w:t xml:space="preserve"> is at risk of being radicalised into terrorism </w:t>
      </w:r>
    </w:p>
    <w:p w14:paraId="1544EAA9" w14:textId="6564C153" w:rsidR="003362F2" w:rsidRPr="00827534" w:rsidRDefault="003362F2" w:rsidP="003362F2">
      <w:pPr>
        <w:pStyle w:val="ListParagraph"/>
        <w:numPr>
          <w:ilvl w:val="0"/>
          <w:numId w:val="17"/>
        </w:numPr>
        <w:spacing w:after="240" w:line="276" w:lineRule="auto"/>
        <w:rPr>
          <w:rFonts w:asciiTheme="minorHAnsi" w:hAnsiTheme="minorHAnsi" w:cstheme="minorHAnsi"/>
        </w:rPr>
      </w:pPr>
      <w:r w:rsidRPr="00827534">
        <w:rPr>
          <w:rFonts w:asciiTheme="minorHAnsi" w:hAnsiTheme="minorHAnsi" w:cstheme="minorHAnsi"/>
        </w:rPr>
        <w:t xml:space="preserve"> has a parent or carer in custody, or is affected by parental offending </w:t>
      </w:r>
    </w:p>
    <w:p w14:paraId="494F8732" w14:textId="26AE0DD8" w:rsidR="003362F2" w:rsidRPr="00827534" w:rsidRDefault="003362F2" w:rsidP="003362F2">
      <w:pPr>
        <w:pStyle w:val="ListParagraph"/>
        <w:numPr>
          <w:ilvl w:val="0"/>
          <w:numId w:val="17"/>
        </w:numPr>
        <w:spacing w:after="240" w:line="276" w:lineRule="auto"/>
        <w:rPr>
          <w:rFonts w:asciiTheme="minorHAnsi" w:hAnsiTheme="minorHAnsi" w:cstheme="minorHAnsi"/>
        </w:rPr>
      </w:pPr>
      <w:r w:rsidRPr="00827534">
        <w:rPr>
          <w:rFonts w:asciiTheme="minorHAnsi" w:hAnsiTheme="minorHAnsi" w:cstheme="minorHAnsi"/>
        </w:rPr>
        <w:t xml:space="preserve">is in a family circumstance presenting challenges for the child, such as drug and alcohol misuse, adult mental health issues and domestic abuse </w:t>
      </w:r>
    </w:p>
    <w:p w14:paraId="0B02760A" w14:textId="7E55DD86" w:rsidR="003362F2" w:rsidRPr="00827534" w:rsidRDefault="003362F2" w:rsidP="003362F2">
      <w:pPr>
        <w:pStyle w:val="ListParagraph"/>
        <w:numPr>
          <w:ilvl w:val="0"/>
          <w:numId w:val="17"/>
        </w:numPr>
        <w:spacing w:after="240" w:line="276" w:lineRule="auto"/>
        <w:rPr>
          <w:rFonts w:asciiTheme="minorHAnsi" w:hAnsiTheme="minorHAnsi" w:cstheme="minorHAnsi"/>
        </w:rPr>
      </w:pPr>
      <w:r w:rsidRPr="00827534">
        <w:rPr>
          <w:rFonts w:asciiTheme="minorHAnsi" w:hAnsiTheme="minorHAnsi" w:cstheme="minorHAnsi"/>
        </w:rPr>
        <w:t xml:space="preserve"> is misusing alcohol and other drugs themselves </w:t>
      </w:r>
    </w:p>
    <w:p w14:paraId="0A6815E4" w14:textId="62500883" w:rsidR="003362F2" w:rsidRPr="00827534" w:rsidRDefault="003362F2" w:rsidP="00D65ECC">
      <w:pPr>
        <w:pStyle w:val="ListParagraph"/>
        <w:numPr>
          <w:ilvl w:val="0"/>
          <w:numId w:val="17"/>
        </w:numPr>
        <w:spacing w:after="240" w:line="276" w:lineRule="auto"/>
        <w:rPr>
          <w:rFonts w:asciiTheme="minorHAnsi" w:hAnsiTheme="minorHAnsi" w:cstheme="minorHAnsi"/>
        </w:rPr>
      </w:pPr>
      <w:r w:rsidRPr="00827534">
        <w:rPr>
          <w:rFonts w:asciiTheme="minorHAnsi" w:hAnsiTheme="minorHAnsi" w:cstheme="minorHAnsi"/>
        </w:rPr>
        <w:t xml:space="preserve">is at risk of honour or faith-based abuse such as Female Genital Mutilation or Forced Marriage </w:t>
      </w:r>
    </w:p>
    <w:p w14:paraId="4824B862" w14:textId="33636EF8" w:rsidR="003362F2" w:rsidRPr="00827534" w:rsidRDefault="003362F2" w:rsidP="003362F2">
      <w:pPr>
        <w:pStyle w:val="ListParagraph"/>
        <w:numPr>
          <w:ilvl w:val="0"/>
          <w:numId w:val="17"/>
        </w:numPr>
        <w:spacing w:after="240" w:line="276" w:lineRule="auto"/>
        <w:rPr>
          <w:rFonts w:asciiTheme="minorHAnsi" w:hAnsiTheme="minorHAnsi" w:cstheme="minorHAnsi"/>
        </w:rPr>
      </w:pPr>
      <w:r w:rsidRPr="00827534">
        <w:rPr>
          <w:rFonts w:asciiTheme="minorHAnsi" w:hAnsiTheme="minorHAnsi" w:cstheme="minorHAnsi"/>
        </w:rPr>
        <w:t xml:space="preserve"> is a privately fostered child</w:t>
      </w:r>
    </w:p>
    <w:p w14:paraId="5DA928E6" w14:textId="77777777" w:rsidR="003362F2" w:rsidRDefault="003362F2" w:rsidP="003362F2">
      <w:pPr>
        <w:spacing w:after="240" w:line="276" w:lineRule="auto"/>
        <w:rPr>
          <w:rFonts w:asciiTheme="minorHAnsi" w:hAnsiTheme="minorHAnsi" w:cstheme="minorHAnsi"/>
        </w:rPr>
      </w:pPr>
    </w:p>
    <w:p w14:paraId="7F081B65" w14:textId="549C28AB" w:rsidR="00F51F38" w:rsidRPr="003362F2" w:rsidRDefault="00827534" w:rsidP="003362F2">
      <w:pPr>
        <w:spacing w:after="240" w:line="276" w:lineRule="auto"/>
        <w:rPr>
          <w:rFonts w:asciiTheme="minorHAnsi" w:hAnsiTheme="minorHAnsi" w:cstheme="minorHAnsi"/>
        </w:rPr>
      </w:pPr>
      <w:r>
        <w:rPr>
          <w:rFonts w:asciiTheme="minorHAnsi" w:hAnsiTheme="minorHAnsi" w:cstheme="minorHAnsi"/>
        </w:rPr>
        <w:t xml:space="preserve">Brian Jackson College </w:t>
      </w:r>
      <w:r w:rsidR="0012367F" w:rsidRPr="003362F2">
        <w:rPr>
          <w:rFonts w:asciiTheme="minorHAnsi" w:hAnsiTheme="minorHAnsi" w:cstheme="minorHAnsi"/>
        </w:rPr>
        <w:t xml:space="preserve">follows the Kirklees </w:t>
      </w:r>
      <w:r w:rsidR="00B548A4" w:rsidRPr="003362F2">
        <w:rPr>
          <w:rFonts w:asciiTheme="minorHAnsi" w:hAnsiTheme="minorHAnsi" w:cstheme="minorHAnsi"/>
        </w:rPr>
        <w:t>S</w:t>
      </w:r>
      <w:r w:rsidR="0012367F" w:rsidRPr="003362F2">
        <w:rPr>
          <w:rFonts w:asciiTheme="minorHAnsi" w:hAnsiTheme="minorHAnsi" w:cstheme="minorHAnsi"/>
        </w:rPr>
        <w:t xml:space="preserve">afeguarding Children </w:t>
      </w:r>
      <w:r w:rsidR="00B548A4" w:rsidRPr="003362F2">
        <w:rPr>
          <w:rFonts w:asciiTheme="minorHAnsi" w:hAnsiTheme="minorHAnsi" w:cstheme="minorHAnsi"/>
        </w:rPr>
        <w:t>P</w:t>
      </w:r>
      <w:r w:rsidR="0012367F" w:rsidRPr="003362F2">
        <w:rPr>
          <w:rFonts w:asciiTheme="minorHAnsi" w:hAnsiTheme="minorHAnsi" w:cstheme="minorHAnsi"/>
        </w:rPr>
        <w:t>artnership</w:t>
      </w:r>
      <w:r w:rsidR="00B548A4" w:rsidRPr="003362F2">
        <w:rPr>
          <w:rFonts w:asciiTheme="minorHAnsi" w:hAnsiTheme="minorHAnsi" w:cstheme="minorHAnsi"/>
        </w:rPr>
        <w:t xml:space="preserve"> </w:t>
      </w:r>
      <w:r w:rsidR="008E0646" w:rsidRPr="003362F2">
        <w:rPr>
          <w:rFonts w:asciiTheme="minorHAnsi" w:hAnsiTheme="minorHAnsi" w:cstheme="minorHAnsi"/>
          <w:color w:val="0000FF"/>
          <w:lang w:eastAsia="en-US"/>
        </w:rPr>
        <w:t>(</w:t>
      </w:r>
      <w:hyperlink r:id="rId68" w:history="1">
        <w:r w:rsidR="00AC065C" w:rsidRPr="003362F2">
          <w:rPr>
            <w:rFonts w:asciiTheme="minorHAnsi" w:hAnsiTheme="minorHAnsi" w:cstheme="minorHAnsi"/>
            <w:color w:val="0000FF"/>
            <w:u w:val="single"/>
            <w:lang w:eastAsia="en-US"/>
          </w:rPr>
          <w:t>https://www.kirkleessafeguardingchildren.co.uk/</w:t>
        </w:r>
      </w:hyperlink>
      <w:r w:rsidR="00AC065C" w:rsidRPr="003362F2">
        <w:rPr>
          <w:rFonts w:asciiTheme="minorHAnsi" w:hAnsiTheme="minorHAnsi" w:cstheme="minorHAnsi"/>
          <w:color w:val="0000FF"/>
          <w:u w:val="single"/>
          <w:lang w:eastAsia="en-US"/>
        </w:rPr>
        <w:t>)</w:t>
      </w:r>
      <w:r w:rsidR="00AC065C" w:rsidRPr="003362F2">
        <w:rPr>
          <w:rFonts w:asciiTheme="minorHAnsi" w:hAnsiTheme="minorHAnsi" w:cstheme="minorHAnsi"/>
          <w:color w:val="0000FF"/>
        </w:rPr>
        <w:t xml:space="preserve"> </w:t>
      </w:r>
      <w:r w:rsidR="00500079" w:rsidRPr="003362F2">
        <w:rPr>
          <w:rFonts w:asciiTheme="minorHAnsi" w:hAnsiTheme="minorHAnsi" w:cstheme="minorHAnsi"/>
        </w:rPr>
        <w:t>online</w:t>
      </w:r>
      <w:r w:rsidR="008E0646" w:rsidRPr="003362F2">
        <w:rPr>
          <w:rFonts w:asciiTheme="minorHAnsi" w:hAnsiTheme="minorHAnsi" w:cstheme="minorHAnsi"/>
        </w:rPr>
        <w:t xml:space="preserve"> multi-agency procedures and will</w:t>
      </w:r>
      <w:r w:rsidR="009B273F" w:rsidRPr="003362F2">
        <w:rPr>
          <w:rFonts w:asciiTheme="minorHAnsi" w:hAnsiTheme="minorHAnsi" w:cstheme="minorHAnsi"/>
        </w:rPr>
        <w:t>,</w:t>
      </w:r>
      <w:r w:rsidR="008E0646" w:rsidRPr="003362F2">
        <w:rPr>
          <w:rFonts w:asciiTheme="minorHAnsi" w:hAnsiTheme="minorHAnsi" w:cstheme="minorHAnsi"/>
        </w:rPr>
        <w:t xml:space="preserve"> where necessary</w:t>
      </w:r>
      <w:r w:rsidR="009B273F" w:rsidRPr="003362F2">
        <w:rPr>
          <w:rFonts w:asciiTheme="minorHAnsi" w:hAnsiTheme="minorHAnsi" w:cstheme="minorHAnsi"/>
        </w:rPr>
        <w:t>,</w:t>
      </w:r>
      <w:r w:rsidR="008E0646" w:rsidRPr="003362F2">
        <w:rPr>
          <w:rFonts w:asciiTheme="minorHAnsi" w:hAnsiTheme="minorHAnsi" w:cstheme="minorHAnsi"/>
        </w:rPr>
        <w:t xml:space="preserve"> have due regard to the gover</w:t>
      </w:r>
      <w:r w:rsidR="009B273F" w:rsidRPr="003362F2">
        <w:rPr>
          <w:rFonts w:asciiTheme="minorHAnsi" w:hAnsiTheme="minorHAnsi" w:cstheme="minorHAnsi"/>
        </w:rPr>
        <w:t xml:space="preserve">nment guidance </w:t>
      </w:r>
      <w:r w:rsidR="008E0646" w:rsidRPr="003362F2">
        <w:rPr>
          <w:rFonts w:asciiTheme="minorHAnsi" w:hAnsiTheme="minorHAnsi" w:cstheme="minorHAnsi"/>
        </w:rPr>
        <w:t xml:space="preserve">for children in specific circumstances as outlined </w:t>
      </w:r>
      <w:r w:rsidR="006229B6" w:rsidRPr="003362F2">
        <w:rPr>
          <w:rFonts w:asciiTheme="minorHAnsi" w:hAnsiTheme="minorHAnsi" w:cstheme="minorHAnsi"/>
        </w:rPr>
        <w:t xml:space="preserve">in Part 1 and Annex </w:t>
      </w:r>
      <w:r w:rsidR="006E5FA4" w:rsidRPr="00827534">
        <w:rPr>
          <w:rFonts w:asciiTheme="minorHAnsi" w:hAnsiTheme="minorHAnsi" w:cstheme="minorHAnsi"/>
        </w:rPr>
        <w:t>A</w:t>
      </w:r>
      <w:r w:rsidR="006229B6" w:rsidRPr="003362F2">
        <w:rPr>
          <w:rFonts w:asciiTheme="minorHAnsi" w:hAnsiTheme="minorHAnsi" w:cstheme="minorHAnsi"/>
        </w:rPr>
        <w:t xml:space="preserve"> of K</w:t>
      </w:r>
      <w:r w:rsidR="0012367F" w:rsidRPr="003362F2">
        <w:rPr>
          <w:rFonts w:asciiTheme="minorHAnsi" w:hAnsiTheme="minorHAnsi" w:cstheme="minorHAnsi"/>
        </w:rPr>
        <w:t xml:space="preserve">eeping </w:t>
      </w:r>
      <w:r w:rsidR="006229B6" w:rsidRPr="003362F2">
        <w:rPr>
          <w:rFonts w:asciiTheme="minorHAnsi" w:hAnsiTheme="minorHAnsi" w:cstheme="minorHAnsi"/>
        </w:rPr>
        <w:t>C</w:t>
      </w:r>
      <w:r w:rsidR="0012367F" w:rsidRPr="003362F2">
        <w:rPr>
          <w:rFonts w:asciiTheme="minorHAnsi" w:hAnsiTheme="minorHAnsi" w:cstheme="minorHAnsi"/>
        </w:rPr>
        <w:t xml:space="preserve">hildren </w:t>
      </w:r>
      <w:r w:rsidR="006229B6" w:rsidRPr="003362F2">
        <w:rPr>
          <w:rFonts w:asciiTheme="minorHAnsi" w:hAnsiTheme="minorHAnsi" w:cstheme="minorHAnsi"/>
        </w:rPr>
        <w:t>S</w:t>
      </w:r>
      <w:r w:rsidR="0012367F" w:rsidRPr="003362F2">
        <w:rPr>
          <w:rFonts w:asciiTheme="minorHAnsi" w:hAnsiTheme="minorHAnsi" w:cstheme="minorHAnsi"/>
        </w:rPr>
        <w:t xml:space="preserve">afe </w:t>
      </w:r>
      <w:r w:rsidR="006229B6" w:rsidRPr="003362F2">
        <w:rPr>
          <w:rFonts w:asciiTheme="minorHAnsi" w:hAnsiTheme="minorHAnsi" w:cstheme="minorHAnsi"/>
        </w:rPr>
        <w:t>i</w:t>
      </w:r>
      <w:r w:rsidR="0012367F" w:rsidRPr="003362F2">
        <w:rPr>
          <w:rFonts w:asciiTheme="minorHAnsi" w:hAnsiTheme="minorHAnsi" w:cstheme="minorHAnsi"/>
        </w:rPr>
        <w:t xml:space="preserve">n </w:t>
      </w:r>
      <w:r w:rsidR="00473559" w:rsidRPr="003362F2">
        <w:rPr>
          <w:rFonts w:asciiTheme="minorHAnsi" w:hAnsiTheme="minorHAnsi" w:cstheme="minorHAnsi"/>
        </w:rPr>
        <w:t>E</w:t>
      </w:r>
      <w:r w:rsidR="0012367F" w:rsidRPr="003362F2">
        <w:rPr>
          <w:rFonts w:asciiTheme="minorHAnsi" w:hAnsiTheme="minorHAnsi" w:cstheme="minorHAnsi"/>
        </w:rPr>
        <w:t>ducation (</w:t>
      </w:r>
      <w:proofErr w:type="spellStart"/>
      <w:r w:rsidR="0012367F" w:rsidRPr="003362F2">
        <w:rPr>
          <w:rFonts w:asciiTheme="minorHAnsi" w:hAnsiTheme="minorHAnsi" w:cstheme="minorHAnsi"/>
        </w:rPr>
        <w:t>KCSiE</w:t>
      </w:r>
      <w:proofErr w:type="spellEnd"/>
      <w:r w:rsidR="0012367F" w:rsidRPr="003362F2">
        <w:rPr>
          <w:rFonts w:asciiTheme="minorHAnsi" w:hAnsiTheme="minorHAnsi" w:cstheme="minorHAnsi"/>
        </w:rPr>
        <w:t>)</w:t>
      </w:r>
      <w:r w:rsidR="002C458C" w:rsidRPr="003362F2">
        <w:rPr>
          <w:rFonts w:asciiTheme="minorHAnsi" w:hAnsiTheme="minorHAnsi" w:cstheme="minorHAnsi"/>
        </w:rPr>
        <w:t>.</w:t>
      </w:r>
    </w:p>
    <w:p w14:paraId="6C6D7DBE" w14:textId="77777777" w:rsidR="006E46D6" w:rsidRDefault="006E46D6" w:rsidP="006E46D6">
      <w:pPr>
        <w:pStyle w:val="Bullets"/>
        <w:rPr>
          <w:rStyle w:val="Strong"/>
          <w:rFonts w:asciiTheme="minorHAnsi" w:hAnsiTheme="minorHAnsi" w:cstheme="minorHAnsi"/>
        </w:rPr>
      </w:pPr>
      <w:r w:rsidRPr="006E46D6">
        <w:rPr>
          <w:rStyle w:val="Strong"/>
          <w:rFonts w:asciiTheme="minorHAnsi" w:hAnsiTheme="minorHAnsi" w:cstheme="minorHAnsi"/>
        </w:rPr>
        <w:t>Remote Learning and Remote Welfare</w:t>
      </w:r>
    </w:p>
    <w:p w14:paraId="5A8AC655" w14:textId="77777777" w:rsidR="006E46D6" w:rsidRDefault="006E46D6" w:rsidP="006E46D6">
      <w:pPr>
        <w:pStyle w:val="Bullets"/>
        <w:rPr>
          <w:rStyle w:val="Strong"/>
          <w:rFonts w:asciiTheme="minorHAnsi" w:hAnsiTheme="minorHAnsi" w:cstheme="minorHAnsi"/>
        </w:rPr>
      </w:pPr>
    </w:p>
    <w:p w14:paraId="1D37AC8E" w14:textId="6EA27474" w:rsidR="006E46D6" w:rsidRPr="00827534" w:rsidRDefault="006E46D6">
      <w:pPr>
        <w:pStyle w:val="Bullets"/>
        <w:numPr>
          <w:ilvl w:val="0"/>
          <w:numId w:val="106"/>
        </w:numPr>
        <w:rPr>
          <w:b/>
          <w:bCs/>
        </w:rPr>
      </w:pPr>
      <w:r w:rsidRPr="00CE24CF">
        <w:rPr>
          <w:rFonts w:asciiTheme="minorHAnsi" w:hAnsiTheme="minorHAnsi" w:cstheme="minorHAnsi"/>
        </w:rPr>
        <w:t xml:space="preserve">If children are being asked to learn online at home, </w:t>
      </w:r>
      <w:r w:rsidR="00B70B62" w:rsidRPr="00CE24CF">
        <w:rPr>
          <w:rFonts w:asciiTheme="minorHAnsi" w:hAnsiTheme="minorHAnsi" w:cstheme="minorHAnsi"/>
        </w:rPr>
        <w:t>we will</w:t>
      </w:r>
      <w:r w:rsidRPr="00CE24CF">
        <w:rPr>
          <w:rFonts w:asciiTheme="minorHAnsi" w:hAnsiTheme="minorHAnsi" w:cstheme="minorHAnsi"/>
        </w:rPr>
        <w:t xml:space="preserve"> follow advice from the DfE on </w:t>
      </w:r>
      <w:hyperlink r:id="rId69" w:history="1">
        <w:r w:rsidRPr="00CE24CF">
          <w:rPr>
            <w:rFonts w:asciiTheme="minorHAnsi" w:eastAsia="Calibri" w:hAnsiTheme="minorHAnsi" w:cstheme="minorHAnsi"/>
            <w:color w:val="0000FF"/>
            <w:u w:val="single"/>
            <w:lang w:eastAsia="en-US"/>
          </w:rPr>
          <w:t>safeguarding and remote education (DfE, 2021b).</w:t>
        </w:r>
      </w:hyperlink>
      <w:r w:rsidRPr="00CE24CF">
        <w:rPr>
          <w:rFonts w:asciiTheme="minorHAnsi" w:hAnsiTheme="minorHAnsi" w:cstheme="minorHAnsi"/>
        </w:rPr>
        <w:t xml:space="preserve"> In addition to following the Guidance for Safer Working </w:t>
      </w:r>
      <w:r w:rsidRPr="00CE24CF">
        <w:rPr>
          <w:rFonts w:asciiTheme="minorHAnsi" w:eastAsia="Calibri" w:hAnsiTheme="minorHAnsi" w:cstheme="minorHAnsi"/>
        </w:rPr>
        <w:t xml:space="preserve">Practice (Safer Recruitment Consortium, </w:t>
      </w:r>
      <w:r w:rsidR="009C7495">
        <w:rPr>
          <w:rFonts w:asciiTheme="minorHAnsi" w:eastAsia="Calibri" w:hAnsiTheme="minorHAnsi" w:cstheme="minorHAnsi"/>
        </w:rPr>
        <w:t xml:space="preserve">2022) </w:t>
      </w:r>
      <w:hyperlink r:id="rId70" w:history="1">
        <w:r w:rsidR="009C7495" w:rsidRPr="00827534">
          <w:rPr>
            <w:rStyle w:val="Hyperlink"/>
            <w:rFonts w:asciiTheme="minorHAnsi" w:eastAsia="Calibri" w:hAnsiTheme="minorHAnsi" w:cstheme="minorHAnsi"/>
            <w:lang w:eastAsia="en-US"/>
          </w:rPr>
          <w:t>https://www.saferrecruitmentconsortium.org/</w:t>
        </w:r>
      </w:hyperlink>
      <w:r w:rsidR="009C7495" w:rsidRPr="00827534">
        <w:rPr>
          <w:rFonts w:asciiTheme="minorHAnsi" w:eastAsia="Calibri" w:hAnsiTheme="minorHAnsi" w:cstheme="minorHAnsi"/>
          <w:color w:val="0000FF"/>
          <w:u w:val="single"/>
          <w:lang w:eastAsia="en-US"/>
        </w:rPr>
        <w:t xml:space="preserve">. </w:t>
      </w:r>
      <w:r w:rsidR="00827534">
        <w:rPr>
          <w:rFonts w:asciiTheme="minorHAnsi" w:eastAsia="Calibri" w:hAnsiTheme="minorHAnsi" w:cstheme="minorHAnsi"/>
          <w:lang w:eastAsia="en-US"/>
        </w:rPr>
        <w:t xml:space="preserve">At Brian Jackson College we </w:t>
      </w:r>
      <w:r w:rsidR="009C7495" w:rsidRPr="00827534">
        <w:rPr>
          <w:rFonts w:asciiTheme="minorHAnsi" w:eastAsia="Calibri" w:hAnsiTheme="minorHAnsi" w:cstheme="minorHAnsi"/>
          <w:lang w:eastAsia="en-US"/>
        </w:rPr>
        <w:t>will ensure that online learning arrangements continue to reflect safeguarding expectations, including appropriate staff conduct, online safety, supervision and reporting arrangements.</w:t>
      </w:r>
    </w:p>
    <w:p w14:paraId="628C04C4" w14:textId="77777777" w:rsidR="006E46D6" w:rsidRPr="00CE24CF" w:rsidRDefault="006E46D6" w:rsidP="006E46D6">
      <w:pPr>
        <w:pStyle w:val="Bullets"/>
        <w:ind w:left="720"/>
        <w:rPr>
          <w:b/>
          <w:bCs/>
        </w:rPr>
      </w:pPr>
    </w:p>
    <w:p w14:paraId="3E55A740" w14:textId="0767D82C" w:rsidR="006E46D6" w:rsidRPr="00CE24CF" w:rsidRDefault="006E46D6">
      <w:pPr>
        <w:pStyle w:val="Bullets"/>
        <w:numPr>
          <w:ilvl w:val="0"/>
          <w:numId w:val="106"/>
        </w:numPr>
        <w:rPr>
          <w:b/>
          <w:bCs/>
        </w:rPr>
      </w:pPr>
      <w:r w:rsidRPr="00CE24CF">
        <w:rPr>
          <w:rFonts w:asciiTheme="minorHAnsi" w:hAnsiTheme="minorHAnsi" w:cstheme="minorHAnsi"/>
        </w:rPr>
        <w:t xml:space="preserve">Where children are remote learning and the </w:t>
      </w:r>
      <w:r w:rsidR="00827534">
        <w:rPr>
          <w:rFonts w:asciiTheme="minorHAnsi" w:hAnsiTheme="minorHAnsi" w:cstheme="minorHAnsi"/>
        </w:rPr>
        <w:t>SSO</w:t>
      </w:r>
      <w:r w:rsidRPr="00CE24CF">
        <w:rPr>
          <w:rFonts w:asciiTheme="minorHAnsi" w:hAnsiTheme="minorHAnsi" w:cstheme="minorHAnsi"/>
        </w:rPr>
        <w:t xml:space="preserve"> has identified a child to be vulnerable, on the edge of social care support, or who would normally receive pastoral-type support in school, </w:t>
      </w:r>
      <w:r w:rsidR="00B70B62" w:rsidRPr="00CE24CF">
        <w:rPr>
          <w:rFonts w:asciiTheme="minorHAnsi" w:hAnsiTheme="minorHAnsi" w:cstheme="minorHAnsi"/>
        </w:rPr>
        <w:t>we</w:t>
      </w:r>
      <w:r w:rsidRPr="00CE24CF">
        <w:rPr>
          <w:rFonts w:asciiTheme="minorHAnsi" w:hAnsiTheme="minorHAnsi" w:cstheme="minorHAnsi"/>
        </w:rPr>
        <w:t xml:space="preserve"> </w:t>
      </w:r>
      <w:r w:rsidR="00B70B62" w:rsidRPr="00CE24CF">
        <w:rPr>
          <w:rFonts w:asciiTheme="minorHAnsi" w:hAnsiTheme="minorHAnsi" w:cstheme="minorHAnsi"/>
        </w:rPr>
        <w:t>will</w:t>
      </w:r>
      <w:r w:rsidRPr="00CE24CF">
        <w:rPr>
          <w:rFonts w:asciiTheme="minorHAnsi" w:hAnsiTheme="minorHAnsi" w:cstheme="minorHAnsi"/>
        </w:rPr>
        <w:t xml:space="preserve"> ensure that a robust communication plan is in place for that child or young person. The communication plans </w:t>
      </w:r>
      <w:r w:rsidR="00B70B62" w:rsidRPr="00CE24CF">
        <w:rPr>
          <w:rFonts w:asciiTheme="minorHAnsi" w:hAnsiTheme="minorHAnsi" w:cstheme="minorHAnsi"/>
        </w:rPr>
        <w:t>will</w:t>
      </w:r>
      <w:r w:rsidRPr="00CE24CF">
        <w:rPr>
          <w:rFonts w:asciiTheme="minorHAnsi" w:hAnsiTheme="minorHAnsi" w:cstheme="minorHAnsi"/>
        </w:rPr>
        <w:t xml:space="preserve"> include remote contact, phone contact, home visits. Other individualised contact methods </w:t>
      </w:r>
      <w:r w:rsidR="00B70B62" w:rsidRPr="00CE24CF">
        <w:rPr>
          <w:rFonts w:asciiTheme="minorHAnsi" w:hAnsiTheme="minorHAnsi" w:cstheme="minorHAnsi"/>
        </w:rPr>
        <w:t>will</w:t>
      </w:r>
      <w:r w:rsidRPr="00CE24CF">
        <w:rPr>
          <w:rFonts w:asciiTheme="minorHAnsi" w:hAnsiTheme="minorHAnsi" w:cstheme="minorHAnsi"/>
        </w:rPr>
        <w:t xml:space="preserve"> be considered and recorded. Details of this plan </w:t>
      </w:r>
      <w:r w:rsidR="00B70B62" w:rsidRPr="00CE24CF">
        <w:rPr>
          <w:rFonts w:asciiTheme="minorHAnsi" w:hAnsiTheme="minorHAnsi" w:cstheme="minorHAnsi"/>
        </w:rPr>
        <w:t>will</w:t>
      </w:r>
      <w:r w:rsidRPr="00CE24CF">
        <w:rPr>
          <w:rFonts w:asciiTheme="minorHAnsi" w:hAnsiTheme="minorHAnsi" w:cstheme="minorHAnsi"/>
        </w:rPr>
        <w:t xml:space="preserve"> be recorded, as should a record of contact made.</w:t>
      </w:r>
    </w:p>
    <w:p w14:paraId="0EA2235B" w14:textId="77777777" w:rsidR="006E46D6" w:rsidRPr="00CE24CF" w:rsidRDefault="006E46D6" w:rsidP="006E46D6">
      <w:pPr>
        <w:pStyle w:val="Bullets"/>
        <w:ind w:left="720"/>
        <w:rPr>
          <w:b/>
          <w:bCs/>
        </w:rPr>
      </w:pPr>
    </w:p>
    <w:p w14:paraId="5EC25CE7" w14:textId="76FE236E" w:rsidR="006E46D6" w:rsidRPr="00CE24CF" w:rsidRDefault="006E46D6">
      <w:pPr>
        <w:pStyle w:val="Bullets"/>
        <w:numPr>
          <w:ilvl w:val="0"/>
          <w:numId w:val="106"/>
        </w:numPr>
        <w:rPr>
          <w:b/>
          <w:bCs/>
        </w:rPr>
      </w:pPr>
      <w:r w:rsidRPr="00CE24CF">
        <w:rPr>
          <w:rFonts w:asciiTheme="minorHAnsi" w:hAnsiTheme="minorHAnsi" w:cstheme="minorHAnsi"/>
        </w:rPr>
        <w:t>We recognise that school is a protective factor for children, and extended periods of closure can affect the mental health of pupils and their parents/carers. Staff will be aware of these issues and have due regard for them in setting expectations of pupils’ work where they are at home.</w:t>
      </w:r>
    </w:p>
    <w:p w14:paraId="71380F38" w14:textId="77777777" w:rsidR="006E46D6" w:rsidRDefault="006E46D6" w:rsidP="006E46D6">
      <w:pPr>
        <w:spacing w:after="240" w:line="276" w:lineRule="auto"/>
        <w:rPr>
          <w:rFonts w:asciiTheme="minorHAnsi" w:hAnsiTheme="minorHAnsi" w:cstheme="minorHAnsi"/>
        </w:rPr>
      </w:pPr>
    </w:p>
    <w:p w14:paraId="341F6C15" w14:textId="77777777" w:rsidR="00B70B62" w:rsidRDefault="00B70B62" w:rsidP="00081B2D">
      <w:pPr>
        <w:spacing w:after="240" w:line="276" w:lineRule="auto"/>
        <w:rPr>
          <w:rFonts w:asciiTheme="minorHAnsi" w:hAnsiTheme="minorHAnsi" w:cstheme="minorHAnsi"/>
          <w:b/>
        </w:rPr>
      </w:pPr>
    </w:p>
    <w:p w14:paraId="7E94BD62" w14:textId="57228D2B" w:rsidR="008E0646" w:rsidRPr="009F2809" w:rsidRDefault="00D71F20" w:rsidP="00081B2D">
      <w:pPr>
        <w:spacing w:after="240" w:line="276" w:lineRule="auto"/>
        <w:rPr>
          <w:rFonts w:asciiTheme="minorHAnsi" w:hAnsiTheme="minorHAnsi" w:cstheme="minorHAnsi"/>
          <w:b/>
        </w:rPr>
      </w:pPr>
      <w:r>
        <w:rPr>
          <w:rFonts w:asciiTheme="minorHAnsi" w:hAnsiTheme="minorHAnsi" w:cstheme="minorHAnsi"/>
          <w:b/>
        </w:rPr>
        <w:t xml:space="preserve">Female Genital Mutilation (FGM) </w:t>
      </w:r>
      <w:r w:rsidR="006F3797">
        <w:rPr>
          <w:rFonts w:asciiTheme="minorHAnsi" w:hAnsiTheme="minorHAnsi" w:cstheme="minorHAnsi"/>
          <w:b/>
        </w:rPr>
        <w:t>the</w:t>
      </w:r>
      <w:r w:rsidR="008E0646" w:rsidRPr="00081B2D">
        <w:rPr>
          <w:rFonts w:asciiTheme="minorHAnsi" w:hAnsiTheme="minorHAnsi" w:cstheme="minorHAnsi"/>
          <w:b/>
        </w:rPr>
        <w:t xml:space="preserve"> Mandatory Reporting Duty</w:t>
      </w:r>
      <w:r w:rsidR="00C607BE">
        <w:rPr>
          <w:rFonts w:asciiTheme="minorHAnsi" w:hAnsiTheme="minorHAnsi" w:cstheme="minorHAnsi"/>
          <w:b/>
        </w:rPr>
        <w:t xml:space="preserve"> </w:t>
      </w:r>
    </w:p>
    <w:p w14:paraId="2B3265FE" w14:textId="28133049" w:rsidR="00255702" w:rsidRPr="002F5CD6" w:rsidRDefault="0027081D" w:rsidP="31901E03">
      <w:pPr>
        <w:pStyle w:val="ListParagraph"/>
        <w:numPr>
          <w:ilvl w:val="0"/>
          <w:numId w:val="18"/>
        </w:numPr>
        <w:spacing w:after="240" w:line="276" w:lineRule="auto"/>
        <w:rPr>
          <w:rFonts w:asciiTheme="minorHAnsi" w:eastAsia="MS Mincho" w:hAnsiTheme="minorHAnsi" w:cstheme="minorBidi"/>
          <w:lang w:eastAsia="en-US"/>
        </w:rPr>
      </w:pPr>
      <w:r w:rsidRPr="31901E03">
        <w:rPr>
          <w:rFonts w:asciiTheme="minorHAnsi" w:eastAsia="MS Mincho" w:hAnsiTheme="minorHAnsi" w:cstheme="minorBidi"/>
          <w:lang w:eastAsia="en-US"/>
        </w:rPr>
        <w:t xml:space="preserve">The Department for Education’s Keeping Children Safe in Education explains </w:t>
      </w:r>
      <w:r w:rsidR="008B75C7" w:rsidRPr="31901E03">
        <w:rPr>
          <w:rFonts w:asciiTheme="minorHAnsi" w:eastAsia="MS Mincho" w:hAnsiTheme="minorHAnsi" w:cstheme="minorBidi"/>
          <w:lang w:eastAsia="en-US"/>
        </w:rPr>
        <w:t>that FGM</w:t>
      </w:r>
      <w:r w:rsidRPr="31901E03">
        <w:rPr>
          <w:rFonts w:asciiTheme="minorHAnsi" w:eastAsia="MS Mincho" w:hAnsiTheme="minorHAnsi" w:cstheme="minorBidi"/>
          <w:lang w:eastAsia="en-US"/>
        </w:rPr>
        <w:t xml:space="preserve"> comprises “all procedures involving partial or total removal of the external female genitalia or other injur</w:t>
      </w:r>
      <w:r w:rsidR="00F870AA" w:rsidRPr="31901E03">
        <w:rPr>
          <w:rFonts w:asciiTheme="minorHAnsi" w:eastAsia="MS Mincho" w:hAnsiTheme="minorHAnsi" w:cstheme="minorBidi"/>
          <w:lang w:eastAsia="en-US"/>
        </w:rPr>
        <w:t>ies</w:t>
      </w:r>
      <w:r w:rsidR="00D71F20" w:rsidRPr="31901E03">
        <w:rPr>
          <w:rFonts w:asciiTheme="minorHAnsi" w:eastAsia="MS Mincho" w:hAnsiTheme="minorHAnsi" w:cstheme="minorBidi"/>
          <w:lang w:eastAsia="en-US"/>
        </w:rPr>
        <w:t xml:space="preserve"> to the female genital organs</w:t>
      </w:r>
      <w:r w:rsidR="71711377" w:rsidRPr="31901E03">
        <w:rPr>
          <w:rFonts w:asciiTheme="minorHAnsi" w:eastAsia="MS Mincho" w:hAnsiTheme="minorHAnsi" w:cstheme="minorBidi"/>
          <w:lang w:eastAsia="en-US"/>
        </w:rPr>
        <w:t>.”</w:t>
      </w:r>
    </w:p>
    <w:p w14:paraId="477F91D2" w14:textId="49589DE4" w:rsidR="00641C9E" w:rsidRPr="002F5CD6" w:rsidRDefault="0027081D" w:rsidP="31901E03">
      <w:pPr>
        <w:pStyle w:val="ListParagraph"/>
        <w:numPr>
          <w:ilvl w:val="0"/>
          <w:numId w:val="18"/>
        </w:numPr>
        <w:spacing w:after="240" w:line="276" w:lineRule="auto"/>
        <w:rPr>
          <w:rFonts w:asciiTheme="minorHAnsi" w:eastAsia="MS Mincho" w:hAnsiTheme="minorHAnsi" w:cstheme="minorBidi"/>
          <w:lang w:eastAsia="en-US"/>
        </w:rPr>
      </w:pPr>
      <w:r w:rsidRPr="31901E03">
        <w:rPr>
          <w:rFonts w:asciiTheme="minorHAnsi" w:eastAsia="MS Mincho" w:hAnsiTheme="minorHAnsi" w:cstheme="minorBidi"/>
          <w:lang w:eastAsia="en-US"/>
        </w:rPr>
        <w:t>FGM is illegal in the UK and a form of child abuse with long-lasting, harmful consequences. It is also known as ‘female genital cutting’, ‘</w:t>
      </w:r>
      <w:r w:rsidR="00D71F20" w:rsidRPr="31901E03">
        <w:rPr>
          <w:rFonts w:asciiTheme="minorHAnsi" w:eastAsia="MS Mincho" w:hAnsiTheme="minorHAnsi" w:cstheme="minorBidi"/>
          <w:lang w:eastAsia="en-US"/>
        </w:rPr>
        <w:t>circumcision’ or ‘initiation</w:t>
      </w:r>
      <w:r w:rsidR="5090BFED" w:rsidRPr="31901E03">
        <w:rPr>
          <w:rFonts w:asciiTheme="minorHAnsi" w:eastAsia="MS Mincho" w:hAnsiTheme="minorHAnsi" w:cstheme="minorBidi"/>
          <w:lang w:eastAsia="en-US"/>
        </w:rPr>
        <w:t>.’</w:t>
      </w:r>
    </w:p>
    <w:p w14:paraId="040A093F" w14:textId="10BCFA39" w:rsidR="00641C9E" w:rsidRPr="002F5CD6" w:rsidRDefault="0027081D" w:rsidP="004B469A">
      <w:pPr>
        <w:pStyle w:val="ListParagraph"/>
        <w:numPr>
          <w:ilvl w:val="0"/>
          <w:numId w:val="18"/>
        </w:numPr>
        <w:spacing w:after="240" w:line="276" w:lineRule="auto"/>
        <w:rPr>
          <w:rFonts w:asciiTheme="minorHAnsi" w:eastAsia="MS Mincho" w:hAnsiTheme="minorHAnsi" w:cstheme="minorHAnsi"/>
          <w:lang w:eastAsia="en-US"/>
        </w:rPr>
      </w:pPr>
      <w:r w:rsidRPr="002F5CD6">
        <w:rPr>
          <w:rFonts w:asciiTheme="minorHAnsi" w:eastAsia="MS Mincho" w:hAnsiTheme="minorHAnsi" w:cstheme="minorHAnsi"/>
          <w:b/>
          <w:lang w:eastAsia="en-US"/>
        </w:rPr>
        <w:t>Any teacher</w:t>
      </w:r>
      <w:r w:rsidRPr="002F5CD6">
        <w:rPr>
          <w:rFonts w:asciiTheme="minorHAnsi" w:eastAsia="MS Mincho" w:hAnsiTheme="minorHAnsi" w:cstheme="minorHAnsi"/>
          <w:lang w:eastAsia="en-US"/>
        </w:rPr>
        <w:t xml:space="preserve"> who discovers that an act of FGM appears to have been carried out on a </w:t>
      </w:r>
      <w:r w:rsidRPr="002F5CD6">
        <w:rPr>
          <w:rFonts w:asciiTheme="minorHAnsi" w:eastAsia="MS Mincho" w:hAnsiTheme="minorHAnsi" w:cstheme="minorHAnsi"/>
          <w:b/>
          <w:lang w:eastAsia="en-US"/>
        </w:rPr>
        <w:t>pupil under 18</w:t>
      </w:r>
      <w:r w:rsidR="0012367F">
        <w:rPr>
          <w:rFonts w:asciiTheme="minorHAnsi" w:eastAsia="MS Mincho" w:hAnsiTheme="minorHAnsi" w:cstheme="minorHAnsi"/>
          <w:lang w:eastAsia="en-US"/>
        </w:rPr>
        <w:t xml:space="preserve"> will </w:t>
      </w:r>
      <w:r w:rsidR="0012367F" w:rsidRPr="002F5CD6">
        <w:rPr>
          <w:rFonts w:asciiTheme="minorHAnsi" w:eastAsia="MS Mincho" w:hAnsiTheme="minorHAnsi" w:cstheme="minorHAnsi"/>
          <w:lang w:eastAsia="en-US"/>
        </w:rPr>
        <w:t>immediately</w:t>
      </w:r>
      <w:r w:rsidR="0012367F">
        <w:rPr>
          <w:rFonts w:asciiTheme="minorHAnsi" w:eastAsia="MS Mincho" w:hAnsiTheme="minorHAnsi" w:cstheme="minorHAnsi"/>
          <w:lang w:eastAsia="en-US"/>
        </w:rPr>
        <w:t xml:space="preserve"> (in consultation with the </w:t>
      </w:r>
      <w:r w:rsidR="00603594">
        <w:rPr>
          <w:rFonts w:asciiTheme="minorHAnsi" w:eastAsia="MS Mincho" w:hAnsiTheme="minorHAnsi" w:cstheme="minorHAnsi"/>
          <w:lang w:eastAsia="en-US"/>
        </w:rPr>
        <w:t>SSO</w:t>
      </w:r>
      <w:r w:rsidR="004C2A46" w:rsidRPr="002F5CD6">
        <w:rPr>
          <w:rFonts w:asciiTheme="minorHAnsi" w:eastAsia="MS Mincho" w:hAnsiTheme="minorHAnsi" w:cstheme="minorHAnsi"/>
          <w:lang w:eastAsia="en-US"/>
        </w:rPr>
        <w:t>)</w:t>
      </w:r>
      <w:r w:rsidRPr="002F5CD6">
        <w:rPr>
          <w:rFonts w:asciiTheme="minorHAnsi" w:eastAsia="MS Mincho" w:hAnsiTheme="minorHAnsi" w:cstheme="minorHAnsi"/>
          <w:lang w:eastAsia="en-US"/>
        </w:rPr>
        <w:t xml:space="preserve"> report this to the police, personally. This is a statutory duty, and teachers will face disciplinary s</w:t>
      </w:r>
      <w:r w:rsidR="00D71F20">
        <w:rPr>
          <w:rFonts w:asciiTheme="minorHAnsi" w:eastAsia="MS Mincho" w:hAnsiTheme="minorHAnsi" w:cstheme="minorHAnsi"/>
          <w:lang w:eastAsia="en-US"/>
        </w:rPr>
        <w:t>anctions for failing to meet it</w:t>
      </w:r>
      <w:r w:rsidR="002C458C">
        <w:rPr>
          <w:rFonts w:asciiTheme="minorHAnsi" w:eastAsia="MS Mincho" w:hAnsiTheme="minorHAnsi" w:cstheme="minorHAnsi"/>
          <w:lang w:eastAsia="en-US"/>
        </w:rPr>
        <w:t>.</w:t>
      </w:r>
    </w:p>
    <w:p w14:paraId="10117534" w14:textId="1D8F5229" w:rsidR="00641C9E" w:rsidRPr="002F5CD6" w:rsidRDefault="0027081D" w:rsidP="004B469A">
      <w:pPr>
        <w:pStyle w:val="ListParagraph"/>
        <w:numPr>
          <w:ilvl w:val="0"/>
          <w:numId w:val="18"/>
        </w:numPr>
        <w:spacing w:after="240" w:line="276" w:lineRule="auto"/>
        <w:rPr>
          <w:rFonts w:asciiTheme="minorHAnsi" w:eastAsia="MS Mincho" w:hAnsiTheme="minorHAnsi" w:cstheme="minorHAnsi"/>
          <w:lang w:eastAsia="en-US"/>
        </w:rPr>
      </w:pPr>
      <w:r w:rsidRPr="002F5CD6">
        <w:rPr>
          <w:rFonts w:asciiTheme="minorHAnsi" w:eastAsia="MS Mincho" w:hAnsiTheme="minorHAnsi" w:cstheme="minorHAnsi"/>
          <w:lang w:eastAsia="en-US"/>
        </w:rPr>
        <w:t xml:space="preserve">The duty above does not apply in cases where a pupil is </w:t>
      </w:r>
      <w:r w:rsidRPr="002F5CD6">
        <w:rPr>
          <w:rFonts w:asciiTheme="minorHAnsi" w:eastAsia="MS Mincho" w:hAnsiTheme="minorHAnsi" w:cstheme="minorHAnsi"/>
          <w:i/>
          <w:lang w:eastAsia="en-US"/>
        </w:rPr>
        <w:t xml:space="preserve">at risk </w:t>
      </w:r>
      <w:r w:rsidRPr="002F5CD6">
        <w:rPr>
          <w:rFonts w:asciiTheme="minorHAnsi" w:eastAsia="MS Mincho" w:hAnsiTheme="minorHAnsi" w:cstheme="minorHAnsi"/>
          <w:lang w:eastAsia="en-US"/>
        </w:rPr>
        <w:t xml:space="preserve">of FGM or FGM is suspected but is not known to have been carried out. </w:t>
      </w:r>
      <w:r w:rsidR="0012367F">
        <w:rPr>
          <w:rFonts w:asciiTheme="minorHAnsi" w:eastAsia="MS Mincho" w:hAnsiTheme="minorHAnsi" w:cstheme="minorHAnsi"/>
          <w:lang w:eastAsia="en-US"/>
        </w:rPr>
        <w:t xml:space="preserve">Staff </w:t>
      </w:r>
      <w:r w:rsidR="0014464B">
        <w:rPr>
          <w:rFonts w:asciiTheme="minorHAnsi" w:eastAsia="MS Mincho" w:hAnsiTheme="minorHAnsi" w:cstheme="minorHAnsi"/>
          <w:lang w:eastAsia="en-US"/>
        </w:rPr>
        <w:t>will</w:t>
      </w:r>
      <w:r w:rsidR="00D71F20">
        <w:rPr>
          <w:rFonts w:asciiTheme="minorHAnsi" w:eastAsia="MS Mincho" w:hAnsiTheme="minorHAnsi" w:cstheme="minorHAnsi"/>
          <w:lang w:eastAsia="en-US"/>
        </w:rPr>
        <w:t xml:space="preserve"> not examine pupils</w:t>
      </w:r>
      <w:r w:rsidR="002C458C">
        <w:rPr>
          <w:rFonts w:asciiTheme="minorHAnsi" w:eastAsia="MS Mincho" w:hAnsiTheme="minorHAnsi" w:cstheme="minorHAnsi"/>
          <w:lang w:eastAsia="en-US"/>
        </w:rPr>
        <w:t>.</w:t>
      </w:r>
    </w:p>
    <w:p w14:paraId="08CA1207" w14:textId="69B81583" w:rsidR="00641C9E" w:rsidRPr="002F5CD6" w:rsidRDefault="0027081D" w:rsidP="004B469A">
      <w:pPr>
        <w:pStyle w:val="ListParagraph"/>
        <w:numPr>
          <w:ilvl w:val="0"/>
          <w:numId w:val="18"/>
        </w:numPr>
        <w:spacing w:after="240" w:line="276" w:lineRule="auto"/>
        <w:rPr>
          <w:rFonts w:asciiTheme="minorHAnsi" w:eastAsia="MS Mincho" w:hAnsiTheme="minorHAnsi" w:cstheme="minorHAnsi"/>
          <w:lang w:val="en-US" w:eastAsia="en-US"/>
        </w:rPr>
      </w:pPr>
      <w:r w:rsidRPr="002F5CD6">
        <w:rPr>
          <w:rFonts w:asciiTheme="minorHAnsi" w:eastAsia="MS Mincho" w:hAnsiTheme="minorHAnsi" w:cstheme="minorHAnsi"/>
          <w:b/>
          <w:lang w:val="en-US" w:eastAsia="en-US"/>
        </w:rPr>
        <w:t>Any other member of staff</w:t>
      </w:r>
      <w:r w:rsidRPr="002F5CD6">
        <w:rPr>
          <w:rFonts w:asciiTheme="minorHAnsi" w:eastAsia="MS Mincho" w:hAnsiTheme="minorHAnsi" w:cstheme="minorHAnsi"/>
          <w:lang w:val="en-US" w:eastAsia="en-US"/>
        </w:rPr>
        <w:t xml:space="preserve"> who discovers that an act of FGM appears to have been carried out on a </w:t>
      </w:r>
      <w:r w:rsidRPr="002F5CD6">
        <w:rPr>
          <w:rFonts w:asciiTheme="minorHAnsi" w:eastAsia="MS Mincho" w:hAnsiTheme="minorHAnsi" w:cstheme="minorHAnsi"/>
          <w:b/>
          <w:lang w:val="en-US" w:eastAsia="en-US"/>
        </w:rPr>
        <w:t>pupil under 18</w:t>
      </w:r>
      <w:r w:rsidR="0012367F">
        <w:rPr>
          <w:rFonts w:asciiTheme="minorHAnsi" w:eastAsia="MS Mincho" w:hAnsiTheme="minorHAnsi" w:cstheme="minorHAnsi"/>
          <w:lang w:val="en-US" w:eastAsia="en-US"/>
        </w:rPr>
        <w:t xml:space="preserve"> will speak to the </w:t>
      </w:r>
      <w:r w:rsidR="00603594">
        <w:rPr>
          <w:rFonts w:asciiTheme="minorHAnsi" w:eastAsia="MS Mincho" w:hAnsiTheme="minorHAnsi" w:cstheme="minorHAnsi"/>
          <w:lang w:val="en-US" w:eastAsia="en-US"/>
        </w:rPr>
        <w:t>SSO</w:t>
      </w:r>
      <w:r w:rsidRPr="002F5CD6">
        <w:rPr>
          <w:rFonts w:asciiTheme="minorHAnsi" w:eastAsia="MS Mincho" w:hAnsiTheme="minorHAnsi" w:cstheme="minorHAnsi"/>
          <w:lang w:val="en-US" w:eastAsia="en-US"/>
        </w:rPr>
        <w:t xml:space="preserve"> and follow ou</w:t>
      </w:r>
      <w:r w:rsidR="00D71F20">
        <w:rPr>
          <w:rFonts w:asciiTheme="minorHAnsi" w:eastAsia="MS Mincho" w:hAnsiTheme="minorHAnsi" w:cstheme="minorHAnsi"/>
          <w:lang w:val="en-US" w:eastAsia="en-US"/>
        </w:rPr>
        <w:t>r local safeguarding procedures</w:t>
      </w:r>
      <w:r w:rsidR="002C458C">
        <w:rPr>
          <w:rFonts w:asciiTheme="minorHAnsi" w:eastAsia="MS Mincho" w:hAnsiTheme="minorHAnsi" w:cstheme="minorHAnsi"/>
          <w:lang w:val="en-US" w:eastAsia="en-US"/>
        </w:rPr>
        <w:t>.</w:t>
      </w:r>
    </w:p>
    <w:p w14:paraId="4B224A9E" w14:textId="4711014F" w:rsidR="008E0646" w:rsidRPr="002F5CD6" w:rsidRDefault="0027081D" w:rsidP="345021B8">
      <w:pPr>
        <w:pStyle w:val="ListParagraph"/>
        <w:numPr>
          <w:ilvl w:val="0"/>
          <w:numId w:val="18"/>
        </w:numPr>
        <w:spacing w:after="240" w:line="276" w:lineRule="auto"/>
        <w:rPr>
          <w:rFonts w:asciiTheme="minorHAnsi" w:eastAsia="MS Mincho" w:hAnsiTheme="minorHAnsi" w:cstheme="minorBidi"/>
          <w:lang w:val="en-US" w:eastAsia="en-US"/>
        </w:rPr>
      </w:pPr>
      <w:r w:rsidRPr="345021B8">
        <w:rPr>
          <w:rFonts w:asciiTheme="minorHAnsi" w:eastAsia="MS Mincho" w:hAnsiTheme="minorHAnsi" w:cstheme="minorBidi"/>
          <w:b/>
          <w:bCs/>
          <w:lang w:val="en-US" w:eastAsia="en-US"/>
        </w:rPr>
        <w:t>Any member of staff</w:t>
      </w:r>
      <w:r w:rsidRPr="345021B8">
        <w:rPr>
          <w:rFonts w:asciiTheme="minorHAnsi" w:eastAsia="MS Mincho" w:hAnsiTheme="minorHAnsi" w:cstheme="minorBidi"/>
          <w:lang w:val="en-US" w:eastAsia="en-US"/>
        </w:rPr>
        <w:t xml:space="preserve"> who suspects a pupil is </w:t>
      </w:r>
      <w:r w:rsidRPr="345021B8">
        <w:rPr>
          <w:rFonts w:asciiTheme="minorHAnsi" w:eastAsia="MS Mincho" w:hAnsiTheme="minorHAnsi" w:cstheme="minorBidi"/>
          <w:i/>
          <w:iCs/>
          <w:lang w:val="en-US" w:eastAsia="en-US"/>
        </w:rPr>
        <w:t>at risk</w:t>
      </w:r>
      <w:r w:rsidRPr="345021B8">
        <w:rPr>
          <w:rFonts w:asciiTheme="minorHAnsi" w:eastAsia="MS Mincho" w:hAnsiTheme="minorHAnsi" w:cstheme="minorBidi"/>
          <w:lang w:val="en-US" w:eastAsia="en-US"/>
        </w:rPr>
        <w:t xml:space="preserve"> of </w:t>
      </w:r>
      <w:r w:rsidRPr="00012DAB">
        <w:rPr>
          <w:rFonts w:asciiTheme="minorHAnsi" w:eastAsia="MS Mincho" w:hAnsiTheme="minorHAnsi" w:cstheme="minorBidi"/>
          <w:lang w:val="en-US" w:eastAsia="en-US"/>
        </w:rPr>
        <w:t>FGM</w:t>
      </w:r>
      <w:r w:rsidR="009C7495" w:rsidRPr="00012DAB">
        <w:rPr>
          <w:rFonts w:asciiTheme="minorHAnsi" w:eastAsia="MS Mincho" w:hAnsiTheme="minorHAnsi" w:cstheme="minorBidi"/>
          <w:lang w:val="en-US" w:eastAsia="en-US"/>
        </w:rPr>
        <w:t xml:space="preserve"> or has concerns that a child may be affected by FGM</w:t>
      </w:r>
      <w:r w:rsidRPr="00012DAB">
        <w:rPr>
          <w:rFonts w:asciiTheme="minorHAnsi" w:eastAsia="MS Mincho" w:hAnsiTheme="minorHAnsi" w:cstheme="minorBidi"/>
          <w:lang w:val="en-US" w:eastAsia="en-US"/>
        </w:rPr>
        <w:t xml:space="preserve"> or discovers that a </w:t>
      </w:r>
      <w:r w:rsidRPr="00012DAB">
        <w:rPr>
          <w:rFonts w:asciiTheme="minorHAnsi" w:eastAsia="MS Mincho" w:hAnsiTheme="minorHAnsi" w:cstheme="minorBidi"/>
          <w:b/>
          <w:bCs/>
          <w:lang w:val="en-US" w:eastAsia="en-US"/>
        </w:rPr>
        <w:t xml:space="preserve">pupil </w:t>
      </w:r>
      <w:r w:rsidR="7226D952" w:rsidRPr="00012DAB">
        <w:rPr>
          <w:rFonts w:asciiTheme="minorHAnsi" w:eastAsia="MS Mincho" w:hAnsiTheme="minorHAnsi" w:cstheme="minorBidi"/>
          <w:b/>
          <w:bCs/>
          <w:lang w:val="en-US" w:eastAsia="en-US"/>
        </w:rPr>
        <w:t>aged</w:t>
      </w:r>
      <w:r w:rsidRPr="00012DAB">
        <w:rPr>
          <w:rFonts w:asciiTheme="minorHAnsi" w:eastAsia="MS Mincho" w:hAnsiTheme="minorHAnsi" w:cstheme="minorBidi"/>
          <w:b/>
          <w:bCs/>
          <w:lang w:val="en-US" w:eastAsia="en-US"/>
        </w:rPr>
        <w:t xml:space="preserve"> 18 or over</w:t>
      </w:r>
      <w:r w:rsidRPr="00012DAB">
        <w:rPr>
          <w:rFonts w:asciiTheme="minorHAnsi" w:eastAsia="MS Mincho" w:hAnsiTheme="minorHAnsi" w:cstheme="minorBidi"/>
          <w:lang w:val="en-US" w:eastAsia="en-US"/>
        </w:rPr>
        <w:t xml:space="preserve"> appears to have been a victim of FGM</w:t>
      </w:r>
      <w:r w:rsidR="4FCE4C9D" w:rsidRPr="00012DAB">
        <w:rPr>
          <w:rFonts w:asciiTheme="minorHAnsi" w:eastAsia="MS Mincho" w:hAnsiTheme="minorHAnsi" w:cstheme="minorBidi"/>
          <w:lang w:val="en-US" w:eastAsia="en-US"/>
        </w:rPr>
        <w:t>’</w:t>
      </w:r>
      <w:r w:rsidRPr="00012DAB">
        <w:rPr>
          <w:rFonts w:asciiTheme="minorHAnsi" w:eastAsia="MS Mincho" w:hAnsiTheme="minorHAnsi" w:cstheme="minorBidi"/>
          <w:lang w:val="en-US" w:eastAsia="en-US"/>
        </w:rPr>
        <w:t>]</w:t>
      </w:r>
      <w:r w:rsidR="006F3797" w:rsidRPr="00012DAB">
        <w:rPr>
          <w:rFonts w:asciiTheme="minorHAnsi" w:eastAsia="MS Mincho" w:hAnsiTheme="minorHAnsi" w:cstheme="minorBidi"/>
          <w:lang w:val="en-US" w:eastAsia="en-US"/>
        </w:rPr>
        <w:t xml:space="preserve"> </w:t>
      </w:r>
      <w:r w:rsidR="0012367F" w:rsidRPr="345021B8">
        <w:rPr>
          <w:rFonts w:asciiTheme="minorHAnsi" w:eastAsia="MS Mincho" w:hAnsiTheme="minorHAnsi" w:cstheme="minorBidi"/>
          <w:lang w:val="en-US" w:eastAsia="en-US"/>
        </w:rPr>
        <w:t>will</w:t>
      </w:r>
      <w:r w:rsidRPr="345021B8">
        <w:rPr>
          <w:rFonts w:asciiTheme="minorHAnsi" w:eastAsia="MS Mincho" w:hAnsiTheme="minorHAnsi" w:cstheme="minorBidi"/>
          <w:lang w:val="en-US" w:eastAsia="en-US"/>
        </w:rPr>
        <w:t xml:space="preserve"> speak to the </w:t>
      </w:r>
      <w:r w:rsidR="00012DAB">
        <w:rPr>
          <w:rFonts w:asciiTheme="minorHAnsi" w:eastAsia="MS Mincho" w:hAnsiTheme="minorHAnsi" w:cstheme="minorBidi"/>
          <w:lang w:val="en-US" w:eastAsia="en-US"/>
        </w:rPr>
        <w:t>SSO</w:t>
      </w:r>
      <w:r w:rsidRPr="345021B8">
        <w:rPr>
          <w:rFonts w:asciiTheme="minorHAnsi" w:eastAsia="MS Mincho" w:hAnsiTheme="minorHAnsi" w:cstheme="minorBidi"/>
          <w:lang w:val="en-US" w:eastAsia="en-US"/>
        </w:rPr>
        <w:t xml:space="preserve"> and follow our local safeguarding</w:t>
      </w:r>
      <w:r w:rsidR="004C2A46" w:rsidRPr="345021B8">
        <w:rPr>
          <w:rFonts w:asciiTheme="minorHAnsi" w:eastAsia="MS Mincho" w:hAnsiTheme="minorHAnsi" w:cstheme="minorBidi"/>
          <w:lang w:val="en-US" w:eastAsia="en-US"/>
        </w:rPr>
        <w:t xml:space="preserve"> children’s partnership</w:t>
      </w:r>
      <w:r w:rsidR="00D71F20" w:rsidRPr="345021B8">
        <w:rPr>
          <w:rFonts w:asciiTheme="minorHAnsi" w:eastAsia="MS Mincho" w:hAnsiTheme="minorHAnsi" w:cstheme="minorBidi"/>
          <w:lang w:val="en-US" w:eastAsia="en-US"/>
        </w:rPr>
        <w:t xml:space="preserve"> procedures</w:t>
      </w:r>
      <w:r w:rsidR="002C458C" w:rsidRPr="345021B8">
        <w:rPr>
          <w:rFonts w:asciiTheme="minorHAnsi" w:eastAsia="MS Mincho" w:hAnsiTheme="minorHAnsi" w:cstheme="minorBidi"/>
          <w:lang w:val="en-US" w:eastAsia="en-US"/>
        </w:rPr>
        <w:t>.</w:t>
      </w:r>
    </w:p>
    <w:p w14:paraId="0C0C4B3F" w14:textId="77777777" w:rsidR="0014464B" w:rsidRDefault="0014464B" w:rsidP="008D4D74">
      <w:pPr>
        <w:rPr>
          <w:rStyle w:val="Strong"/>
          <w:rFonts w:asciiTheme="minorHAnsi" w:hAnsiTheme="minorHAnsi" w:cstheme="minorHAnsi"/>
        </w:rPr>
      </w:pPr>
    </w:p>
    <w:p w14:paraId="7D957273" w14:textId="36E86235" w:rsidR="008F69B0" w:rsidRDefault="008F69B0" w:rsidP="008D4D74">
      <w:pPr>
        <w:rPr>
          <w:rStyle w:val="Strong"/>
          <w:rFonts w:asciiTheme="minorHAnsi" w:hAnsiTheme="minorHAnsi" w:cstheme="minorHAnsi"/>
        </w:rPr>
      </w:pPr>
      <w:r w:rsidRPr="004864B2">
        <w:rPr>
          <w:rStyle w:val="Strong"/>
          <w:rFonts w:asciiTheme="minorHAnsi" w:hAnsiTheme="minorHAnsi" w:cstheme="minorHAnsi"/>
        </w:rPr>
        <w:t xml:space="preserve">Honour-based </w:t>
      </w:r>
      <w:r w:rsidR="00C730AF" w:rsidRPr="004864B2">
        <w:rPr>
          <w:rStyle w:val="Strong"/>
          <w:rFonts w:asciiTheme="minorHAnsi" w:hAnsiTheme="minorHAnsi" w:cstheme="minorHAnsi"/>
        </w:rPr>
        <w:t xml:space="preserve">abuse </w:t>
      </w:r>
      <w:r w:rsidR="00C730AF" w:rsidRPr="004864B2">
        <w:rPr>
          <w:rStyle w:val="Strong"/>
          <w:rFonts w:asciiTheme="minorHAnsi" w:hAnsiTheme="minorHAnsi" w:cstheme="minorHAnsi"/>
          <w:color w:val="7030A0"/>
        </w:rPr>
        <w:t>(</w:t>
      </w:r>
      <w:r w:rsidRPr="004864B2">
        <w:rPr>
          <w:rStyle w:val="Strong"/>
          <w:rFonts w:asciiTheme="minorHAnsi" w:hAnsiTheme="minorHAnsi" w:cstheme="minorHAnsi"/>
        </w:rPr>
        <w:t>including</w:t>
      </w:r>
      <w:r>
        <w:rPr>
          <w:rStyle w:val="Strong"/>
          <w:rFonts w:asciiTheme="minorHAnsi" w:hAnsiTheme="minorHAnsi" w:cstheme="minorHAnsi"/>
        </w:rPr>
        <w:t xml:space="preserve"> </w:t>
      </w:r>
      <w:r w:rsidRPr="008F69B0">
        <w:rPr>
          <w:rStyle w:val="Strong"/>
          <w:rFonts w:asciiTheme="minorHAnsi" w:hAnsiTheme="minorHAnsi" w:cstheme="minorHAnsi"/>
        </w:rPr>
        <w:t>forced marriage</w:t>
      </w:r>
      <w:r>
        <w:rPr>
          <w:rStyle w:val="Strong"/>
          <w:rFonts w:asciiTheme="minorHAnsi" w:hAnsiTheme="minorHAnsi" w:cstheme="minorHAnsi"/>
        </w:rPr>
        <w:t>)</w:t>
      </w:r>
    </w:p>
    <w:p w14:paraId="6954AAEC" w14:textId="77777777" w:rsidR="00BF5938" w:rsidRDefault="00BF5938" w:rsidP="008F69B0">
      <w:pPr>
        <w:spacing w:after="240" w:line="276" w:lineRule="auto"/>
        <w:rPr>
          <w:rStyle w:val="Strong"/>
          <w:rFonts w:asciiTheme="minorHAnsi" w:hAnsiTheme="minorHAnsi" w:cstheme="minorHAnsi"/>
          <w:b w:val="0"/>
        </w:rPr>
      </w:pPr>
    </w:p>
    <w:p w14:paraId="68DA889E" w14:textId="51469F46" w:rsidR="00395FC4" w:rsidRPr="003A75C2" w:rsidRDefault="00012DAB" w:rsidP="00395FC4">
      <w:pPr>
        <w:spacing w:after="240" w:line="276" w:lineRule="auto"/>
        <w:rPr>
          <w:rStyle w:val="Strong"/>
          <w:rFonts w:asciiTheme="minorHAnsi" w:hAnsiTheme="minorHAnsi" w:cstheme="minorHAnsi"/>
          <w:b w:val="0"/>
        </w:rPr>
      </w:pPr>
      <w:r>
        <w:rPr>
          <w:rStyle w:val="Strong"/>
          <w:rFonts w:asciiTheme="minorHAnsi" w:hAnsiTheme="minorHAnsi" w:cstheme="minorHAnsi"/>
          <w:b w:val="0"/>
        </w:rPr>
        <w:t>At Brian Jack</w:t>
      </w:r>
      <w:r w:rsidR="00A9297D">
        <w:rPr>
          <w:rStyle w:val="Strong"/>
          <w:rFonts w:asciiTheme="minorHAnsi" w:hAnsiTheme="minorHAnsi" w:cstheme="minorHAnsi"/>
          <w:b w:val="0"/>
        </w:rPr>
        <w:t xml:space="preserve">son College we </w:t>
      </w:r>
      <w:r w:rsidR="008F69B0" w:rsidRPr="00395FC4">
        <w:rPr>
          <w:rStyle w:val="Strong"/>
          <w:rFonts w:asciiTheme="minorHAnsi" w:hAnsiTheme="minorHAnsi" w:cstheme="minorHAnsi"/>
          <w:b w:val="0"/>
        </w:rPr>
        <w:t xml:space="preserve">recognise that </w:t>
      </w:r>
      <w:r w:rsidR="00C730AF" w:rsidRPr="00395FC4">
        <w:rPr>
          <w:rStyle w:val="Strong"/>
          <w:rFonts w:asciiTheme="minorHAnsi" w:hAnsiTheme="minorHAnsi" w:cstheme="minorHAnsi"/>
          <w:b w:val="0"/>
        </w:rPr>
        <w:t>Honour-based abuse</w:t>
      </w:r>
      <w:r w:rsidR="008F69B0" w:rsidRPr="00395FC4">
        <w:rPr>
          <w:rStyle w:val="Strong"/>
          <w:rFonts w:asciiTheme="minorHAnsi" w:hAnsiTheme="minorHAnsi" w:cstheme="minorHAnsi"/>
          <w:b w:val="0"/>
        </w:rPr>
        <w:t xml:space="preserve"> (HB</w:t>
      </w:r>
      <w:r w:rsidR="00C730AF" w:rsidRPr="00395FC4">
        <w:rPr>
          <w:rStyle w:val="Strong"/>
          <w:rFonts w:asciiTheme="minorHAnsi" w:hAnsiTheme="minorHAnsi" w:cstheme="minorHAnsi"/>
          <w:b w:val="0"/>
        </w:rPr>
        <w:t>A</w:t>
      </w:r>
      <w:r w:rsidR="008F69B0" w:rsidRPr="00395FC4">
        <w:rPr>
          <w:rStyle w:val="Strong"/>
          <w:rFonts w:asciiTheme="minorHAnsi" w:hAnsiTheme="minorHAnsi" w:cstheme="minorHAnsi"/>
          <w:b w:val="0"/>
        </w:rPr>
        <w:t xml:space="preserve">) encompasses incidents </w:t>
      </w:r>
      <w:r w:rsidR="00C61C4F" w:rsidRPr="00395FC4">
        <w:rPr>
          <w:rStyle w:val="Strong"/>
          <w:rFonts w:asciiTheme="minorHAnsi" w:hAnsiTheme="minorHAnsi" w:cstheme="minorHAnsi"/>
          <w:b w:val="0"/>
        </w:rPr>
        <w:t>that</w:t>
      </w:r>
      <w:r w:rsidR="008F69B0" w:rsidRPr="00395FC4">
        <w:rPr>
          <w:rStyle w:val="Strong"/>
          <w:rFonts w:asciiTheme="minorHAnsi" w:hAnsiTheme="minorHAnsi" w:cstheme="minorHAnsi"/>
          <w:b w:val="0"/>
        </w:rPr>
        <w:t xml:space="preserve"> have been committed to protect o</w:t>
      </w:r>
      <w:r w:rsidR="003F1AA6" w:rsidRPr="00395FC4">
        <w:rPr>
          <w:rStyle w:val="Strong"/>
          <w:rFonts w:asciiTheme="minorHAnsi" w:hAnsiTheme="minorHAnsi" w:cstheme="minorHAnsi"/>
          <w:b w:val="0"/>
        </w:rPr>
        <w:t>r</w:t>
      </w:r>
      <w:r w:rsidR="008F69B0" w:rsidRPr="00395FC4">
        <w:rPr>
          <w:rStyle w:val="Strong"/>
          <w:rFonts w:asciiTheme="minorHAnsi" w:hAnsiTheme="minorHAnsi" w:cstheme="minorHAnsi"/>
          <w:b w:val="0"/>
        </w:rPr>
        <w:t xml:space="preserve"> defend the honour of the family and/or the community. Abuse committed in this context often involves a wider network of family or community pressure and can involve multiple perpetrators. If staff in our school have a concern regarding a pupil that might be at risk of HB</w:t>
      </w:r>
      <w:r w:rsidR="00C730AF" w:rsidRPr="00395FC4">
        <w:rPr>
          <w:rStyle w:val="Strong"/>
          <w:rFonts w:asciiTheme="minorHAnsi" w:hAnsiTheme="minorHAnsi" w:cstheme="minorHAnsi"/>
          <w:b w:val="0"/>
        </w:rPr>
        <w:t>A</w:t>
      </w:r>
      <w:r w:rsidR="008F69B0" w:rsidRPr="00395FC4">
        <w:rPr>
          <w:rStyle w:val="Strong"/>
          <w:rFonts w:asciiTheme="minorHAnsi" w:hAnsiTheme="minorHAnsi" w:cstheme="minorHAnsi"/>
          <w:b w:val="0"/>
        </w:rPr>
        <w:t xml:space="preserve"> or who has suffered from HB</w:t>
      </w:r>
      <w:r w:rsidR="00C730AF" w:rsidRPr="00395FC4">
        <w:rPr>
          <w:rStyle w:val="Strong"/>
          <w:rFonts w:asciiTheme="minorHAnsi" w:hAnsiTheme="minorHAnsi" w:cstheme="minorHAnsi"/>
          <w:b w:val="0"/>
        </w:rPr>
        <w:t xml:space="preserve">A </w:t>
      </w:r>
      <w:r w:rsidR="008F69B0" w:rsidRPr="00395FC4">
        <w:rPr>
          <w:rStyle w:val="Strong"/>
          <w:rFonts w:asciiTheme="minorHAnsi" w:hAnsiTheme="minorHAnsi" w:cstheme="minorHAnsi"/>
          <w:b w:val="0"/>
        </w:rPr>
        <w:t xml:space="preserve">they will immediately speak to the </w:t>
      </w:r>
      <w:r w:rsidR="00A9297D">
        <w:rPr>
          <w:rStyle w:val="Strong"/>
          <w:rFonts w:asciiTheme="minorHAnsi" w:hAnsiTheme="minorHAnsi" w:cstheme="minorHAnsi"/>
          <w:b w:val="0"/>
        </w:rPr>
        <w:t>SSO</w:t>
      </w:r>
      <w:r w:rsidR="008F69B0" w:rsidRPr="00395FC4">
        <w:rPr>
          <w:rStyle w:val="Strong"/>
          <w:rFonts w:asciiTheme="minorHAnsi" w:hAnsiTheme="minorHAnsi" w:cstheme="minorHAnsi"/>
          <w:b w:val="0"/>
        </w:rPr>
        <w:t xml:space="preserve"> who will follow the school safeguarding procedures</w:t>
      </w:r>
      <w:r w:rsidR="002C458C" w:rsidRPr="00395FC4">
        <w:rPr>
          <w:rStyle w:val="Strong"/>
          <w:rFonts w:asciiTheme="minorHAnsi" w:hAnsiTheme="minorHAnsi" w:cstheme="minorHAnsi"/>
          <w:b w:val="0"/>
        </w:rPr>
        <w:t>.</w:t>
      </w:r>
      <w:r w:rsidR="004149C6" w:rsidRPr="004149C6">
        <w:rPr>
          <w:rStyle w:val="Strong"/>
          <w:rFonts w:asciiTheme="minorHAnsi" w:hAnsiTheme="minorHAnsi" w:cstheme="minorHAnsi"/>
          <w:b w:val="0"/>
        </w:rPr>
        <w:t xml:space="preserve"> </w:t>
      </w:r>
      <w:r w:rsidR="004149C6" w:rsidRPr="003A75C2">
        <w:rPr>
          <w:rStyle w:val="Strong"/>
          <w:rFonts w:asciiTheme="minorHAnsi" w:hAnsiTheme="minorHAnsi" w:cstheme="minorHAnsi"/>
          <w:b w:val="0"/>
        </w:rPr>
        <w:t>For every crime committed there are also numerous incidents of bullying, emotional and psychological abuse. Some victims have very restricted movements and are under constant supervision having little contact with the outside world</w:t>
      </w:r>
    </w:p>
    <w:p w14:paraId="46B3690D" w14:textId="77777777" w:rsidR="00395FC4" w:rsidRPr="003A75C2" w:rsidRDefault="00395FC4" w:rsidP="00395FC4">
      <w:pPr>
        <w:shd w:val="clear" w:color="auto" w:fill="FFFFFF"/>
        <w:spacing w:after="225"/>
        <w:rPr>
          <w:rStyle w:val="Strong"/>
          <w:rFonts w:asciiTheme="minorHAnsi" w:hAnsiTheme="minorHAnsi" w:cstheme="minorHAnsi"/>
          <w:b w:val="0"/>
        </w:rPr>
      </w:pPr>
      <w:r w:rsidRPr="003A75C2">
        <w:rPr>
          <w:rStyle w:val="Strong"/>
          <w:rFonts w:asciiTheme="minorHAnsi" w:hAnsiTheme="minorHAnsi" w:cstheme="minorHAnsi"/>
          <w:b w:val="0"/>
        </w:rPr>
        <w:t>Crimes committed may include:</w:t>
      </w:r>
    </w:p>
    <w:p w14:paraId="6BD1FA1A" w14:textId="77777777" w:rsidR="00395FC4" w:rsidRPr="003A75C2" w:rsidRDefault="00395FC4">
      <w:pPr>
        <w:numPr>
          <w:ilvl w:val="0"/>
          <w:numId w:val="60"/>
        </w:numPr>
        <w:shd w:val="clear" w:color="auto" w:fill="FFFFFF"/>
        <w:spacing w:before="100" w:beforeAutospacing="1" w:after="100" w:afterAutospacing="1"/>
        <w:rPr>
          <w:rStyle w:val="Strong"/>
          <w:rFonts w:asciiTheme="minorHAnsi" w:hAnsiTheme="minorHAnsi" w:cstheme="minorHAnsi"/>
          <w:b w:val="0"/>
        </w:rPr>
      </w:pPr>
      <w:r w:rsidRPr="003A75C2">
        <w:rPr>
          <w:rStyle w:val="Strong"/>
          <w:rFonts w:asciiTheme="minorHAnsi" w:hAnsiTheme="minorHAnsi" w:cstheme="minorHAnsi"/>
          <w:b w:val="0"/>
        </w:rPr>
        <w:t>false imprisonment or kidnap</w:t>
      </w:r>
    </w:p>
    <w:p w14:paraId="7174A43D" w14:textId="77777777" w:rsidR="00395FC4" w:rsidRPr="003A75C2" w:rsidRDefault="00395FC4">
      <w:pPr>
        <w:numPr>
          <w:ilvl w:val="0"/>
          <w:numId w:val="60"/>
        </w:numPr>
        <w:shd w:val="clear" w:color="auto" w:fill="FFFFFF"/>
        <w:spacing w:before="100" w:beforeAutospacing="1" w:after="100" w:afterAutospacing="1"/>
        <w:rPr>
          <w:rStyle w:val="Strong"/>
          <w:rFonts w:asciiTheme="minorHAnsi" w:hAnsiTheme="minorHAnsi" w:cstheme="minorHAnsi"/>
          <w:b w:val="0"/>
        </w:rPr>
      </w:pPr>
      <w:r w:rsidRPr="003A75C2">
        <w:rPr>
          <w:rStyle w:val="Strong"/>
          <w:rFonts w:asciiTheme="minorHAnsi" w:hAnsiTheme="minorHAnsi" w:cstheme="minorHAnsi"/>
          <w:b w:val="0"/>
        </w:rPr>
        <w:t>Domestic Servitude</w:t>
      </w:r>
    </w:p>
    <w:p w14:paraId="22CDAE79" w14:textId="77777777" w:rsidR="00395FC4" w:rsidRPr="003A75C2" w:rsidRDefault="00395FC4">
      <w:pPr>
        <w:numPr>
          <w:ilvl w:val="0"/>
          <w:numId w:val="60"/>
        </w:numPr>
        <w:shd w:val="clear" w:color="auto" w:fill="FFFFFF"/>
        <w:spacing w:before="100" w:beforeAutospacing="1" w:after="100" w:afterAutospacing="1"/>
        <w:rPr>
          <w:rStyle w:val="Strong"/>
          <w:rFonts w:asciiTheme="minorHAnsi" w:hAnsiTheme="minorHAnsi" w:cstheme="minorHAnsi"/>
          <w:b w:val="0"/>
        </w:rPr>
      </w:pPr>
      <w:r w:rsidRPr="003A75C2">
        <w:rPr>
          <w:rStyle w:val="Strong"/>
          <w:rFonts w:asciiTheme="minorHAnsi" w:hAnsiTheme="minorHAnsi" w:cstheme="minorHAnsi"/>
          <w:b w:val="0"/>
        </w:rPr>
        <w:t>ABH or GBH</w:t>
      </w:r>
    </w:p>
    <w:p w14:paraId="47AB2A9A" w14:textId="77777777" w:rsidR="00395FC4" w:rsidRPr="003A75C2" w:rsidRDefault="00395FC4">
      <w:pPr>
        <w:numPr>
          <w:ilvl w:val="0"/>
          <w:numId w:val="60"/>
        </w:numPr>
        <w:shd w:val="clear" w:color="auto" w:fill="FFFFFF"/>
        <w:spacing w:before="100" w:beforeAutospacing="1" w:after="100" w:afterAutospacing="1"/>
        <w:rPr>
          <w:rStyle w:val="Strong"/>
          <w:rFonts w:asciiTheme="minorHAnsi" w:hAnsiTheme="minorHAnsi" w:cstheme="minorHAnsi"/>
          <w:b w:val="0"/>
        </w:rPr>
      </w:pPr>
      <w:r w:rsidRPr="003A75C2">
        <w:rPr>
          <w:rStyle w:val="Strong"/>
          <w:rFonts w:asciiTheme="minorHAnsi" w:hAnsiTheme="minorHAnsi" w:cstheme="minorHAnsi"/>
          <w:b w:val="0"/>
        </w:rPr>
        <w:t>threats to kill</w:t>
      </w:r>
    </w:p>
    <w:p w14:paraId="0C8E3D33" w14:textId="77777777" w:rsidR="00395FC4" w:rsidRPr="003A75C2" w:rsidRDefault="00395FC4">
      <w:pPr>
        <w:numPr>
          <w:ilvl w:val="0"/>
          <w:numId w:val="60"/>
        </w:numPr>
        <w:shd w:val="clear" w:color="auto" w:fill="FFFFFF"/>
        <w:spacing w:before="100" w:beforeAutospacing="1" w:after="100" w:afterAutospacing="1"/>
        <w:rPr>
          <w:rStyle w:val="Strong"/>
          <w:rFonts w:asciiTheme="minorHAnsi" w:hAnsiTheme="minorHAnsi" w:cstheme="minorHAnsi"/>
          <w:b w:val="0"/>
        </w:rPr>
      </w:pPr>
      <w:r w:rsidRPr="003A75C2">
        <w:rPr>
          <w:rStyle w:val="Strong"/>
          <w:rFonts w:asciiTheme="minorHAnsi" w:hAnsiTheme="minorHAnsi" w:cstheme="minorHAnsi"/>
          <w:b w:val="0"/>
        </w:rPr>
        <w:t>harassment and stalking</w:t>
      </w:r>
    </w:p>
    <w:p w14:paraId="47CE8C8B" w14:textId="77777777" w:rsidR="00395FC4" w:rsidRPr="003A75C2" w:rsidRDefault="00395FC4">
      <w:pPr>
        <w:numPr>
          <w:ilvl w:val="0"/>
          <w:numId w:val="60"/>
        </w:numPr>
        <w:shd w:val="clear" w:color="auto" w:fill="FFFFFF"/>
        <w:spacing w:before="100" w:beforeAutospacing="1" w:after="100" w:afterAutospacing="1"/>
        <w:rPr>
          <w:rStyle w:val="Strong"/>
          <w:rFonts w:asciiTheme="minorHAnsi" w:hAnsiTheme="minorHAnsi" w:cstheme="minorHAnsi"/>
          <w:b w:val="0"/>
        </w:rPr>
      </w:pPr>
      <w:r w:rsidRPr="003A75C2">
        <w:rPr>
          <w:rStyle w:val="Strong"/>
          <w:rFonts w:asciiTheme="minorHAnsi" w:hAnsiTheme="minorHAnsi" w:cstheme="minorHAnsi"/>
          <w:b w:val="0"/>
        </w:rPr>
        <w:t>sexual assault</w:t>
      </w:r>
    </w:p>
    <w:p w14:paraId="59F2811E" w14:textId="77777777" w:rsidR="00395FC4" w:rsidRPr="003A75C2" w:rsidRDefault="00395FC4">
      <w:pPr>
        <w:numPr>
          <w:ilvl w:val="0"/>
          <w:numId w:val="60"/>
        </w:numPr>
        <w:shd w:val="clear" w:color="auto" w:fill="FFFFFF"/>
        <w:spacing w:before="100" w:beforeAutospacing="1" w:after="100" w:afterAutospacing="1"/>
        <w:rPr>
          <w:rStyle w:val="Strong"/>
          <w:rFonts w:asciiTheme="minorHAnsi" w:hAnsiTheme="minorHAnsi" w:cstheme="minorHAnsi"/>
          <w:b w:val="0"/>
        </w:rPr>
      </w:pPr>
      <w:r w:rsidRPr="003A75C2">
        <w:rPr>
          <w:rStyle w:val="Strong"/>
          <w:rFonts w:asciiTheme="minorHAnsi" w:hAnsiTheme="minorHAnsi" w:cstheme="minorHAnsi"/>
          <w:b w:val="0"/>
        </w:rPr>
        <w:t>rape</w:t>
      </w:r>
    </w:p>
    <w:p w14:paraId="475046D2" w14:textId="77777777" w:rsidR="00395FC4" w:rsidRPr="003A75C2" w:rsidRDefault="00395FC4">
      <w:pPr>
        <w:numPr>
          <w:ilvl w:val="0"/>
          <w:numId w:val="60"/>
        </w:numPr>
        <w:shd w:val="clear" w:color="auto" w:fill="FFFFFF"/>
        <w:spacing w:before="100" w:beforeAutospacing="1" w:after="100" w:afterAutospacing="1"/>
        <w:rPr>
          <w:rStyle w:val="Strong"/>
          <w:rFonts w:asciiTheme="minorHAnsi" w:hAnsiTheme="minorHAnsi" w:cstheme="minorHAnsi"/>
          <w:b w:val="0"/>
        </w:rPr>
      </w:pPr>
      <w:r w:rsidRPr="003A75C2">
        <w:rPr>
          <w:rStyle w:val="Strong"/>
          <w:rFonts w:asciiTheme="minorHAnsi" w:hAnsiTheme="minorHAnsi" w:cstheme="minorHAnsi"/>
          <w:b w:val="0"/>
        </w:rPr>
        <w:t>female genital mutilation</w:t>
      </w:r>
    </w:p>
    <w:p w14:paraId="6DB9C7D8" w14:textId="77777777" w:rsidR="00395FC4" w:rsidRPr="003A75C2" w:rsidRDefault="00395FC4">
      <w:pPr>
        <w:numPr>
          <w:ilvl w:val="0"/>
          <w:numId w:val="60"/>
        </w:numPr>
        <w:shd w:val="clear" w:color="auto" w:fill="FFFFFF"/>
        <w:spacing w:before="100" w:beforeAutospacing="1" w:after="100" w:afterAutospacing="1"/>
        <w:rPr>
          <w:rStyle w:val="Strong"/>
          <w:rFonts w:asciiTheme="minorHAnsi" w:hAnsiTheme="minorHAnsi" w:cstheme="minorHAnsi"/>
          <w:b w:val="0"/>
        </w:rPr>
      </w:pPr>
      <w:r w:rsidRPr="003A75C2">
        <w:rPr>
          <w:rStyle w:val="Strong"/>
          <w:rFonts w:asciiTheme="minorHAnsi" w:hAnsiTheme="minorHAnsi" w:cstheme="minorHAnsi"/>
          <w:b w:val="0"/>
        </w:rPr>
        <w:t>forced to commit suicide</w:t>
      </w:r>
    </w:p>
    <w:p w14:paraId="0B349658" w14:textId="54C2C230" w:rsidR="00395FC4" w:rsidRPr="00012C2C" w:rsidRDefault="00395FC4">
      <w:pPr>
        <w:numPr>
          <w:ilvl w:val="0"/>
          <w:numId w:val="60"/>
        </w:numPr>
        <w:shd w:val="clear" w:color="auto" w:fill="FFFFFF" w:themeFill="background1"/>
        <w:spacing w:before="100" w:beforeAutospacing="1" w:after="100" w:afterAutospacing="1"/>
        <w:rPr>
          <w:rFonts w:asciiTheme="minorHAnsi" w:eastAsia="MS Mincho" w:hAnsiTheme="minorHAnsi" w:cstheme="minorHAnsi"/>
          <w:lang w:eastAsia="en-US"/>
        </w:rPr>
      </w:pPr>
      <w:r w:rsidRPr="00012C2C">
        <w:rPr>
          <w:rFonts w:asciiTheme="minorHAnsi" w:eastAsia="MS Mincho" w:hAnsiTheme="minorHAnsi" w:cstheme="minorHAnsi"/>
          <w:lang w:eastAsia="en-US"/>
        </w:rPr>
        <w:t xml:space="preserve">Forced </w:t>
      </w:r>
      <w:r w:rsidR="7EF8E0C1" w:rsidRPr="00012C2C">
        <w:rPr>
          <w:rFonts w:asciiTheme="minorHAnsi" w:eastAsia="MS Mincho" w:hAnsiTheme="minorHAnsi" w:cstheme="minorHAnsi"/>
          <w:lang w:eastAsia="en-US"/>
        </w:rPr>
        <w:t>Marriage (</w:t>
      </w:r>
      <w:r w:rsidR="00A07970" w:rsidRPr="00012C2C">
        <w:rPr>
          <w:rFonts w:asciiTheme="minorHAnsi" w:eastAsia="MS Mincho" w:hAnsiTheme="minorHAnsi" w:cstheme="minorHAnsi"/>
          <w:lang w:eastAsia="en-US"/>
        </w:rPr>
        <w:t>since February 2023 it has also been a crime to carry out any conduct whose purpose is to cause a child to marry before their eighteenth birthday, even if violence, threats or another form or coercion are not used. As with the existing forced marriage law, this applies to non-binding, unofficial ‘marriages’ as well as legal marriages</w:t>
      </w:r>
      <w:r w:rsidR="00753BBB" w:rsidRPr="00012C2C">
        <w:rPr>
          <w:rFonts w:asciiTheme="minorHAnsi" w:eastAsia="MS Mincho" w:hAnsiTheme="minorHAnsi" w:cstheme="minorHAnsi"/>
          <w:lang w:eastAsia="en-US"/>
        </w:rPr>
        <w:t>)</w:t>
      </w:r>
    </w:p>
    <w:p w14:paraId="7B785E98" w14:textId="49BCDC19" w:rsidR="00395FC4" w:rsidRPr="003A75C2" w:rsidRDefault="00395FC4">
      <w:pPr>
        <w:numPr>
          <w:ilvl w:val="0"/>
          <w:numId w:val="60"/>
        </w:numPr>
        <w:shd w:val="clear" w:color="auto" w:fill="FFFFFF"/>
        <w:spacing w:before="100" w:beforeAutospacing="1" w:after="100" w:afterAutospacing="1"/>
        <w:rPr>
          <w:rStyle w:val="Strong"/>
          <w:rFonts w:asciiTheme="minorHAnsi" w:hAnsiTheme="minorHAnsi" w:cstheme="minorHAnsi"/>
          <w:b w:val="0"/>
        </w:rPr>
      </w:pPr>
      <w:r w:rsidRPr="003A75C2">
        <w:rPr>
          <w:rStyle w:val="Strong"/>
          <w:rFonts w:asciiTheme="minorHAnsi" w:hAnsiTheme="minorHAnsi" w:cstheme="minorHAnsi"/>
          <w:b w:val="0"/>
        </w:rPr>
        <w:t>murder</w:t>
      </w:r>
    </w:p>
    <w:p w14:paraId="0A1352C7" w14:textId="77777777" w:rsidR="00395FC4" w:rsidRPr="00395FC4" w:rsidRDefault="00395FC4" w:rsidP="00395FC4">
      <w:pPr>
        <w:spacing w:after="240" w:line="276" w:lineRule="auto"/>
        <w:ind w:left="360"/>
        <w:rPr>
          <w:rStyle w:val="Strong"/>
          <w:rFonts w:asciiTheme="minorHAnsi" w:hAnsiTheme="minorHAnsi" w:cstheme="minorHAnsi"/>
          <w:b w:val="0"/>
          <w:highlight w:val="yellow"/>
        </w:rPr>
      </w:pPr>
    </w:p>
    <w:p w14:paraId="2675453E" w14:textId="785ACDA8" w:rsidR="00224DAD" w:rsidRPr="003A75C2" w:rsidRDefault="00224DAD" w:rsidP="345021B8">
      <w:pPr>
        <w:spacing w:after="240" w:line="276" w:lineRule="auto"/>
        <w:rPr>
          <w:rStyle w:val="Strong"/>
          <w:rFonts w:asciiTheme="minorHAnsi" w:hAnsiTheme="minorHAnsi" w:cstheme="minorBidi"/>
          <w:b w:val="0"/>
          <w:bCs w:val="0"/>
        </w:rPr>
      </w:pPr>
      <w:r w:rsidRPr="345021B8">
        <w:rPr>
          <w:rStyle w:val="Strong"/>
          <w:rFonts w:asciiTheme="minorHAnsi" w:hAnsiTheme="minorHAnsi" w:cstheme="minorBidi"/>
          <w:b w:val="0"/>
          <w:bCs w:val="0"/>
        </w:rPr>
        <w:t xml:space="preserve"> </w:t>
      </w:r>
      <w:r w:rsidR="000A6A8E" w:rsidRPr="345021B8">
        <w:rPr>
          <w:rStyle w:val="Strong"/>
          <w:rFonts w:asciiTheme="minorHAnsi" w:hAnsiTheme="minorHAnsi" w:cstheme="minorBidi"/>
          <w:b w:val="0"/>
          <w:bCs w:val="0"/>
        </w:rPr>
        <w:t>Further</w:t>
      </w:r>
      <w:r w:rsidR="00395FC4" w:rsidRPr="345021B8">
        <w:rPr>
          <w:rStyle w:val="Strong"/>
          <w:rFonts w:asciiTheme="minorHAnsi" w:hAnsiTheme="minorHAnsi" w:cstheme="minorBidi"/>
          <w:b w:val="0"/>
          <w:bCs w:val="0"/>
        </w:rPr>
        <w:t xml:space="preserve"> information</w:t>
      </w:r>
      <w:r w:rsidR="00CD0FE7" w:rsidRPr="345021B8">
        <w:rPr>
          <w:rStyle w:val="Strong"/>
          <w:rFonts w:asciiTheme="minorHAnsi" w:hAnsiTheme="minorHAnsi" w:cstheme="minorBidi"/>
          <w:b w:val="0"/>
          <w:bCs w:val="0"/>
        </w:rPr>
        <w:t xml:space="preserve"> </w:t>
      </w:r>
      <w:r w:rsidR="441C3B7F" w:rsidRPr="345021B8">
        <w:rPr>
          <w:rStyle w:val="Strong"/>
          <w:rFonts w:asciiTheme="minorHAnsi" w:hAnsiTheme="minorHAnsi" w:cstheme="minorBidi"/>
          <w:b w:val="0"/>
          <w:bCs w:val="0"/>
        </w:rPr>
        <w:t>and resources</w:t>
      </w:r>
      <w:r w:rsidR="000A6A8E" w:rsidRPr="345021B8">
        <w:rPr>
          <w:rStyle w:val="Strong"/>
          <w:rFonts w:asciiTheme="minorHAnsi" w:hAnsiTheme="minorHAnsi" w:cstheme="minorBidi"/>
          <w:b w:val="0"/>
          <w:bCs w:val="0"/>
        </w:rPr>
        <w:t xml:space="preserve"> can be found via the links below:</w:t>
      </w:r>
    </w:p>
    <w:p w14:paraId="33445A9B" w14:textId="53D4D7EF" w:rsidR="0061592F" w:rsidRPr="003A75C2" w:rsidRDefault="000A6A8E" w:rsidP="007E01A2">
      <w:pPr>
        <w:spacing w:after="240" w:line="276" w:lineRule="auto"/>
        <w:jc w:val="center"/>
        <w:rPr>
          <w:rStyle w:val="Strong"/>
          <w:rFonts w:asciiTheme="minorHAnsi" w:hAnsiTheme="minorHAnsi" w:cstheme="minorHAnsi"/>
        </w:rPr>
      </w:pPr>
      <w:hyperlink r:id="rId71" w:history="1">
        <w:r w:rsidRPr="003A75C2">
          <w:rPr>
            <w:rStyle w:val="Hyperlink"/>
            <w:rFonts w:asciiTheme="minorHAnsi" w:hAnsiTheme="minorHAnsi" w:cstheme="minorHAnsi"/>
          </w:rPr>
          <w:t>https://www.kirkleessafeguardingchildren.co.uk/safeguarding-2/different-types-of-abuse/honour-based-violence/</w:t>
        </w:r>
      </w:hyperlink>
    </w:p>
    <w:p w14:paraId="3A699338" w14:textId="77777777" w:rsidR="000A6A8E" w:rsidRDefault="000A6A8E" w:rsidP="00081B2D">
      <w:pPr>
        <w:spacing w:after="240" w:line="276" w:lineRule="auto"/>
        <w:rPr>
          <w:rStyle w:val="Strong"/>
          <w:rFonts w:asciiTheme="minorHAnsi" w:hAnsiTheme="minorHAnsi" w:cstheme="minorHAnsi"/>
        </w:rPr>
      </w:pPr>
    </w:p>
    <w:p w14:paraId="6054A8C6" w14:textId="669B250C" w:rsidR="003C7E0B" w:rsidRDefault="62F9C1FC" w:rsidP="345021B8">
      <w:pPr>
        <w:spacing w:after="240" w:line="276" w:lineRule="auto"/>
        <w:rPr>
          <w:rStyle w:val="Strong"/>
          <w:rFonts w:asciiTheme="minorHAnsi" w:hAnsiTheme="minorHAnsi" w:cstheme="minorBidi"/>
        </w:rPr>
      </w:pPr>
      <w:r w:rsidRPr="345021B8">
        <w:rPr>
          <w:rStyle w:val="Strong"/>
          <w:rFonts w:asciiTheme="minorHAnsi" w:hAnsiTheme="minorHAnsi" w:cstheme="minorBidi"/>
        </w:rPr>
        <w:t>Preventing Radicalisation</w:t>
      </w:r>
    </w:p>
    <w:p w14:paraId="0C819B1B" w14:textId="77777777" w:rsidR="009C6581" w:rsidRPr="00012C2C" w:rsidRDefault="009C6581" w:rsidP="009C6581">
      <w:pPr>
        <w:spacing w:after="240" w:line="276" w:lineRule="auto"/>
        <w:rPr>
          <w:rFonts w:asciiTheme="minorHAnsi" w:hAnsiTheme="minorHAnsi" w:cstheme="minorBidi"/>
        </w:rPr>
      </w:pPr>
      <w:r w:rsidRPr="00012C2C">
        <w:rPr>
          <w:rFonts w:asciiTheme="minorHAnsi" w:hAnsiTheme="minorHAnsi" w:cstheme="minorBidi"/>
        </w:rPr>
        <w:t xml:space="preserve">Children may be susceptible to extremist ideology and radicalisation. </w:t>
      </w:r>
    </w:p>
    <w:p w14:paraId="63280870" w14:textId="7CA10E2C" w:rsidR="009C6581" w:rsidRPr="00012C2C" w:rsidRDefault="009C6581" w:rsidP="009C6581">
      <w:pPr>
        <w:spacing w:after="240" w:line="276" w:lineRule="auto"/>
        <w:rPr>
          <w:rFonts w:asciiTheme="minorHAnsi" w:hAnsiTheme="minorHAnsi" w:cstheme="minorBidi"/>
        </w:rPr>
      </w:pPr>
      <w:proofErr w:type="gramStart"/>
      <w:r w:rsidRPr="00012C2C">
        <w:rPr>
          <w:rFonts w:asciiTheme="minorHAnsi" w:hAnsiTheme="minorHAnsi" w:cstheme="minorBidi"/>
        </w:rPr>
        <w:t>Similar to</w:t>
      </w:r>
      <w:proofErr w:type="gramEnd"/>
      <w:r w:rsidRPr="00012C2C">
        <w:rPr>
          <w:rFonts w:asciiTheme="minorHAnsi" w:hAnsiTheme="minorHAnsi" w:cstheme="minorBidi"/>
        </w:rPr>
        <w:t xml:space="preserve"> </w:t>
      </w:r>
      <w:r w:rsidRPr="009756EB">
        <w:rPr>
          <w:rFonts w:asciiTheme="minorHAnsi" w:hAnsiTheme="minorHAnsi" w:cstheme="minorHAnsi"/>
        </w:rPr>
        <w:t xml:space="preserve">protecting children from other forms of harms and abuse, protecting children from this risk </w:t>
      </w:r>
      <w:r w:rsidR="0055371A" w:rsidRPr="0029283D">
        <w:rPr>
          <w:rFonts w:asciiTheme="minorHAnsi" w:hAnsiTheme="minorHAnsi" w:cstheme="minorHAnsi"/>
        </w:rPr>
        <w:t xml:space="preserve">should be a part of a schools or colleges safeguarding approach in line with the statutory Prevent Duty </w:t>
      </w:r>
      <w:hyperlink r:id="rId72" w:history="1">
        <w:r w:rsidR="0055371A" w:rsidRPr="0029283D">
          <w:rPr>
            <w:rFonts w:asciiTheme="minorHAnsi" w:hAnsiTheme="minorHAnsi" w:cstheme="minorHAnsi"/>
            <w:color w:val="0000FF"/>
            <w:u w:val="single"/>
          </w:rPr>
          <w:t>Prevent duty guidance: England and Wales (2023) - GOV.UK (www.gov.uk)</w:t>
        </w:r>
      </w:hyperlink>
      <w:r w:rsidRPr="00012C2C">
        <w:rPr>
          <w:rFonts w:asciiTheme="minorHAnsi" w:hAnsiTheme="minorHAnsi" w:cstheme="minorBidi"/>
        </w:rPr>
        <w:t xml:space="preserve"> </w:t>
      </w:r>
    </w:p>
    <w:p w14:paraId="11D8A248" w14:textId="77777777" w:rsidR="009C6581" w:rsidRPr="00073B3B" w:rsidRDefault="009C6581" w:rsidP="009C6581">
      <w:pPr>
        <w:spacing w:after="240" w:line="276" w:lineRule="auto"/>
        <w:rPr>
          <w:rFonts w:asciiTheme="minorHAnsi" w:hAnsiTheme="minorHAnsi" w:cstheme="minorBidi"/>
        </w:rPr>
      </w:pPr>
      <w:r w:rsidRPr="00012C2C">
        <w:rPr>
          <w:rFonts w:asciiTheme="minorHAnsi" w:hAnsiTheme="minorHAnsi" w:cstheme="minorBidi"/>
        </w:rPr>
        <w:t>Extremism is the vocal or active opposition to our fundamental values, including democracy, the rule of law, individual liberty and the mutual respect and tolerance of different faiths and beliefs. This also includes calling for the death of members of the armed forces</w:t>
      </w:r>
      <w:r w:rsidRPr="00073B3B">
        <w:rPr>
          <w:rFonts w:asciiTheme="minorHAnsi" w:hAnsiTheme="minorHAnsi" w:cstheme="minorBidi"/>
        </w:rPr>
        <w:t xml:space="preserve">. </w:t>
      </w:r>
    </w:p>
    <w:p w14:paraId="3ED665B8" w14:textId="77777777" w:rsidR="009C6581" w:rsidRPr="00012C2C" w:rsidRDefault="009C6581">
      <w:pPr>
        <w:pStyle w:val="ListParagraph"/>
        <w:numPr>
          <w:ilvl w:val="0"/>
          <w:numId w:val="60"/>
        </w:numPr>
        <w:spacing w:after="240" w:line="276" w:lineRule="auto"/>
        <w:rPr>
          <w:rFonts w:asciiTheme="minorHAnsi" w:hAnsiTheme="minorHAnsi" w:cstheme="minorBidi"/>
        </w:rPr>
      </w:pPr>
      <w:r w:rsidRPr="00012C2C">
        <w:rPr>
          <w:rFonts w:asciiTheme="minorHAnsi" w:hAnsiTheme="minorHAnsi" w:cstheme="minorBidi"/>
        </w:rPr>
        <w:t xml:space="preserve">Radicalisation refers to the process by which a person comes to support terrorism and extremist ideologies associated with terrorist groups. </w:t>
      </w:r>
    </w:p>
    <w:p w14:paraId="42091B36" w14:textId="77777777" w:rsidR="009C6581" w:rsidRPr="00012C2C" w:rsidRDefault="009C6581">
      <w:pPr>
        <w:pStyle w:val="ListParagraph"/>
        <w:numPr>
          <w:ilvl w:val="0"/>
          <w:numId w:val="60"/>
        </w:numPr>
        <w:spacing w:after="240" w:line="276" w:lineRule="auto"/>
        <w:rPr>
          <w:rFonts w:asciiTheme="minorHAnsi" w:hAnsiTheme="minorHAnsi" w:cstheme="minorBidi"/>
        </w:rPr>
      </w:pPr>
      <w:r w:rsidRPr="00012C2C">
        <w:rPr>
          <w:rFonts w:asciiTheme="minorHAnsi" w:hAnsiTheme="minorHAnsi" w:cstheme="minorBidi"/>
        </w:rPr>
        <w:t>Terrorism is an action that endangers or causes serious violence to a person/people; causes serious damage to property; or seriously interferes or disrupts an electronic system. The use or threat must be designed to influence the government or to intimidate the public and is made for the purpose of advancing a political, religious or ideological cause.</w:t>
      </w:r>
    </w:p>
    <w:p w14:paraId="7265B883" w14:textId="5D7F2DB5" w:rsidR="009C6581" w:rsidRPr="0029283D" w:rsidRDefault="00B54B31">
      <w:pPr>
        <w:pStyle w:val="ListParagraph"/>
        <w:numPr>
          <w:ilvl w:val="0"/>
          <w:numId w:val="60"/>
        </w:numPr>
        <w:spacing w:after="240" w:line="276" w:lineRule="auto"/>
        <w:rPr>
          <w:rFonts w:asciiTheme="minorHAnsi" w:hAnsiTheme="minorHAnsi" w:cstheme="minorBidi"/>
        </w:rPr>
      </w:pPr>
      <w:r w:rsidRPr="0029283D">
        <w:rPr>
          <w:rFonts w:asciiTheme="minorHAnsi" w:hAnsiTheme="minorHAnsi" w:cstheme="minorBidi"/>
        </w:rPr>
        <w:t xml:space="preserve">For further information on this </w:t>
      </w:r>
      <w:r w:rsidRPr="0029283D">
        <w:rPr>
          <w:rFonts w:asciiTheme="minorHAnsi" w:hAnsiTheme="minorHAnsi" w:cstheme="minorHAnsi"/>
        </w:rPr>
        <w:t>subject please refer to page 149 of Keeping Children Safe in Education (202</w:t>
      </w:r>
      <w:r w:rsidR="002E6199" w:rsidRPr="0029283D">
        <w:rPr>
          <w:rFonts w:asciiTheme="minorHAnsi" w:hAnsiTheme="minorHAnsi" w:cstheme="minorHAnsi"/>
        </w:rPr>
        <w:t>4</w:t>
      </w:r>
      <w:r w:rsidRPr="0029283D">
        <w:rPr>
          <w:rFonts w:asciiTheme="minorHAnsi" w:hAnsiTheme="minorHAnsi" w:cstheme="minorHAnsi"/>
        </w:rPr>
        <w:t xml:space="preserve">) or the UK Counter Terrorism Strategy </w:t>
      </w:r>
      <w:hyperlink r:id="rId73" w:history="1">
        <w:r w:rsidRPr="0029283D">
          <w:rPr>
            <w:rFonts w:asciiTheme="minorHAnsi" w:hAnsiTheme="minorHAnsi" w:cstheme="minorHAnsi"/>
            <w:color w:val="0000FF"/>
            <w:u w:val="single"/>
          </w:rPr>
          <w:t>Counter-terrorism strategy (CONTEST) 2023 - GOV.UK (www.gov.uk)</w:t>
        </w:r>
      </w:hyperlink>
    </w:p>
    <w:p w14:paraId="2FC3682F" w14:textId="77777777" w:rsidR="009C6581" w:rsidRDefault="009C6581" w:rsidP="00081B2D">
      <w:pPr>
        <w:spacing w:after="240" w:line="276" w:lineRule="auto"/>
        <w:rPr>
          <w:rStyle w:val="Strong"/>
          <w:rFonts w:asciiTheme="minorHAnsi" w:hAnsiTheme="minorHAnsi" w:cstheme="minorHAnsi"/>
        </w:rPr>
      </w:pPr>
    </w:p>
    <w:p w14:paraId="7F19FADB" w14:textId="4103747C" w:rsidR="00641C9E" w:rsidRPr="009F2809" w:rsidRDefault="008E0646" w:rsidP="00081B2D">
      <w:pPr>
        <w:spacing w:after="240" w:line="276" w:lineRule="auto"/>
        <w:rPr>
          <w:rFonts w:asciiTheme="minorHAnsi" w:hAnsiTheme="minorHAnsi" w:cstheme="minorHAnsi"/>
          <w:b/>
          <w:bCs/>
        </w:rPr>
      </w:pPr>
      <w:r w:rsidRPr="00081B2D">
        <w:rPr>
          <w:rStyle w:val="Strong"/>
          <w:rFonts w:asciiTheme="minorHAnsi" w:hAnsiTheme="minorHAnsi" w:cstheme="minorHAnsi"/>
        </w:rPr>
        <w:t>Responding to concerns</w:t>
      </w:r>
      <w:r w:rsidR="00FD77B6" w:rsidRPr="00081B2D">
        <w:rPr>
          <w:rStyle w:val="Strong"/>
          <w:rFonts w:asciiTheme="minorHAnsi" w:hAnsiTheme="minorHAnsi" w:cstheme="minorHAnsi"/>
        </w:rPr>
        <w:t xml:space="preserve"> about radicalisation</w:t>
      </w:r>
    </w:p>
    <w:p w14:paraId="6AC4086C" w14:textId="42F304E5" w:rsidR="00A12B21" w:rsidRDefault="00A12B21" w:rsidP="00A12B21">
      <w:pPr>
        <w:pStyle w:val="ListParagraph"/>
        <w:numPr>
          <w:ilvl w:val="0"/>
          <w:numId w:val="19"/>
        </w:numPr>
        <w:rPr>
          <w:rFonts w:asciiTheme="minorHAnsi" w:hAnsiTheme="minorHAnsi" w:cstheme="minorBidi"/>
        </w:rPr>
      </w:pPr>
      <w:r w:rsidRPr="4E8679F5">
        <w:rPr>
          <w:rFonts w:asciiTheme="minorHAnsi" w:hAnsiTheme="minorHAnsi" w:cstheme="minorBidi"/>
        </w:rPr>
        <w:t xml:space="preserve">If staff are concerned about a change in the behaviour of an individual or see something that concerns them </w:t>
      </w:r>
      <w:r w:rsidRPr="00A12B21">
        <w:rPr>
          <w:rFonts w:asciiTheme="minorHAnsi" w:hAnsiTheme="minorHAnsi" w:cstheme="minorBidi"/>
        </w:rPr>
        <w:t>(this could be a colleague too)</w:t>
      </w:r>
      <w:r w:rsidRPr="4E8679F5">
        <w:rPr>
          <w:rFonts w:asciiTheme="minorHAnsi" w:hAnsiTheme="minorHAnsi" w:cstheme="minorBidi"/>
        </w:rPr>
        <w:t xml:space="preserve"> they will </w:t>
      </w:r>
      <w:r>
        <w:rPr>
          <w:rFonts w:asciiTheme="minorHAnsi" w:hAnsiTheme="minorHAnsi" w:cstheme="minorBidi"/>
        </w:rPr>
        <w:t xml:space="preserve">follow the </w:t>
      </w:r>
      <w:r w:rsidRPr="00012C2C">
        <w:rPr>
          <w:rFonts w:asciiTheme="minorHAnsi" w:hAnsiTheme="minorHAnsi" w:cstheme="minorBidi"/>
        </w:rPr>
        <w:t>NOTICE, CHECK, SHARE</w:t>
      </w:r>
      <w:r w:rsidRPr="00A12B21">
        <w:rPr>
          <w:rFonts w:asciiTheme="minorHAnsi" w:hAnsiTheme="minorHAnsi" w:cstheme="minorBidi"/>
        </w:rPr>
        <w:t xml:space="preserve"> </w:t>
      </w:r>
      <w:r w:rsidRPr="00012C2C">
        <w:rPr>
          <w:rFonts w:asciiTheme="minorHAnsi" w:hAnsiTheme="minorHAnsi" w:cstheme="minorBidi"/>
        </w:rPr>
        <w:t>principles and</w:t>
      </w:r>
      <w:r>
        <w:rPr>
          <w:rFonts w:asciiTheme="minorHAnsi" w:hAnsiTheme="minorHAnsi" w:cstheme="minorBidi"/>
        </w:rPr>
        <w:t xml:space="preserve"> </w:t>
      </w:r>
      <w:r w:rsidRPr="4E8679F5">
        <w:rPr>
          <w:rFonts w:asciiTheme="minorHAnsi" w:hAnsiTheme="minorHAnsi" w:cstheme="minorBidi"/>
        </w:rPr>
        <w:t xml:space="preserve">seek advice appropriately with the </w:t>
      </w:r>
      <w:r w:rsidR="00602673">
        <w:rPr>
          <w:rFonts w:asciiTheme="minorHAnsi" w:hAnsiTheme="minorHAnsi" w:cstheme="minorBidi"/>
        </w:rPr>
        <w:t>SSO</w:t>
      </w:r>
      <w:r w:rsidRPr="4E8679F5">
        <w:rPr>
          <w:rFonts w:asciiTheme="minorHAnsi" w:hAnsiTheme="minorHAnsi" w:cstheme="minorBidi"/>
        </w:rPr>
        <w:t xml:space="preserve"> who will contact The Prevent Hub–01924 483747 </w:t>
      </w:r>
      <w:r>
        <w:rPr>
          <w:rFonts w:asciiTheme="minorHAnsi" w:hAnsiTheme="minorHAnsi" w:cstheme="minorBidi"/>
        </w:rPr>
        <w:t xml:space="preserve">or </w:t>
      </w:r>
      <w:hyperlink r:id="rId74" w:history="1">
        <w:r w:rsidRPr="00012C2C">
          <w:rPr>
            <w:rFonts w:asciiTheme="minorHAnsi" w:hAnsiTheme="minorHAnsi" w:cstheme="minorBidi"/>
          </w:rPr>
          <w:t>prevent@kirklees.gov.uk</w:t>
        </w:r>
      </w:hyperlink>
      <w:r>
        <w:rPr>
          <w:rFonts w:asciiTheme="minorHAnsi" w:hAnsiTheme="minorHAnsi" w:cstheme="minorBidi"/>
        </w:rPr>
        <w:t xml:space="preserve"> </w:t>
      </w:r>
      <w:r w:rsidRPr="4E8679F5">
        <w:rPr>
          <w:rFonts w:asciiTheme="minorHAnsi" w:hAnsiTheme="minorHAnsi" w:cstheme="minorBidi"/>
        </w:rPr>
        <w:t>for further advice</w:t>
      </w:r>
      <w:r>
        <w:rPr>
          <w:rFonts w:asciiTheme="minorHAnsi" w:hAnsiTheme="minorHAnsi" w:cstheme="minorBidi"/>
        </w:rPr>
        <w:t xml:space="preserve"> </w:t>
      </w:r>
      <w:r w:rsidRPr="4E8679F5">
        <w:rPr>
          <w:rFonts w:asciiTheme="minorHAnsi" w:hAnsiTheme="minorHAnsi" w:cstheme="minorBidi"/>
          <w:color w:val="00B050"/>
        </w:rPr>
        <w:t>(appendix 8).</w:t>
      </w:r>
      <w:r w:rsidRPr="4E8679F5">
        <w:rPr>
          <w:rFonts w:asciiTheme="minorHAnsi" w:hAnsiTheme="minorHAnsi" w:cstheme="minorBidi"/>
        </w:rPr>
        <w:t xml:space="preserve"> </w:t>
      </w:r>
    </w:p>
    <w:p w14:paraId="39EF0BB4" w14:textId="77777777" w:rsidR="00281E9C" w:rsidRDefault="00281E9C" w:rsidP="00281E9C">
      <w:pPr>
        <w:rPr>
          <w:rFonts w:asciiTheme="minorHAnsi" w:hAnsiTheme="minorHAnsi" w:cstheme="minorBidi"/>
        </w:rPr>
      </w:pPr>
    </w:p>
    <w:p w14:paraId="768CE4F6" w14:textId="5B391381" w:rsidR="00281E9C" w:rsidRPr="00281E9C" w:rsidRDefault="00281E9C" w:rsidP="00281E9C">
      <w:pPr>
        <w:pStyle w:val="ListParagraph"/>
        <w:numPr>
          <w:ilvl w:val="0"/>
          <w:numId w:val="114"/>
        </w:numPr>
        <w:rPr>
          <w:rFonts w:asciiTheme="minorHAnsi" w:hAnsiTheme="minorHAnsi" w:cstheme="minorBidi"/>
        </w:rPr>
      </w:pPr>
      <w:r w:rsidRPr="00281E9C">
        <w:rPr>
          <w:rStyle w:val="normaltextrun"/>
          <w:rFonts w:ascii="Calibri" w:hAnsi="Calibri" w:cs="Calibri"/>
          <w:color w:val="000000"/>
          <w:shd w:val="clear" w:color="auto" w:fill="FFFFFF"/>
        </w:rPr>
        <w:t>The Prevent team can offer support, training, information and guidance regarding the risk of pupils being drawn into terrorism, including support for extremist ideas that are part of terrorist ideology.  This means supporting settings to demonstrate both a general understanding of the risks affecting pupils in the area and a specific understanding of how to identify individual pupils who may be at risk of radicalisation and what to do to support them, including local referral pathways</w:t>
      </w:r>
      <w:r w:rsidRPr="00602673">
        <w:rPr>
          <w:rStyle w:val="normaltextrun"/>
          <w:rFonts w:ascii="Calibri" w:hAnsi="Calibri" w:cs="Calibri"/>
          <w:color w:val="000000"/>
          <w:shd w:val="clear" w:color="auto" w:fill="FFFFFF"/>
        </w:rPr>
        <w:t>.</w:t>
      </w:r>
      <w:r w:rsidRPr="00602673">
        <w:rPr>
          <w:rFonts w:asciiTheme="minorHAnsi" w:hAnsiTheme="minorHAnsi" w:cstheme="minorBidi"/>
        </w:rPr>
        <w:t xml:space="preserve"> </w:t>
      </w:r>
      <w:r w:rsidR="00602673">
        <w:rPr>
          <w:rFonts w:asciiTheme="minorHAnsi" w:hAnsiTheme="minorHAnsi" w:cstheme="minorBidi"/>
        </w:rPr>
        <w:t xml:space="preserve">Brian Jackson College </w:t>
      </w:r>
      <w:r w:rsidRPr="00602673">
        <w:rPr>
          <w:rFonts w:asciiTheme="minorHAnsi" w:hAnsiTheme="minorHAnsi" w:cstheme="minorBidi"/>
        </w:rPr>
        <w:t>will recognise that children may be vulnerable to radicalisation through a range of influences, including online environments, peer groups, personal circumstances and wider community factors.</w:t>
      </w:r>
      <w:r w:rsidRPr="000A52D6">
        <w:rPr>
          <w:rFonts w:asciiTheme="minorHAnsi" w:hAnsiTheme="minorHAnsi" w:cstheme="minorBidi"/>
        </w:rPr>
        <w:t xml:space="preserve"> </w:t>
      </w:r>
      <w:r w:rsidRPr="0029283D">
        <w:rPr>
          <w:rFonts w:asciiTheme="minorHAnsi" w:hAnsiTheme="minorHAnsi" w:cstheme="minorBidi"/>
        </w:rPr>
        <w:t xml:space="preserve">  </w:t>
      </w:r>
    </w:p>
    <w:p w14:paraId="0614DFA1" w14:textId="77777777" w:rsidR="00A12B21" w:rsidRDefault="00A12B21" w:rsidP="00A12B21">
      <w:pPr>
        <w:pStyle w:val="ListParagraph"/>
        <w:rPr>
          <w:rFonts w:asciiTheme="minorHAnsi" w:hAnsiTheme="minorHAnsi" w:cstheme="minorBidi"/>
        </w:rPr>
      </w:pPr>
    </w:p>
    <w:p w14:paraId="5F820960" w14:textId="5374E072" w:rsidR="007D6FB4" w:rsidRPr="007D6FFB" w:rsidRDefault="007D6FB4" w:rsidP="007D6FFB">
      <w:pPr>
        <w:pStyle w:val="ListParagraph"/>
        <w:numPr>
          <w:ilvl w:val="0"/>
          <w:numId w:val="19"/>
        </w:numPr>
        <w:spacing w:after="240" w:line="276" w:lineRule="auto"/>
        <w:rPr>
          <w:rFonts w:asciiTheme="minorHAnsi" w:hAnsiTheme="minorHAnsi" w:cstheme="minorBidi"/>
        </w:rPr>
      </w:pPr>
      <w:r w:rsidRPr="31901E03">
        <w:rPr>
          <w:rFonts w:asciiTheme="minorHAnsi" w:hAnsiTheme="minorHAnsi" w:cstheme="minorBidi"/>
        </w:rPr>
        <w:t xml:space="preserve">Effective early support relies on all our staff to be vigilant and aware of the nature of the risk for </w:t>
      </w:r>
      <w:r w:rsidRPr="0029283D">
        <w:rPr>
          <w:rFonts w:asciiTheme="minorHAnsi" w:hAnsiTheme="minorHAnsi" w:cstheme="minorBidi"/>
        </w:rPr>
        <w:t>pupils and what support may be available.</w:t>
      </w:r>
      <w:r w:rsidR="00FD710A" w:rsidRPr="0029283D">
        <w:rPr>
          <w:rFonts w:asciiTheme="minorHAnsi" w:hAnsiTheme="minorHAnsi" w:cstheme="minorBidi"/>
        </w:rPr>
        <w:t xml:space="preserve"> Our school will ensure that as far as possible all staff will undertake Prevent awareness training as informed through the Prevent Duty Guidance and our training will satisfy that of the statutory Preve</w:t>
      </w:r>
      <w:r w:rsidR="00617AEE" w:rsidRPr="0029283D">
        <w:rPr>
          <w:rFonts w:asciiTheme="minorHAnsi" w:hAnsiTheme="minorHAnsi" w:cstheme="minorBidi"/>
        </w:rPr>
        <w:t>nt</w:t>
      </w:r>
      <w:r w:rsidR="00FD710A" w:rsidRPr="0029283D">
        <w:rPr>
          <w:rFonts w:asciiTheme="minorHAnsi" w:hAnsiTheme="minorHAnsi" w:cstheme="minorBidi"/>
        </w:rPr>
        <w:t xml:space="preserve"> Duty</w:t>
      </w:r>
      <w:r w:rsidR="00281E9C">
        <w:rPr>
          <w:rFonts w:asciiTheme="minorHAnsi" w:hAnsiTheme="minorHAnsi" w:cstheme="minorBidi"/>
        </w:rPr>
        <w:t xml:space="preserve"> </w:t>
      </w:r>
      <w:r w:rsidR="000A52D6" w:rsidRPr="000A52D6">
        <w:rPr>
          <w:rFonts w:asciiTheme="minorHAnsi" w:hAnsiTheme="minorHAnsi" w:cstheme="minorBidi"/>
        </w:rPr>
        <w:t xml:space="preserve">Prevent Duty Guidance. </w:t>
      </w:r>
      <w:r w:rsidR="00FD710A" w:rsidRPr="0029283D">
        <w:rPr>
          <w:rFonts w:asciiTheme="minorHAnsi" w:hAnsiTheme="minorHAnsi" w:cstheme="minorBidi"/>
        </w:rPr>
        <w:t xml:space="preserve"> </w:t>
      </w:r>
      <w:r w:rsidR="00FD710A" w:rsidRPr="0029283D">
        <w:rPr>
          <w:rStyle w:val="Hyperlink"/>
        </w:rPr>
        <w:t>Prevent duty guidance: England and Wales (2023) - GOV.UK (www.gov.uk)</w:t>
      </w:r>
      <w:r w:rsidR="00FD710A" w:rsidRPr="0029283D">
        <w:rPr>
          <w:rFonts w:asciiTheme="minorHAnsi" w:hAnsiTheme="minorHAnsi" w:cstheme="minorBidi"/>
        </w:rPr>
        <w:t>.</w:t>
      </w:r>
      <w:r w:rsidR="00FD710A" w:rsidRPr="684841EC">
        <w:rPr>
          <w:rFonts w:asciiTheme="minorHAnsi" w:hAnsiTheme="minorHAnsi" w:cstheme="minorBidi"/>
        </w:rPr>
        <w:t xml:space="preserve"> </w:t>
      </w:r>
      <w:r w:rsidRPr="684841EC">
        <w:rPr>
          <w:rFonts w:asciiTheme="minorHAnsi" w:hAnsiTheme="minorHAnsi" w:cstheme="minorBidi"/>
        </w:rPr>
        <w:t xml:space="preserve"> </w:t>
      </w:r>
      <w:r w:rsidR="2312502C" w:rsidRPr="684841EC">
        <w:rPr>
          <w:rFonts w:asciiTheme="minorHAnsi" w:hAnsiTheme="minorHAnsi" w:cstheme="minorBidi"/>
        </w:rPr>
        <w:t>Training</w:t>
      </w:r>
      <w:r w:rsidR="004924B3">
        <w:rPr>
          <w:rFonts w:asciiTheme="minorHAnsi" w:hAnsiTheme="minorHAnsi" w:cstheme="minorBidi"/>
        </w:rPr>
        <w:t xml:space="preserve"> accessed </w:t>
      </w:r>
      <w:r w:rsidR="00E0559C">
        <w:rPr>
          <w:rFonts w:asciiTheme="minorHAnsi" w:hAnsiTheme="minorHAnsi" w:cstheme="minorBidi"/>
        </w:rPr>
        <w:t xml:space="preserve">will include information </w:t>
      </w:r>
      <w:r w:rsidRPr="00012C2C">
        <w:rPr>
          <w:rFonts w:asciiTheme="minorHAnsi" w:hAnsiTheme="minorHAnsi" w:cstheme="minorBidi"/>
        </w:rPr>
        <w:t>on the National and Local (Kirklees) context, Extremist signs and symbols, propaganda and upskill staff in identifying and responding to Prevent concerns in line with the NOTICE, CHECK, SHARE principles</w:t>
      </w:r>
      <w:r w:rsidR="00E0559C">
        <w:rPr>
          <w:rFonts w:asciiTheme="minorHAnsi" w:hAnsiTheme="minorHAnsi" w:cstheme="minorBidi"/>
        </w:rPr>
        <w:t>.</w:t>
      </w:r>
      <w:hyperlink r:id="rId75" w:anchor=":~:text=The%20notice%2C%20check%2C%20share%20procedure%20is%20applied%20when%20there%20is,it%27s%20informed">
        <w:r w:rsidRPr="684841EC">
          <w:rPr>
            <w:rStyle w:val="Hyperlink"/>
            <w:rFonts w:asciiTheme="minorHAnsi" w:hAnsiTheme="minorHAnsi" w:cstheme="minorBidi"/>
          </w:rPr>
          <w:t>https://www.support-people-vulnerable-to-radicalisation.service.gov.uk/awareness-course/introducing-notice-check-share-procedure</w:t>
        </w:r>
      </w:hyperlink>
    </w:p>
    <w:p w14:paraId="3CCDE1C7" w14:textId="62BA9937" w:rsidR="00CA6D8D" w:rsidRPr="002F5CD6" w:rsidRDefault="00CA6D8D" w:rsidP="004B469A">
      <w:pPr>
        <w:pStyle w:val="ListParagraph"/>
        <w:numPr>
          <w:ilvl w:val="0"/>
          <w:numId w:val="19"/>
        </w:numPr>
        <w:spacing w:after="240" w:line="276" w:lineRule="auto"/>
        <w:rPr>
          <w:rFonts w:asciiTheme="minorHAnsi" w:hAnsiTheme="minorHAnsi" w:cstheme="minorBidi"/>
          <w:i/>
          <w:color w:val="0000FF"/>
          <w:u w:val="single"/>
        </w:rPr>
      </w:pPr>
      <w:r w:rsidRPr="690EC1DF">
        <w:rPr>
          <w:rFonts w:asciiTheme="minorHAnsi" w:hAnsiTheme="minorHAnsi" w:cstheme="minorBidi"/>
        </w:rPr>
        <w:t xml:space="preserve">For more information about Prevent in Kirklees, including referral forms and project examples please visit the Kirklees Prevent website </w:t>
      </w:r>
      <w:hyperlink r:id="rId76">
        <w:r w:rsidR="4BBC6BFA" w:rsidRPr="00ED46C2">
          <w:rPr>
            <w:rStyle w:val="Hyperlink"/>
            <w:rFonts w:asciiTheme="minorHAnsi" w:hAnsiTheme="minorHAnsi" w:cstheme="minorBidi"/>
            <w:i/>
            <w:iCs/>
          </w:rPr>
          <w:t>www.kirklees.gov.uk/prevent</w:t>
        </w:r>
      </w:hyperlink>
      <w:r w:rsidRPr="690EC1DF">
        <w:rPr>
          <w:rFonts w:asciiTheme="minorHAnsi" w:eastAsia="Times New Roman" w:hAnsiTheme="minorHAnsi" w:cstheme="minorBidi"/>
          <w:color w:val="1F497D"/>
        </w:rPr>
        <w:t xml:space="preserve"> </w:t>
      </w:r>
      <w:r w:rsidRPr="690EC1DF">
        <w:rPr>
          <w:rFonts w:asciiTheme="minorHAnsi" w:eastAsia="Times New Roman" w:hAnsiTheme="minorHAnsi" w:cstheme="minorBidi"/>
        </w:rPr>
        <w:t xml:space="preserve">or contact the hub via </w:t>
      </w:r>
      <w:r w:rsidR="00503968" w:rsidRPr="690EC1DF">
        <w:rPr>
          <w:rFonts w:asciiTheme="minorHAnsi" w:hAnsiTheme="minorHAnsi" w:cstheme="minorBidi"/>
          <w:i/>
        </w:rPr>
        <w:t xml:space="preserve">01924 </w:t>
      </w:r>
      <w:r w:rsidR="00503968" w:rsidRPr="000F5E29">
        <w:rPr>
          <w:rFonts w:asciiTheme="minorHAnsi" w:hAnsiTheme="minorHAnsi" w:cstheme="minorBidi"/>
        </w:rPr>
        <w:t>483747</w:t>
      </w:r>
      <w:r w:rsidRPr="000F5E29">
        <w:rPr>
          <w:rFonts w:asciiTheme="minorHAnsi" w:hAnsiTheme="minorHAnsi" w:cstheme="minorBidi"/>
        </w:rPr>
        <w:t xml:space="preserve"> </w:t>
      </w:r>
      <w:r w:rsidR="0090608A" w:rsidRPr="000F5E29">
        <w:rPr>
          <w:rFonts w:asciiTheme="minorHAnsi" w:hAnsiTheme="minorHAnsi" w:cstheme="minorBidi"/>
        </w:rPr>
        <w:t xml:space="preserve">or via email </w:t>
      </w:r>
      <w:hyperlink r:id="rId77" w:history="1">
        <w:r w:rsidR="0090608A" w:rsidRPr="00A4655C">
          <w:rPr>
            <w:rFonts w:asciiTheme="minorHAnsi" w:hAnsiTheme="minorHAnsi" w:cstheme="minorBidi"/>
          </w:rPr>
          <w:t>prevent@kirklees.gov.uk</w:t>
        </w:r>
      </w:hyperlink>
      <w:r w:rsidR="000C1077" w:rsidRPr="00A4655C">
        <w:rPr>
          <w:rFonts w:asciiTheme="minorHAnsi" w:hAnsiTheme="minorHAnsi" w:cstheme="minorBidi"/>
        </w:rPr>
        <w:t>.</w:t>
      </w:r>
      <w:r w:rsidR="0090608A">
        <w:rPr>
          <w:rFonts w:asciiTheme="minorHAnsi" w:hAnsiTheme="minorHAnsi" w:cstheme="minorBidi"/>
          <w:i/>
        </w:rPr>
        <w:t xml:space="preserve"> </w:t>
      </w:r>
    </w:p>
    <w:p w14:paraId="415B623D" w14:textId="7530405A" w:rsidR="002F5CD6" w:rsidRDefault="002F5CD6">
      <w:pPr>
        <w:rPr>
          <w:rStyle w:val="Strong"/>
          <w:rFonts w:asciiTheme="minorHAnsi" w:hAnsiTheme="minorHAnsi" w:cstheme="minorHAnsi"/>
        </w:rPr>
      </w:pPr>
    </w:p>
    <w:p w14:paraId="69D49AEB" w14:textId="77777777" w:rsidR="00FD466B" w:rsidRPr="002D6E10" w:rsidRDefault="00805A67" w:rsidP="00081B2D">
      <w:pPr>
        <w:spacing w:after="240" w:line="276" w:lineRule="auto"/>
        <w:rPr>
          <w:rStyle w:val="Strong"/>
          <w:rFonts w:asciiTheme="minorHAnsi" w:hAnsiTheme="minorHAnsi" w:cstheme="minorHAnsi"/>
        </w:rPr>
      </w:pPr>
      <w:r w:rsidRPr="003A75C2">
        <w:rPr>
          <w:rStyle w:val="Strong"/>
          <w:rFonts w:asciiTheme="minorHAnsi" w:hAnsiTheme="minorHAnsi" w:cstheme="minorHAnsi"/>
        </w:rPr>
        <w:t>Child-on-child</w:t>
      </w:r>
      <w:r w:rsidR="00FD466B" w:rsidRPr="003A75C2">
        <w:rPr>
          <w:rStyle w:val="Strong"/>
          <w:rFonts w:asciiTheme="minorHAnsi" w:hAnsiTheme="minorHAnsi" w:cstheme="minorHAnsi"/>
        </w:rPr>
        <w:t xml:space="preserve"> abuse</w:t>
      </w:r>
      <w:r w:rsidR="00500079" w:rsidRPr="002D6E10">
        <w:rPr>
          <w:rStyle w:val="Strong"/>
          <w:rFonts w:asciiTheme="minorHAnsi" w:hAnsiTheme="minorHAnsi" w:cstheme="minorHAnsi"/>
        </w:rPr>
        <w:t xml:space="preserve">: Sexual </w:t>
      </w:r>
      <w:r w:rsidR="00C9562A" w:rsidRPr="002D6E10">
        <w:rPr>
          <w:rStyle w:val="Strong"/>
          <w:rFonts w:asciiTheme="minorHAnsi" w:hAnsiTheme="minorHAnsi" w:cstheme="minorHAnsi"/>
        </w:rPr>
        <w:t>violence and sexual harassment between children in schools and colleges</w:t>
      </w:r>
    </w:p>
    <w:p w14:paraId="1C4824A1" w14:textId="36B9C85E" w:rsidR="00BF5938" w:rsidRDefault="00FD466B">
      <w:pPr>
        <w:pStyle w:val="ListParagraph"/>
        <w:numPr>
          <w:ilvl w:val="0"/>
          <w:numId w:val="47"/>
        </w:numPr>
        <w:spacing w:after="240" w:line="276" w:lineRule="auto"/>
        <w:rPr>
          <w:rFonts w:asciiTheme="minorHAnsi" w:hAnsiTheme="minorHAnsi" w:cstheme="minorBidi"/>
        </w:rPr>
      </w:pPr>
      <w:r w:rsidRPr="345021B8">
        <w:rPr>
          <w:rFonts w:asciiTheme="minorHAnsi" w:hAnsiTheme="minorHAnsi" w:cstheme="minorBidi"/>
        </w:rPr>
        <w:t xml:space="preserve">We recognise that </w:t>
      </w:r>
      <w:r w:rsidR="00E647EB" w:rsidRPr="345021B8">
        <w:rPr>
          <w:rFonts w:asciiTheme="minorHAnsi" w:hAnsiTheme="minorHAnsi" w:cstheme="minorBidi"/>
        </w:rPr>
        <w:t>pupils</w:t>
      </w:r>
      <w:r w:rsidRPr="345021B8">
        <w:rPr>
          <w:rFonts w:asciiTheme="minorHAnsi" w:hAnsiTheme="minorHAnsi" w:cstheme="minorBidi"/>
        </w:rPr>
        <w:t xml:space="preserve"> </w:t>
      </w:r>
      <w:r w:rsidR="0046679D" w:rsidRPr="345021B8">
        <w:rPr>
          <w:rFonts w:asciiTheme="minorHAnsi" w:hAnsiTheme="minorHAnsi" w:cstheme="minorBidi"/>
        </w:rPr>
        <w:t>can abuse</w:t>
      </w:r>
      <w:r w:rsidRPr="345021B8">
        <w:rPr>
          <w:rFonts w:asciiTheme="minorHAnsi" w:hAnsiTheme="minorHAnsi" w:cstheme="minorBidi"/>
        </w:rPr>
        <w:t xml:space="preserve"> their peers and that </w:t>
      </w:r>
      <w:r w:rsidR="00805A67" w:rsidRPr="345021B8">
        <w:rPr>
          <w:rFonts w:asciiTheme="minorHAnsi" w:hAnsiTheme="minorHAnsi" w:cstheme="minorBidi"/>
        </w:rPr>
        <w:t>child-on-child</w:t>
      </w:r>
      <w:r w:rsidRPr="345021B8">
        <w:rPr>
          <w:rFonts w:asciiTheme="minorHAnsi" w:hAnsiTheme="minorHAnsi" w:cstheme="minorBidi"/>
        </w:rPr>
        <w:t xml:space="preserve"> abuse can manifest in </w:t>
      </w:r>
      <w:r w:rsidR="0053320B" w:rsidRPr="345021B8">
        <w:rPr>
          <w:rFonts w:asciiTheme="minorHAnsi" w:hAnsiTheme="minorHAnsi" w:cstheme="minorBidi"/>
        </w:rPr>
        <w:t>many ways</w:t>
      </w:r>
      <w:r w:rsidR="00F676E1" w:rsidRPr="0045347E">
        <w:rPr>
          <w:rFonts w:asciiTheme="minorHAnsi" w:hAnsiTheme="minorHAnsi" w:cstheme="minorBidi"/>
        </w:rPr>
        <w:t>,</w:t>
      </w:r>
      <w:r w:rsidR="0034037D" w:rsidRPr="0045347E">
        <w:rPr>
          <w:rFonts w:asciiTheme="minorHAnsi" w:hAnsiTheme="minorHAnsi" w:cstheme="minorBidi"/>
        </w:rPr>
        <w:t xml:space="preserve"> This can present as serious physical assault and harm, or the threat of harm with a weapon including bullying, cyber bullying, criminal and sexual exploitation, sexual harassment and violence, initiation/hazing, sharing of nudes and semi-nudes, upskirting (taking a picture under a person’s clothing without them knowing, with the intention of viewing their genitals or buttocks to obtain sexual gratification, or causing the victim humiliation, distress or alarm) and abuse within intimate partner relationships. This school recognises that child on child abuse may occur between children of any age or gender and may involve a range of behaviours, including those that occur online. </w:t>
      </w:r>
      <w:r w:rsidR="007A1938" w:rsidRPr="0045347E">
        <w:rPr>
          <w:rFonts w:asciiTheme="minorHAnsi" w:hAnsiTheme="minorHAnsi" w:cstheme="minorBidi"/>
        </w:rPr>
        <w:t>It is</w:t>
      </w:r>
      <w:r w:rsidR="007A1938" w:rsidRPr="345021B8">
        <w:rPr>
          <w:rFonts w:asciiTheme="minorHAnsi" w:hAnsiTheme="minorHAnsi" w:cstheme="minorBidi"/>
        </w:rPr>
        <w:t xml:space="preserve"> very clear that this abuse should always be treated seriously, and never just a</w:t>
      </w:r>
      <w:r w:rsidR="004C2A46" w:rsidRPr="345021B8">
        <w:rPr>
          <w:rFonts w:asciiTheme="minorHAnsi" w:hAnsiTheme="minorHAnsi" w:cstheme="minorBidi"/>
        </w:rPr>
        <w:t>s banter</w:t>
      </w:r>
      <w:r w:rsidR="00C71E27" w:rsidRPr="345021B8">
        <w:rPr>
          <w:rFonts w:asciiTheme="minorHAnsi" w:hAnsiTheme="minorHAnsi" w:cstheme="minorBidi"/>
        </w:rPr>
        <w:t xml:space="preserve">, having a laugh </w:t>
      </w:r>
      <w:r w:rsidR="004C2A46" w:rsidRPr="345021B8">
        <w:rPr>
          <w:rFonts w:asciiTheme="minorHAnsi" w:hAnsiTheme="minorHAnsi" w:cstheme="minorBidi"/>
        </w:rPr>
        <w:t>or part of growing up.</w:t>
      </w:r>
      <w:r w:rsidR="007A1938" w:rsidRPr="345021B8">
        <w:rPr>
          <w:rFonts w:asciiTheme="minorHAnsi" w:hAnsiTheme="minorHAnsi" w:cstheme="minorBidi"/>
        </w:rPr>
        <w:t xml:space="preserve"> </w:t>
      </w:r>
      <w:r w:rsidR="00BF6574" w:rsidRPr="345021B8">
        <w:rPr>
          <w:rFonts w:asciiTheme="minorHAnsi" w:hAnsiTheme="minorHAnsi" w:cstheme="minorBidi"/>
        </w:rPr>
        <w:t xml:space="preserve">This </w:t>
      </w:r>
      <w:r w:rsidR="000967DB" w:rsidRPr="345021B8">
        <w:rPr>
          <w:rFonts w:asciiTheme="minorHAnsi" w:hAnsiTheme="minorHAnsi" w:cstheme="minorBidi"/>
        </w:rPr>
        <w:t>School ha</w:t>
      </w:r>
      <w:r w:rsidR="00BF6574" w:rsidRPr="345021B8">
        <w:rPr>
          <w:rFonts w:asciiTheme="minorHAnsi" w:hAnsiTheme="minorHAnsi" w:cstheme="minorBidi"/>
        </w:rPr>
        <w:t>s</w:t>
      </w:r>
      <w:r w:rsidR="000967DB" w:rsidRPr="345021B8">
        <w:rPr>
          <w:rFonts w:asciiTheme="minorHAnsi" w:hAnsiTheme="minorHAnsi" w:cstheme="minorBidi"/>
        </w:rPr>
        <w:t xml:space="preserve"> a </w:t>
      </w:r>
      <w:r w:rsidR="2799FC73" w:rsidRPr="345021B8">
        <w:rPr>
          <w:rFonts w:asciiTheme="minorHAnsi" w:hAnsiTheme="minorHAnsi" w:cstheme="minorBidi"/>
        </w:rPr>
        <w:t>zero-tolerance</w:t>
      </w:r>
      <w:r w:rsidR="000967DB" w:rsidRPr="345021B8">
        <w:rPr>
          <w:rFonts w:asciiTheme="minorHAnsi" w:hAnsiTheme="minorHAnsi" w:cstheme="minorBidi"/>
        </w:rPr>
        <w:t xml:space="preserve"> approach to sexual violence and sexual harassment a</w:t>
      </w:r>
      <w:r w:rsidR="0090785E" w:rsidRPr="345021B8">
        <w:rPr>
          <w:rFonts w:asciiTheme="minorHAnsi" w:hAnsiTheme="minorHAnsi" w:cstheme="minorBidi"/>
        </w:rPr>
        <w:t>s</w:t>
      </w:r>
      <w:r w:rsidR="000967DB" w:rsidRPr="345021B8">
        <w:rPr>
          <w:rFonts w:asciiTheme="minorHAnsi" w:hAnsiTheme="minorHAnsi" w:cstheme="minorBidi"/>
        </w:rPr>
        <w:t xml:space="preserve"> it is never acceptable</w:t>
      </w:r>
      <w:r w:rsidR="0090785E" w:rsidRPr="345021B8">
        <w:rPr>
          <w:rFonts w:asciiTheme="minorHAnsi" w:hAnsiTheme="minorHAnsi" w:cstheme="minorBidi"/>
        </w:rPr>
        <w:t>,</w:t>
      </w:r>
      <w:r w:rsidR="000967DB" w:rsidRPr="345021B8">
        <w:rPr>
          <w:rFonts w:asciiTheme="minorHAnsi" w:hAnsiTheme="minorHAnsi" w:cstheme="minorBidi"/>
        </w:rPr>
        <w:t xml:space="preserve"> it will not be </w:t>
      </w:r>
      <w:r w:rsidR="1948ECEB" w:rsidRPr="345021B8">
        <w:rPr>
          <w:rFonts w:asciiTheme="minorHAnsi" w:hAnsiTheme="minorHAnsi" w:cstheme="minorBidi"/>
        </w:rPr>
        <w:t>tolerated and</w:t>
      </w:r>
      <w:r w:rsidR="001E70C1" w:rsidRPr="345021B8">
        <w:rPr>
          <w:rFonts w:asciiTheme="minorHAnsi" w:hAnsiTheme="minorHAnsi" w:cstheme="minorBidi"/>
        </w:rPr>
        <w:t xml:space="preserve"> will</w:t>
      </w:r>
      <w:r w:rsidR="0090785E" w:rsidRPr="345021B8">
        <w:rPr>
          <w:rFonts w:asciiTheme="minorHAnsi" w:hAnsiTheme="minorHAnsi" w:cstheme="minorBidi"/>
        </w:rPr>
        <w:t xml:space="preserve"> </w:t>
      </w:r>
      <w:r w:rsidR="5D52BEC8" w:rsidRPr="345021B8">
        <w:rPr>
          <w:rFonts w:asciiTheme="minorHAnsi" w:hAnsiTheme="minorHAnsi" w:cstheme="minorBidi"/>
        </w:rPr>
        <w:t xml:space="preserve">always </w:t>
      </w:r>
      <w:r w:rsidR="2197038B" w:rsidRPr="345021B8">
        <w:rPr>
          <w:rFonts w:asciiTheme="minorHAnsi" w:hAnsiTheme="minorHAnsi" w:cstheme="minorBidi"/>
        </w:rPr>
        <w:t>be challenged</w:t>
      </w:r>
      <w:r w:rsidR="001E70C1" w:rsidRPr="345021B8">
        <w:rPr>
          <w:rFonts w:asciiTheme="minorHAnsi" w:hAnsiTheme="minorHAnsi" w:cstheme="minorBidi"/>
        </w:rPr>
        <w:t xml:space="preserve">. </w:t>
      </w:r>
      <w:r w:rsidR="00872442" w:rsidRPr="345021B8">
        <w:rPr>
          <w:rFonts w:asciiTheme="minorHAnsi" w:hAnsiTheme="minorHAnsi" w:cstheme="minorBidi"/>
        </w:rPr>
        <w:t>We</w:t>
      </w:r>
      <w:r w:rsidR="001E70C1" w:rsidRPr="345021B8">
        <w:rPr>
          <w:rFonts w:asciiTheme="minorHAnsi" w:hAnsiTheme="minorHAnsi" w:cstheme="minorBidi"/>
        </w:rPr>
        <w:t xml:space="preserve"> recognise that even if there </w:t>
      </w:r>
      <w:r w:rsidR="008A02DC" w:rsidRPr="345021B8">
        <w:rPr>
          <w:rFonts w:asciiTheme="minorHAnsi" w:hAnsiTheme="minorHAnsi" w:cstheme="minorBidi"/>
        </w:rPr>
        <w:t>a</w:t>
      </w:r>
      <w:r w:rsidR="001E70C1" w:rsidRPr="345021B8">
        <w:rPr>
          <w:rFonts w:asciiTheme="minorHAnsi" w:hAnsiTheme="minorHAnsi" w:cstheme="minorBidi"/>
        </w:rPr>
        <w:t xml:space="preserve">re no reports in our school it does not mean it is not happening therefore school will promote </w:t>
      </w:r>
      <w:r w:rsidR="00872442" w:rsidRPr="345021B8">
        <w:rPr>
          <w:rFonts w:asciiTheme="minorHAnsi" w:hAnsiTheme="minorHAnsi" w:cstheme="minorBidi"/>
        </w:rPr>
        <w:t>a</w:t>
      </w:r>
      <w:r w:rsidR="001E70C1" w:rsidRPr="345021B8">
        <w:rPr>
          <w:rFonts w:asciiTheme="minorHAnsi" w:hAnsiTheme="minorHAnsi" w:cstheme="minorBidi"/>
        </w:rPr>
        <w:t>n ong</w:t>
      </w:r>
      <w:r w:rsidR="008A02DC" w:rsidRPr="345021B8">
        <w:rPr>
          <w:rFonts w:asciiTheme="minorHAnsi" w:hAnsiTheme="minorHAnsi" w:cstheme="minorBidi"/>
        </w:rPr>
        <w:t>o</w:t>
      </w:r>
      <w:r w:rsidR="001E70C1" w:rsidRPr="345021B8">
        <w:rPr>
          <w:rFonts w:asciiTheme="minorHAnsi" w:hAnsiTheme="minorHAnsi" w:cstheme="minorBidi"/>
        </w:rPr>
        <w:t>ing culture of vigilance</w:t>
      </w:r>
      <w:r w:rsidR="00AC016F" w:rsidRPr="345021B8">
        <w:rPr>
          <w:rFonts w:asciiTheme="minorHAnsi" w:hAnsiTheme="minorHAnsi" w:cstheme="minorBidi"/>
        </w:rPr>
        <w:t xml:space="preserve"> to create a safe </w:t>
      </w:r>
      <w:r w:rsidR="00B424A5" w:rsidRPr="345021B8">
        <w:rPr>
          <w:rFonts w:asciiTheme="minorHAnsi" w:hAnsiTheme="minorHAnsi" w:cstheme="minorBidi"/>
        </w:rPr>
        <w:t>place</w:t>
      </w:r>
      <w:r w:rsidR="00AC016F" w:rsidRPr="345021B8">
        <w:rPr>
          <w:rFonts w:asciiTheme="minorHAnsi" w:hAnsiTheme="minorHAnsi" w:cstheme="minorBidi"/>
        </w:rPr>
        <w:t xml:space="preserve"> for children</w:t>
      </w:r>
      <w:r w:rsidR="00C32EE4" w:rsidRPr="345021B8">
        <w:rPr>
          <w:rFonts w:asciiTheme="minorHAnsi" w:hAnsiTheme="minorHAnsi" w:cstheme="minorBidi"/>
        </w:rPr>
        <w:t>.</w:t>
      </w:r>
      <w:r w:rsidR="00282DC6" w:rsidRPr="345021B8">
        <w:rPr>
          <w:rFonts w:asciiTheme="minorHAnsi" w:hAnsiTheme="minorHAnsi" w:cstheme="minorBidi"/>
        </w:rPr>
        <w:t xml:space="preserve"> </w:t>
      </w:r>
      <w:r w:rsidR="00282DC6" w:rsidRPr="345021B8">
        <w:rPr>
          <w:rFonts w:asciiTheme="minorHAnsi" w:hAnsiTheme="minorHAnsi" w:cstheme="minorBidi"/>
          <w:b/>
          <w:bCs/>
        </w:rPr>
        <w:t>Any concerns around</w:t>
      </w:r>
      <w:r w:rsidR="007A1938" w:rsidRPr="345021B8">
        <w:rPr>
          <w:rFonts w:asciiTheme="minorHAnsi" w:hAnsiTheme="minorHAnsi" w:cstheme="minorBidi"/>
          <w:b/>
          <w:bCs/>
        </w:rPr>
        <w:t xml:space="preserve"> </w:t>
      </w:r>
      <w:r w:rsidR="00805A67" w:rsidRPr="345021B8">
        <w:rPr>
          <w:rFonts w:asciiTheme="minorHAnsi" w:hAnsiTheme="minorHAnsi" w:cstheme="minorBidi"/>
          <w:b/>
          <w:bCs/>
        </w:rPr>
        <w:t>child-on-child</w:t>
      </w:r>
      <w:r w:rsidR="007A1938" w:rsidRPr="345021B8">
        <w:rPr>
          <w:rFonts w:asciiTheme="minorHAnsi" w:hAnsiTheme="minorHAnsi" w:cstheme="minorBidi"/>
          <w:b/>
          <w:bCs/>
        </w:rPr>
        <w:t xml:space="preserve"> </w:t>
      </w:r>
      <w:r w:rsidR="00282DC6" w:rsidRPr="345021B8">
        <w:rPr>
          <w:rFonts w:asciiTheme="minorHAnsi" w:hAnsiTheme="minorHAnsi" w:cstheme="minorBidi"/>
          <w:b/>
          <w:bCs/>
        </w:rPr>
        <w:t>abuse must be reported and recorded in line with the child protection procedures outlined in this policy</w:t>
      </w:r>
      <w:r w:rsidR="00C32EE4" w:rsidRPr="345021B8">
        <w:rPr>
          <w:rFonts w:asciiTheme="minorHAnsi" w:hAnsiTheme="minorHAnsi" w:cstheme="minorBidi"/>
          <w:b/>
          <w:bCs/>
        </w:rPr>
        <w:t xml:space="preserve"> and reported to the designated safeguarding lead o</w:t>
      </w:r>
      <w:r w:rsidR="00B424A5" w:rsidRPr="345021B8">
        <w:rPr>
          <w:rFonts w:asciiTheme="minorHAnsi" w:hAnsiTheme="minorHAnsi" w:cstheme="minorBidi"/>
          <w:b/>
          <w:bCs/>
        </w:rPr>
        <w:t>r</w:t>
      </w:r>
      <w:r w:rsidR="00C32EE4" w:rsidRPr="345021B8">
        <w:rPr>
          <w:rFonts w:asciiTheme="minorHAnsi" w:hAnsiTheme="minorHAnsi" w:cstheme="minorBidi"/>
          <w:b/>
          <w:bCs/>
        </w:rPr>
        <w:t xml:space="preserve"> deputy as soon as possible.</w:t>
      </w:r>
      <w:r w:rsidR="002E7042" w:rsidRPr="345021B8">
        <w:rPr>
          <w:rFonts w:asciiTheme="minorHAnsi" w:hAnsiTheme="minorHAnsi" w:cstheme="minorBidi"/>
        </w:rPr>
        <w:t xml:space="preserve"> </w:t>
      </w:r>
      <w:r w:rsidR="00570504" w:rsidRPr="345021B8">
        <w:rPr>
          <w:rFonts w:asciiTheme="minorHAnsi" w:hAnsiTheme="minorHAnsi" w:cstheme="minorBidi"/>
        </w:rPr>
        <w:t>The</w:t>
      </w:r>
      <w:r w:rsidR="002A657B" w:rsidRPr="345021B8">
        <w:rPr>
          <w:rFonts w:asciiTheme="minorHAnsi" w:hAnsiTheme="minorHAnsi" w:cstheme="minorBidi"/>
        </w:rPr>
        <w:t xml:space="preserve"> </w:t>
      </w:r>
      <w:r w:rsidR="0045347E">
        <w:rPr>
          <w:rFonts w:asciiTheme="minorHAnsi" w:hAnsiTheme="minorHAnsi" w:cstheme="minorBidi"/>
        </w:rPr>
        <w:t>SSO</w:t>
      </w:r>
      <w:r w:rsidR="00D71F20" w:rsidRPr="345021B8">
        <w:rPr>
          <w:rFonts w:asciiTheme="minorHAnsi" w:hAnsiTheme="minorHAnsi" w:cstheme="minorBidi"/>
        </w:rPr>
        <w:t xml:space="preserve"> is responsible for </w:t>
      </w:r>
      <w:r w:rsidR="007A1938" w:rsidRPr="345021B8">
        <w:rPr>
          <w:rFonts w:asciiTheme="minorHAnsi" w:hAnsiTheme="minorHAnsi" w:cstheme="minorBidi"/>
        </w:rPr>
        <w:t>responding to su</w:t>
      </w:r>
      <w:r w:rsidR="00B548A4" w:rsidRPr="345021B8">
        <w:rPr>
          <w:rFonts w:asciiTheme="minorHAnsi" w:hAnsiTheme="minorHAnsi" w:cstheme="minorBidi"/>
        </w:rPr>
        <w:t xml:space="preserve">ch concerns in keeping with </w:t>
      </w:r>
      <w:r w:rsidR="002A657B" w:rsidRPr="345021B8">
        <w:rPr>
          <w:rFonts w:asciiTheme="minorHAnsi" w:hAnsiTheme="minorHAnsi" w:cstheme="minorBidi"/>
        </w:rPr>
        <w:t xml:space="preserve">Kirklees </w:t>
      </w:r>
      <w:r w:rsidR="00B548A4" w:rsidRPr="345021B8">
        <w:rPr>
          <w:rFonts w:asciiTheme="minorHAnsi" w:hAnsiTheme="minorHAnsi" w:cstheme="minorBidi"/>
        </w:rPr>
        <w:t>S</w:t>
      </w:r>
      <w:r w:rsidR="002A657B" w:rsidRPr="345021B8">
        <w:rPr>
          <w:rFonts w:asciiTheme="minorHAnsi" w:hAnsiTheme="minorHAnsi" w:cstheme="minorBidi"/>
        </w:rPr>
        <w:t xml:space="preserve">afeguarding </w:t>
      </w:r>
      <w:r w:rsidR="00B548A4" w:rsidRPr="345021B8">
        <w:rPr>
          <w:rFonts w:asciiTheme="minorHAnsi" w:hAnsiTheme="minorHAnsi" w:cstheme="minorBidi"/>
        </w:rPr>
        <w:t>C</w:t>
      </w:r>
      <w:r w:rsidR="002A657B" w:rsidRPr="345021B8">
        <w:rPr>
          <w:rFonts w:asciiTheme="minorHAnsi" w:hAnsiTheme="minorHAnsi" w:cstheme="minorBidi"/>
        </w:rPr>
        <w:t xml:space="preserve">hildren </w:t>
      </w:r>
      <w:r w:rsidR="00B548A4" w:rsidRPr="345021B8">
        <w:rPr>
          <w:rFonts w:asciiTheme="minorHAnsi" w:hAnsiTheme="minorHAnsi" w:cstheme="minorBidi"/>
        </w:rPr>
        <w:t>P</w:t>
      </w:r>
      <w:r w:rsidR="002A657B" w:rsidRPr="345021B8">
        <w:rPr>
          <w:rFonts w:asciiTheme="minorHAnsi" w:hAnsiTheme="minorHAnsi" w:cstheme="minorBidi"/>
        </w:rPr>
        <w:t>artnership</w:t>
      </w:r>
      <w:r w:rsidR="007A1938" w:rsidRPr="345021B8">
        <w:rPr>
          <w:rFonts w:asciiTheme="minorHAnsi" w:hAnsiTheme="minorHAnsi" w:cstheme="minorBidi"/>
        </w:rPr>
        <w:t xml:space="preserve"> </w:t>
      </w:r>
      <w:r w:rsidR="000420D3" w:rsidRPr="345021B8">
        <w:rPr>
          <w:rFonts w:asciiTheme="minorHAnsi" w:hAnsiTheme="minorHAnsi" w:cstheme="minorBidi"/>
        </w:rPr>
        <w:t xml:space="preserve">protocols. </w:t>
      </w:r>
      <w:r w:rsidR="002A657B" w:rsidRPr="345021B8">
        <w:rPr>
          <w:rFonts w:asciiTheme="minorHAnsi" w:hAnsiTheme="minorHAnsi" w:cstheme="minorBidi"/>
        </w:rPr>
        <w:t xml:space="preserve">The </w:t>
      </w:r>
      <w:r w:rsidR="0045347E">
        <w:rPr>
          <w:rFonts w:asciiTheme="minorHAnsi" w:hAnsiTheme="minorHAnsi" w:cstheme="minorBidi"/>
        </w:rPr>
        <w:t>SSO</w:t>
      </w:r>
      <w:r w:rsidR="007A1938" w:rsidRPr="345021B8">
        <w:rPr>
          <w:rFonts w:asciiTheme="minorHAnsi" w:hAnsiTheme="minorHAnsi" w:cstheme="minorBidi"/>
        </w:rPr>
        <w:t xml:space="preserve"> is responsible for providing support to</w:t>
      </w:r>
      <w:r w:rsidR="00282DC6" w:rsidRPr="345021B8">
        <w:rPr>
          <w:rFonts w:asciiTheme="minorHAnsi" w:hAnsiTheme="minorHAnsi" w:cstheme="minorBidi"/>
        </w:rPr>
        <w:t xml:space="preserve"> </w:t>
      </w:r>
      <w:r w:rsidR="007A1938" w:rsidRPr="345021B8">
        <w:rPr>
          <w:rFonts w:asciiTheme="minorHAnsi" w:hAnsiTheme="minorHAnsi" w:cstheme="minorBidi"/>
        </w:rPr>
        <w:t>a</w:t>
      </w:r>
      <w:r w:rsidR="0090785E" w:rsidRPr="345021B8">
        <w:rPr>
          <w:rFonts w:asciiTheme="minorHAnsi" w:hAnsiTheme="minorHAnsi" w:cstheme="minorBidi"/>
        </w:rPr>
        <w:t xml:space="preserve">ll </w:t>
      </w:r>
      <w:r w:rsidR="00282DC6" w:rsidRPr="345021B8">
        <w:rPr>
          <w:rFonts w:asciiTheme="minorHAnsi" w:hAnsiTheme="minorHAnsi" w:cstheme="minorBidi"/>
        </w:rPr>
        <w:t xml:space="preserve">victims, and </w:t>
      </w:r>
      <w:r w:rsidR="001A4E96" w:rsidRPr="345021B8">
        <w:rPr>
          <w:rFonts w:asciiTheme="minorHAnsi" w:hAnsiTheme="minorHAnsi" w:cstheme="minorBidi"/>
        </w:rPr>
        <w:t xml:space="preserve">the </w:t>
      </w:r>
      <w:r w:rsidR="00282DC6" w:rsidRPr="345021B8">
        <w:rPr>
          <w:rFonts w:asciiTheme="minorHAnsi" w:hAnsiTheme="minorHAnsi" w:cstheme="minorBidi"/>
        </w:rPr>
        <w:t>p</w:t>
      </w:r>
      <w:r w:rsidR="007A1938" w:rsidRPr="345021B8">
        <w:rPr>
          <w:rFonts w:asciiTheme="minorHAnsi" w:hAnsiTheme="minorHAnsi" w:cstheme="minorBidi"/>
        </w:rPr>
        <w:t>erpetrators</w:t>
      </w:r>
      <w:r w:rsidR="00EA4EA5" w:rsidRPr="345021B8">
        <w:rPr>
          <w:rFonts w:asciiTheme="minorHAnsi" w:hAnsiTheme="minorHAnsi" w:cstheme="minorBidi"/>
        </w:rPr>
        <w:t>.</w:t>
      </w:r>
    </w:p>
    <w:p w14:paraId="346F5277" w14:textId="14F632D9" w:rsidR="0034037D" w:rsidRPr="0045347E" w:rsidRDefault="0034037D" w:rsidP="00E85693">
      <w:pPr>
        <w:pStyle w:val="ListParagraph"/>
        <w:numPr>
          <w:ilvl w:val="0"/>
          <w:numId w:val="47"/>
        </w:numPr>
        <w:spacing w:after="240" w:line="276" w:lineRule="auto"/>
        <w:rPr>
          <w:rFonts w:asciiTheme="minorHAnsi" w:hAnsiTheme="minorHAnsi" w:cstheme="minorBidi"/>
        </w:rPr>
      </w:pPr>
      <w:r w:rsidRPr="0045347E">
        <w:rPr>
          <w:rFonts w:asciiTheme="minorHAnsi" w:hAnsiTheme="minorHAnsi" w:cstheme="minorBidi"/>
        </w:rPr>
        <w:t>We recognise that abuse can often go unreported or be reported latterly. Children may not always recognise that what they are experiencing is abuse or feel able to disclose concerns immediately.</w:t>
      </w:r>
      <w:r w:rsidRPr="0045347E">
        <w:t xml:space="preserve"> </w:t>
      </w:r>
      <w:r w:rsidRPr="0045347E">
        <w:rPr>
          <w:rFonts w:asciiTheme="minorHAnsi" w:hAnsiTheme="minorHAnsi" w:cstheme="minorBidi"/>
        </w:rPr>
        <w:t>Most cases of pupils hurting other pupils will be dealt with under our school’s behaviour policy, but this child protection and safeguarding policy will apply to any allegations that raise safeguarding concerns. Responses will consider the safeguarding needs of all children involved, including those who may have caused harm, those affected by the behaviour and any wider risks or vulnerabilities.</w:t>
      </w:r>
      <w:r w:rsidR="00E123F1" w:rsidRPr="0045347E">
        <w:t xml:space="preserve"> </w:t>
      </w:r>
      <w:r w:rsidR="00E123F1" w:rsidRPr="0045347E">
        <w:rPr>
          <w:rFonts w:asciiTheme="minorHAnsi" w:hAnsiTheme="minorHAnsi" w:cstheme="minorBidi"/>
        </w:rPr>
        <w:t>This school recognises that sexual harassment and sexual violence exist on a continuum and may be part of a wider pattern of behaviour. All reports will be considered within the context of the child’s circumstances and wider safeguarding information.</w:t>
      </w:r>
    </w:p>
    <w:p w14:paraId="16B2069D" w14:textId="6090D9E8" w:rsidR="00C71E27" w:rsidRPr="0045347E" w:rsidRDefault="00C71E27">
      <w:pPr>
        <w:pStyle w:val="ListParagraph"/>
        <w:numPr>
          <w:ilvl w:val="0"/>
          <w:numId w:val="47"/>
        </w:numPr>
        <w:spacing w:after="240" w:line="276" w:lineRule="auto"/>
        <w:rPr>
          <w:rFonts w:asciiTheme="minorHAnsi" w:hAnsiTheme="minorHAnsi" w:cstheme="minorBidi"/>
        </w:rPr>
      </w:pPr>
      <w:r w:rsidRPr="31901E03">
        <w:rPr>
          <w:rFonts w:asciiTheme="minorHAnsi" w:hAnsiTheme="minorHAnsi" w:cstheme="minorBidi"/>
        </w:rPr>
        <w:t xml:space="preserve">Where pupils have exhibited inappropriate/harmful sexualised behaviour and/ exhibited inappropriate harmful sexualised behaviours towards others, </w:t>
      </w:r>
      <w:r w:rsidRPr="31901E03">
        <w:rPr>
          <w:rFonts w:asciiTheme="minorHAnsi" w:hAnsiTheme="minorHAnsi" w:cstheme="minorBidi"/>
          <w:b/>
          <w:bCs/>
        </w:rPr>
        <w:t>the</w:t>
      </w:r>
      <w:r w:rsidR="00BA48C4" w:rsidRPr="31901E03">
        <w:rPr>
          <w:rFonts w:asciiTheme="minorHAnsi" w:hAnsiTheme="minorHAnsi" w:cstheme="minorBidi"/>
          <w:b/>
          <w:bCs/>
        </w:rPr>
        <w:t xml:space="preserve"> KSCP Harmful Sexual Response Checklist and The </w:t>
      </w:r>
      <w:r w:rsidRPr="31901E03">
        <w:rPr>
          <w:rFonts w:asciiTheme="minorHAnsi" w:hAnsiTheme="minorHAnsi" w:cstheme="minorBidi"/>
          <w:b/>
          <w:bCs/>
        </w:rPr>
        <w:t>Hackett Harmful Sexual Behaviour Framework</w:t>
      </w:r>
      <w:r w:rsidRPr="31901E03">
        <w:rPr>
          <w:rFonts w:asciiTheme="minorHAnsi" w:hAnsiTheme="minorHAnsi" w:cstheme="minorBidi"/>
        </w:rPr>
        <w:t xml:space="preserve"> will be used, and contact made with duty and advice</w:t>
      </w:r>
      <w:r w:rsidR="00FA0306" w:rsidRPr="31901E03">
        <w:rPr>
          <w:rFonts w:asciiTheme="minorHAnsi" w:hAnsiTheme="minorHAnsi" w:cstheme="minorBidi"/>
        </w:rPr>
        <w:t xml:space="preserve">, </w:t>
      </w:r>
      <w:r w:rsidR="22F18797" w:rsidRPr="31901E03">
        <w:rPr>
          <w:rFonts w:asciiTheme="minorHAnsi" w:hAnsiTheme="minorHAnsi" w:cstheme="minorBidi"/>
        </w:rPr>
        <w:t>police,</w:t>
      </w:r>
      <w:r w:rsidR="00FA0306" w:rsidRPr="31901E03">
        <w:rPr>
          <w:rFonts w:asciiTheme="minorHAnsi" w:hAnsiTheme="minorHAnsi" w:cstheme="minorBidi"/>
        </w:rPr>
        <w:t xml:space="preserve"> or early support</w:t>
      </w:r>
      <w:r w:rsidRPr="31901E03">
        <w:rPr>
          <w:rFonts w:asciiTheme="minorHAnsi" w:hAnsiTheme="minorHAnsi" w:cstheme="minorBidi"/>
        </w:rPr>
        <w:t xml:space="preserve"> if appropriate </w:t>
      </w:r>
      <w:r w:rsidRPr="31901E03">
        <w:rPr>
          <w:rFonts w:asciiTheme="minorHAnsi" w:hAnsiTheme="minorHAnsi" w:cstheme="minorBidi"/>
          <w:color w:val="00B050"/>
        </w:rPr>
        <w:t>(</w:t>
      </w:r>
      <w:r w:rsidRPr="31901E03">
        <w:rPr>
          <w:rStyle w:val="Strong"/>
          <w:rFonts w:asciiTheme="minorHAnsi" w:hAnsiTheme="minorHAnsi" w:cstheme="minorBidi"/>
          <w:b w:val="0"/>
          <w:bCs w:val="0"/>
          <w:color w:val="00B050"/>
        </w:rPr>
        <w:t>Appendix 7)</w:t>
      </w:r>
      <w:r w:rsidRPr="31901E03">
        <w:rPr>
          <w:rStyle w:val="Strong"/>
          <w:rFonts w:asciiTheme="minorHAnsi" w:hAnsiTheme="minorHAnsi" w:cstheme="minorBidi"/>
          <w:b w:val="0"/>
          <w:bCs w:val="0"/>
        </w:rPr>
        <w:t>.</w:t>
      </w:r>
      <w:r w:rsidRPr="31901E03">
        <w:rPr>
          <w:rFonts w:asciiTheme="minorHAnsi" w:hAnsiTheme="minorHAnsi" w:cstheme="minorBidi"/>
        </w:rPr>
        <w:t xml:space="preserve"> School may choose to manage the incident </w:t>
      </w:r>
      <w:r w:rsidR="00AA035F" w:rsidRPr="31901E03">
        <w:rPr>
          <w:rFonts w:asciiTheme="minorHAnsi" w:hAnsiTheme="minorHAnsi" w:cstheme="minorBidi"/>
        </w:rPr>
        <w:t xml:space="preserve">or concern </w:t>
      </w:r>
      <w:r w:rsidRPr="31901E03">
        <w:rPr>
          <w:rFonts w:asciiTheme="minorHAnsi" w:hAnsiTheme="minorHAnsi" w:cstheme="minorBidi"/>
        </w:rPr>
        <w:t>internally if</w:t>
      </w:r>
      <w:r w:rsidR="0090785E" w:rsidRPr="31901E03">
        <w:rPr>
          <w:rFonts w:asciiTheme="minorHAnsi" w:hAnsiTheme="minorHAnsi" w:cstheme="minorBidi"/>
        </w:rPr>
        <w:t xml:space="preserve"> a crime hasn’t been </w:t>
      </w:r>
      <w:r w:rsidR="246561F7" w:rsidRPr="31901E03">
        <w:rPr>
          <w:rFonts w:asciiTheme="minorHAnsi" w:hAnsiTheme="minorHAnsi" w:cstheme="minorBidi"/>
        </w:rPr>
        <w:t>committed</w:t>
      </w:r>
      <w:r w:rsidR="0090785E" w:rsidRPr="31901E03">
        <w:rPr>
          <w:rFonts w:asciiTheme="minorHAnsi" w:hAnsiTheme="minorHAnsi" w:cstheme="minorBidi"/>
        </w:rPr>
        <w:t xml:space="preserve"> and </w:t>
      </w:r>
      <w:r w:rsidRPr="31901E03">
        <w:rPr>
          <w:rFonts w:asciiTheme="minorHAnsi" w:hAnsiTheme="minorHAnsi" w:cstheme="minorBidi"/>
        </w:rPr>
        <w:t xml:space="preserve">depending on the </w:t>
      </w:r>
      <w:r w:rsidR="11255463" w:rsidRPr="31901E03">
        <w:rPr>
          <w:rFonts w:asciiTheme="minorHAnsi" w:hAnsiTheme="minorHAnsi" w:cstheme="minorBidi"/>
        </w:rPr>
        <w:t>nature and</w:t>
      </w:r>
      <w:r w:rsidRPr="31901E03">
        <w:rPr>
          <w:rFonts w:asciiTheme="minorHAnsi" w:hAnsiTheme="minorHAnsi" w:cstheme="minorBidi"/>
        </w:rPr>
        <w:t xml:space="preserve"> the child/children involved through the behaviour policy and pastoral support. In all cases</w:t>
      </w:r>
      <w:r w:rsidR="00FF4CCB" w:rsidRPr="31901E03">
        <w:rPr>
          <w:rFonts w:asciiTheme="minorHAnsi" w:hAnsiTheme="minorHAnsi" w:cstheme="minorBidi"/>
        </w:rPr>
        <w:t>,</w:t>
      </w:r>
      <w:r w:rsidRPr="31901E03">
        <w:rPr>
          <w:rFonts w:asciiTheme="minorHAnsi" w:hAnsiTheme="minorHAnsi" w:cstheme="minorBidi"/>
        </w:rPr>
        <w:t xml:space="preserve"> the decisions and reasons for decisions will be recorded</w:t>
      </w:r>
      <w:r w:rsidR="00EA4EA5" w:rsidRPr="0045347E">
        <w:rPr>
          <w:rFonts w:asciiTheme="minorHAnsi" w:hAnsiTheme="minorHAnsi" w:cstheme="minorBidi"/>
        </w:rPr>
        <w:t>.</w:t>
      </w:r>
      <w:r w:rsidR="00E123F1" w:rsidRPr="0045347E">
        <w:t xml:space="preserve"> </w:t>
      </w:r>
      <w:r w:rsidR="0045347E">
        <w:rPr>
          <w:rFonts w:asciiTheme="minorHAnsi" w:hAnsiTheme="minorHAnsi" w:cstheme="minorBidi"/>
        </w:rPr>
        <w:t>A</w:t>
      </w:r>
      <w:r w:rsidR="002C683D">
        <w:rPr>
          <w:rFonts w:asciiTheme="minorHAnsi" w:hAnsiTheme="minorHAnsi" w:cstheme="minorBidi"/>
        </w:rPr>
        <w:t>t</w:t>
      </w:r>
      <w:r w:rsidR="0045347E">
        <w:rPr>
          <w:rFonts w:asciiTheme="minorHAnsi" w:hAnsiTheme="minorHAnsi" w:cstheme="minorBidi"/>
        </w:rPr>
        <w:t xml:space="preserve"> Brian Jackson College</w:t>
      </w:r>
      <w:r w:rsidR="002C683D">
        <w:rPr>
          <w:rFonts w:asciiTheme="minorHAnsi" w:hAnsiTheme="minorHAnsi" w:cstheme="minorBidi"/>
        </w:rPr>
        <w:t xml:space="preserve"> we </w:t>
      </w:r>
      <w:r w:rsidR="00086FD1" w:rsidRPr="0045347E">
        <w:rPr>
          <w:rFonts w:asciiTheme="minorHAnsi" w:hAnsiTheme="minorHAnsi" w:cstheme="minorBidi"/>
        </w:rPr>
        <w:t>recognise</w:t>
      </w:r>
      <w:r w:rsidR="00E123F1" w:rsidRPr="0045347E">
        <w:rPr>
          <w:rFonts w:asciiTheme="minorHAnsi" w:hAnsiTheme="minorHAnsi" w:cstheme="minorBidi"/>
        </w:rPr>
        <w:t xml:space="preserve"> that children who display harmful sexual behaviours may also have experienced vulnerability, abuse or exploitation and will ensure appropriate support and intervention is considered</w:t>
      </w:r>
    </w:p>
    <w:p w14:paraId="46B46B82" w14:textId="09180B9E" w:rsidR="008F7DBC" w:rsidRPr="0014464B" w:rsidRDefault="00FF4CCB">
      <w:pPr>
        <w:pStyle w:val="ListParagraph"/>
        <w:numPr>
          <w:ilvl w:val="0"/>
          <w:numId w:val="47"/>
        </w:numPr>
        <w:spacing w:after="240" w:line="276" w:lineRule="auto"/>
        <w:rPr>
          <w:rFonts w:asciiTheme="minorHAnsi" w:hAnsiTheme="minorHAnsi" w:cstheme="minorHAnsi"/>
        </w:rPr>
      </w:pPr>
      <w:r w:rsidRPr="0014464B">
        <w:rPr>
          <w:rFonts w:asciiTheme="minorHAnsi" w:hAnsiTheme="minorHAnsi" w:cstheme="minorHAnsi"/>
        </w:rPr>
        <w:t>The s</w:t>
      </w:r>
      <w:r w:rsidR="00AA035F" w:rsidRPr="0014464B">
        <w:rPr>
          <w:rFonts w:asciiTheme="minorHAnsi" w:hAnsiTheme="minorHAnsi" w:cstheme="minorHAnsi"/>
        </w:rPr>
        <w:t xml:space="preserve">chool </w:t>
      </w:r>
      <w:r w:rsidR="008F7DBC" w:rsidRPr="0014464B">
        <w:rPr>
          <w:rFonts w:asciiTheme="minorHAnsi" w:hAnsiTheme="minorHAnsi" w:cstheme="minorHAnsi"/>
        </w:rPr>
        <w:t xml:space="preserve">will ensure that </w:t>
      </w:r>
      <w:r w:rsidR="008F7DBC" w:rsidRPr="0014464B">
        <w:rPr>
          <w:rFonts w:asciiTheme="minorHAnsi" w:hAnsiTheme="minorHAnsi" w:cstheme="minorHAnsi"/>
          <w:b/>
          <w:bCs/>
        </w:rPr>
        <w:t xml:space="preserve">all </w:t>
      </w:r>
      <w:r w:rsidR="008F7DBC" w:rsidRPr="002C683D">
        <w:rPr>
          <w:rFonts w:asciiTheme="minorHAnsi" w:hAnsiTheme="minorHAnsi" w:cstheme="minorHAnsi"/>
        </w:rPr>
        <w:t xml:space="preserve">victims </w:t>
      </w:r>
      <w:r w:rsidR="00E123F1" w:rsidRPr="002C683D">
        <w:rPr>
          <w:rFonts w:asciiTheme="minorHAnsi" w:hAnsiTheme="minorHAnsi" w:cstheme="minorHAnsi"/>
        </w:rPr>
        <w:t xml:space="preserve">including those who have experienced harm and those who may have caused harm </w:t>
      </w:r>
      <w:r w:rsidR="008F7DBC" w:rsidRPr="002C683D">
        <w:rPr>
          <w:rFonts w:asciiTheme="minorHAnsi" w:hAnsiTheme="minorHAnsi" w:cstheme="minorHAnsi"/>
        </w:rPr>
        <w:t>are reassured that</w:t>
      </w:r>
      <w:r w:rsidR="008F7DBC" w:rsidRPr="0014464B">
        <w:rPr>
          <w:rFonts w:asciiTheme="minorHAnsi" w:hAnsiTheme="minorHAnsi" w:cstheme="minorHAnsi"/>
        </w:rPr>
        <w:t xml:space="preserve"> they will be taken seriously regardless of how long it has taken them to come forward and that they will be supported and kept safe. All staff will be trained to manage reports of </w:t>
      </w:r>
      <w:r w:rsidR="00EA4EA5" w:rsidRPr="0014464B">
        <w:rPr>
          <w:rFonts w:asciiTheme="minorHAnsi" w:hAnsiTheme="minorHAnsi" w:cstheme="minorHAnsi"/>
        </w:rPr>
        <w:t>H</w:t>
      </w:r>
      <w:r w:rsidR="008F7DBC" w:rsidRPr="0014464B">
        <w:rPr>
          <w:rFonts w:asciiTheme="minorHAnsi" w:hAnsiTheme="minorHAnsi" w:cstheme="minorHAnsi"/>
        </w:rPr>
        <w:t>armful Sexual Behaviour</w:t>
      </w:r>
      <w:r w:rsidR="00EA4EA5" w:rsidRPr="0014464B">
        <w:rPr>
          <w:rFonts w:asciiTheme="minorHAnsi" w:hAnsiTheme="minorHAnsi" w:cstheme="minorHAnsi"/>
        </w:rPr>
        <w:t>.</w:t>
      </w:r>
    </w:p>
    <w:p w14:paraId="128D3617" w14:textId="77777777" w:rsidR="008F7DBC" w:rsidRPr="002D6E10" w:rsidRDefault="008F7DBC" w:rsidP="008F7DBC">
      <w:pPr>
        <w:spacing w:after="240" w:line="276" w:lineRule="auto"/>
        <w:ind w:left="360"/>
        <w:rPr>
          <w:rFonts w:asciiTheme="minorHAnsi" w:hAnsiTheme="minorHAnsi" w:cstheme="minorHAnsi"/>
        </w:rPr>
      </w:pPr>
      <w:r w:rsidRPr="002D6E10">
        <w:rPr>
          <w:rFonts w:asciiTheme="minorHAnsi" w:hAnsiTheme="minorHAnsi" w:cstheme="minorHAnsi"/>
        </w:rPr>
        <w:t xml:space="preserve">In the event of a disclosure </w:t>
      </w:r>
      <w:r w:rsidR="00973992" w:rsidRPr="002D6E10">
        <w:rPr>
          <w:rFonts w:asciiTheme="minorHAnsi" w:hAnsiTheme="minorHAnsi" w:cstheme="minorHAnsi"/>
        </w:rPr>
        <w:t xml:space="preserve">or report </w:t>
      </w:r>
      <w:r w:rsidRPr="002D6E10">
        <w:rPr>
          <w:rFonts w:asciiTheme="minorHAnsi" w:hAnsiTheme="minorHAnsi" w:cstheme="minorHAnsi"/>
        </w:rPr>
        <w:t>school will:</w:t>
      </w:r>
    </w:p>
    <w:p w14:paraId="4E60DE5B" w14:textId="77777777" w:rsidR="008F7DBC" w:rsidRPr="002D6E10" w:rsidRDefault="008F7DBC">
      <w:pPr>
        <w:pStyle w:val="ListParagraph"/>
        <w:numPr>
          <w:ilvl w:val="0"/>
          <w:numId w:val="61"/>
        </w:numPr>
        <w:spacing w:after="240" w:line="276" w:lineRule="auto"/>
        <w:rPr>
          <w:rFonts w:asciiTheme="minorHAnsi" w:hAnsiTheme="minorHAnsi" w:cstheme="minorHAnsi"/>
        </w:rPr>
      </w:pPr>
      <w:r w:rsidRPr="002D6E10">
        <w:rPr>
          <w:rFonts w:asciiTheme="minorHAnsi" w:hAnsiTheme="minorHAnsi" w:cstheme="minorHAnsi"/>
        </w:rPr>
        <w:t>Listen carefully, reflecting using the child</w:t>
      </w:r>
      <w:r w:rsidR="00231AE1" w:rsidRPr="002D6E10">
        <w:rPr>
          <w:rFonts w:asciiTheme="minorHAnsi" w:hAnsiTheme="minorHAnsi" w:cstheme="minorHAnsi"/>
        </w:rPr>
        <w:t>'</w:t>
      </w:r>
      <w:r w:rsidRPr="002D6E10">
        <w:rPr>
          <w:rFonts w:asciiTheme="minorHAnsi" w:hAnsiTheme="minorHAnsi" w:cstheme="minorHAnsi"/>
        </w:rPr>
        <w:t>s language</w:t>
      </w:r>
      <w:r w:rsidR="00EA4EA5">
        <w:rPr>
          <w:rFonts w:asciiTheme="minorHAnsi" w:hAnsiTheme="minorHAnsi" w:cstheme="minorHAnsi"/>
        </w:rPr>
        <w:t>.</w:t>
      </w:r>
    </w:p>
    <w:p w14:paraId="753F2644" w14:textId="77777777" w:rsidR="008F7DBC" w:rsidRPr="002D6E10" w:rsidRDefault="008F7DBC">
      <w:pPr>
        <w:pStyle w:val="ListParagraph"/>
        <w:numPr>
          <w:ilvl w:val="0"/>
          <w:numId w:val="61"/>
        </w:numPr>
        <w:spacing w:after="240" w:line="276" w:lineRule="auto"/>
        <w:rPr>
          <w:rFonts w:asciiTheme="minorHAnsi" w:hAnsiTheme="minorHAnsi" w:cstheme="minorHAnsi"/>
        </w:rPr>
      </w:pPr>
      <w:r w:rsidRPr="002D6E10">
        <w:rPr>
          <w:rFonts w:asciiTheme="minorHAnsi" w:hAnsiTheme="minorHAnsi" w:cstheme="minorHAnsi"/>
        </w:rPr>
        <w:t>Reassure the child that this will be taken seriously</w:t>
      </w:r>
      <w:r w:rsidR="00EA4EA5">
        <w:rPr>
          <w:rFonts w:asciiTheme="minorHAnsi" w:hAnsiTheme="minorHAnsi" w:cstheme="minorHAnsi"/>
        </w:rPr>
        <w:t>.</w:t>
      </w:r>
    </w:p>
    <w:p w14:paraId="12ABFD69" w14:textId="77777777" w:rsidR="005E3EA5" w:rsidRPr="002D6E10" w:rsidRDefault="005E3EA5">
      <w:pPr>
        <w:pStyle w:val="ListParagraph"/>
        <w:numPr>
          <w:ilvl w:val="0"/>
          <w:numId w:val="61"/>
        </w:numPr>
        <w:spacing w:after="240" w:line="276" w:lineRule="auto"/>
        <w:rPr>
          <w:rFonts w:asciiTheme="minorHAnsi" w:hAnsiTheme="minorHAnsi" w:cstheme="minorHAnsi"/>
        </w:rPr>
      </w:pPr>
      <w:r w:rsidRPr="002D6E10">
        <w:rPr>
          <w:rFonts w:asciiTheme="minorHAnsi" w:hAnsiTheme="minorHAnsi" w:cstheme="minorHAnsi"/>
        </w:rPr>
        <w:t>Ask open</w:t>
      </w:r>
      <w:r w:rsidR="00231AE1" w:rsidRPr="002D6E10">
        <w:rPr>
          <w:rFonts w:asciiTheme="minorHAnsi" w:hAnsiTheme="minorHAnsi" w:cstheme="minorHAnsi"/>
        </w:rPr>
        <w:t>-</w:t>
      </w:r>
      <w:r w:rsidRPr="002D6E10">
        <w:rPr>
          <w:rFonts w:asciiTheme="minorHAnsi" w:hAnsiTheme="minorHAnsi" w:cstheme="minorHAnsi"/>
        </w:rPr>
        <w:t>ended questions</w:t>
      </w:r>
      <w:r w:rsidR="00EA4EA5">
        <w:rPr>
          <w:rFonts w:asciiTheme="minorHAnsi" w:hAnsiTheme="minorHAnsi" w:cstheme="minorHAnsi"/>
        </w:rPr>
        <w:t>.</w:t>
      </w:r>
    </w:p>
    <w:p w14:paraId="6B255E9D" w14:textId="77777777" w:rsidR="005E3EA5" w:rsidRPr="002D6E10" w:rsidRDefault="731BD046">
      <w:pPr>
        <w:pStyle w:val="ListParagraph"/>
        <w:numPr>
          <w:ilvl w:val="0"/>
          <w:numId w:val="61"/>
        </w:numPr>
        <w:spacing w:after="240" w:line="276" w:lineRule="auto"/>
        <w:rPr>
          <w:rFonts w:asciiTheme="minorHAnsi" w:hAnsiTheme="minorHAnsi" w:cstheme="minorBidi"/>
        </w:rPr>
      </w:pPr>
      <w:r w:rsidRPr="002D6E10">
        <w:rPr>
          <w:rFonts w:asciiTheme="minorHAnsi" w:hAnsiTheme="minorHAnsi" w:cstheme="minorBidi"/>
        </w:rPr>
        <w:t>Not promise</w:t>
      </w:r>
      <w:r w:rsidR="005E3EA5" w:rsidRPr="002D6E10">
        <w:rPr>
          <w:rFonts w:asciiTheme="minorHAnsi" w:hAnsiTheme="minorHAnsi" w:cstheme="minorBidi"/>
        </w:rPr>
        <w:t xml:space="preserve"> confidentiality</w:t>
      </w:r>
      <w:r w:rsidR="00EA4EA5">
        <w:rPr>
          <w:rFonts w:asciiTheme="minorHAnsi" w:hAnsiTheme="minorHAnsi" w:cstheme="minorBidi"/>
        </w:rPr>
        <w:t>.</w:t>
      </w:r>
    </w:p>
    <w:p w14:paraId="13AB9317" w14:textId="425CB658" w:rsidR="00AA035F" w:rsidRPr="002D6E10" w:rsidRDefault="00AA035F">
      <w:pPr>
        <w:pStyle w:val="ListParagraph"/>
        <w:numPr>
          <w:ilvl w:val="0"/>
          <w:numId w:val="61"/>
        </w:numPr>
        <w:spacing w:after="240" w:line="276" w:lineRule="auto"/>
        <w:rPr>
          <w:rFonts w:asciiTheme="minorHAnsi" w:hAnsiTheme="minorHAnsi" w:cstheme="minorHAnsi"/>
        </w:rPr>
      </w:pPr>
      <w:r w:rsidRPr="002D6E10">
        <w:rPr>
          <w:rFonts w:asciiTheme="minorHAnsi" w:hAnsiTheme="minorHAnsi" w:cstheme="minorHAnsi"/>
        </w:rPr>
        <w:t xml:space="preserve">Inform the </w:t>
      </w:r>
      <w:r w:rsidR="002003C2">
        <w:rPr>
          <w:rFonts w:asciiTheme="minorHAnsi" w:hAnsiTheme="minorHAnsi" w:cstheme="minorHAnsi"/>
        </w:rPr>
        <w:t>SSO</w:t>
      </w:r>
      <w:r w:rsidRPr="002D6E10">
        <w:rPr>
          <w:rFonts w:asciiTheme="minorHAnsi" w:hAnsiTheme="minorHAnsi" w:cstheme="minorHAnsi"/>
        </w:rPr>
        <w:t xml:space="preserve"> or </w:t>
      </w:r>
      <w:r w:rsidR="002003C2">
        <w:rPr>
          <w:rFonts w:asciiTheme="minorHAnsi" w:hAnsiTheme="minorHAnsi" w:cstheme="minorHAnsi"/>
        </w:rPr>
        <w:t>DSL</w:t>
      </w:r>
      <w:r w:rsidRPr="002D6E10">
        <w:rPr>
          <w:rFonts w:asciiTheme="minorHAnsi" w:hAnsiTheme="minorHAnsi" w:cstheme="minorHAnsi"/>
        </w:rPr>
        <w:t xml:space="preserve"> as soon as practically possible if either the </w:t>
      </w:r>
      <w:r w:rsidR="002C683D">
        <w:rPr>
          <w:rFonts w:asciiTheme="minorHAnsi" w:hAnsiTheme="minorHAnsi" w:cstheme="minorHAnsi"/>
        </w:rPr>
        <w:t>SSO</w:t>
      </w:r>
      <w:r w:rsidRPr="002D6E10">
        <w:rPr>
          <w:rFonts w:asciiTheme="minorHAnsi" w:hAnsiTheme="minorHAnsi" w:cstheme="minorHAnsi"/>
        </w:rPr>
        <w:t xml:space="preserve"> or </w:t>
      </w:r>
      <w:r w:rsidR="002C683D">
        <w:rPr>
          <w:rFonts w:asciiTheme="minorHAnsi" w:hAnsiTheme="minorHAnsi" w:cstheme="minorHAnsi"/>
        </w:rPr>
        <w:t>DSL</w:t>
      </w:r>
      <w:r w:rsidRPr="002D6E10">
        <w:rPr>
          <w:rFonts w:asciiTheme="minorHAnsi" w:hAnsiTheme="minorHAnsi" w:cstheme="minorHAnsi"/>
        </w:rPr>
        <w:t xml:space="preserve"> is not involved in the initial report</w:t>
      </w:r>
      <w:r w:rsidR="00EA4EA5">
        <w:rPr>
          <w:rFonts w:asciiTheme="minorHAnsi" w:hAnsiTheme="minorHAnsi" w:cstheme="minorHAnsi"/>
        </w:rPr>
        <w:t>.</w:t>
      </w:r>
    </w:p>
    <w:p w14:paraId="38369C1E" w14:textId="77777777" w:rsidR="005E3EA5" w:rsidRPr="002D6E10" w:rsidRDefault="005E3EA5">
      <w:pPr>
        <w:pStyle w:val="ListParagraph"/>
        <w:numPr>
          <w:ilvl w:val="0"/>
          <w:numId w:val="61"/>
        </w:numPr>
        <w:spacing w:after="240" w:line="276" w:lineRule="auto"/>
        <w:rPr>
          <w:rFonts w:asciiTheme="minorHAnsi" w:hAnsiTheme="minorHAnsi" w:cstheme="minorHAnsi"/>
        </w:rPr>
      </w:pPr>
      <w:r w:rsidRPr="002D6E10">
        <w:rPr>
          <w:rFonts w:asciiTheme="minorHAnsi" w:hAnsiTheme="minorHAnsi" w:cstheme="minorHAnsi"/>
        </w:rPr>
        <w:t>A written record of the facts will be made</w:t>
      </w:r>
      <w:r w:rsidR="00EA4EA5">
        <w:rPr>
          <w:rFonts w:asciiTheme="minorHAnsi" w:hAnsiTheme="minorHAnsi" w:cstheme="minorHAnsi"/>
        </w:rPr>
        <w:t>.</w:t>
      </w:r>
    </w:p>
    <w:p w14:paraId="220FFEAC" w14:textId="77777777" w:rsidR="005E3EA5" w:rsidRPr="002D6E10" w:rsidRDefault="00AF48FB">
      <w:pPr>
        <w:pStyle w:val="ListParagraph"/>
        <w:numPr>
          <w:ilvl w:val="0"/>
          <w:numId w:val="61"/>
        </w:numPr>
        <w:spacing w:after="240" w:line="276" w:lineRule="auto"/>
        <w:rPr>
          <w:rFonts w:asciiTheme="minorHAnsi" w:hAnsiTheme="minorHAnsi" w:cstheme="minorBidi"/>
        </w:rPr>
      </w:pPr>
      <w:r>
        <w:rPr>
          <w:rFonts w:asciiTheme="minorHAnsi" w:hAnsiTheme="minorHAnsi" w:cstheme="minorBidi"/>
        </w:rPr>
        <w:t>The s</w:t>
      </w:r>
      <w:r w:rsidR="00AA035F" w:rsidRPr="002D6E10">
        <w:rPr>
          <w:rFonts w:asciiTheme="minorHAnsi" w:hAnsiTheme="minorHAnsi" w:cstheme="minorBidi"/>
        </w:rPr>
        <w:t>chool</w:t>
      </w:r>
      <w:r w:rsidR="005E3EA5" w:rsidRPr="002D6E10">
        <w:rPr>
          <w:rFonts w:asciiTheme="minorHAnsi" w:hAnsiTheme="minorHAnsi" w:cstheme="minorBidi"/>
        </w:rPr>
        <w:t xml:space="preserve"> </w:t>
      </w:r>
      <w:r w:rsidR="00AA035F" w:rsidRPr="002D6E10">
        <w:rPr>
          <w:rFonts w:asciiTheme="minorHAnsi" w:hAnsiTheme="minorHAnsi" w:cstheme="minorBidi"/>
        </w:rPr>
        <w:t xml:space="preserve">will </w:t>
      </w:r>
      <w:r w:rsidR="005E3EA5" w:rsidRPr="002D6E10">
        <w:rPr>
          <w:rFonts w:asciiTheme="minorHAnsi" w:hAnsiTheme="minorHAnsi" w:cstheme="minorBidi"/>
        </w:rPr>
        <w:t xml:space="preserve">consider whether electronic </w:t>
      </w:r>
      <w:r w:rsidR="599752C8" w:rsidRPr="002D6E10">
        <w:rPr>
          <w:rFonts w:asciiTheme="minorHAnsi" w:hAnsiTheme="minorHAnsi" w:cstheme="minorBidi"/>
        </w:rPr>
        <w:t>devi</w:t>
      </w:r>
      <w:r w:rsidR="545BDB25" w:rsidRPr="002D6E10">
        <w:rPr>
          <w:rFonts w:asciiTheme="minorHAnsi" w:hAnsiTheme="minorHAnsi" w:cstheme="minorBidi"/>
        </w:rPr>
        <w:t>c</w:t>
      </w:r>
      <w:r w:rsidR="599752C8" w:rsidRPr="002D6E10">
        <w:rPr>
          <w:rFonts w:asciiTheme="minorHAnsi" w:hAnsiTheme="minorHAnsi" w:cstheme="minorBidi"/>
        </w:rPr>
        <w:t>e</w:t>
      </w:r>
      <w:r w:rsidR="6EB96638" w:rsidRPr="002D6E10">
        <w:rPr>
          <w:rFonts w:asciiTheme="minorHAnsi" w:hAnsiTheme="minorHAnsi" w:cstheme="minorBidi"/>
        </w:rPr>
        <w:t>s</w:t>
      </w:r>
      <w:r w:rsidR="005E3EA5" w:rsidRPr="002D6E10">
        <w:rPr>
          <w:rFonts w:asciiTheme="minorHAnsi" w:hAnsiTheme="minorHAnsi" w:cstheme="minorBidi"/>
        </w:rPr>
        <w:t xml:space="preserve"> will need to be confiscated at this point</w:t>
      </w:r>
      <w:r w:rsidR="00EA4EA5">
        <w:rPr>
          <w:rFonts w:asciiTheme="minorHAnsi" w:hAnsiTheme="minorHAnsi" w:cstheme="minorBidi"/>
        </w:rPr>
        <w:t>.</w:t>
      </w:r>
    </w:p>
    <w:p w14:paraId="5AA9C2CE" w14:textId="77777777" w:rsidR="005E3EA5" w:rsidRDefault="295299DF">
      <w:pPr>
        <w:pStyle w:val="ListParagraph"/>
        <w:numPr>
          <w:ilvl w:val="0"/>
          <w:numId w:val="61"/>
        </w:numPr>
        <w:spacing w:after="240" w:line="276" w:lineRule="auto"/>
        <w:rPr>
          <w:rFonts w:asciiTheme="minorHAnsi" w:hAnsiTheme="minorHAnsi" w:cstheme="minorHAnsi"/>
        </w:rPr>
      </w:pPr>
      <w:r w:rsidRPr="002D6E10">
        <w:rPr>
          <w:rFonts w:asciiTheme="minorHAnsi" w:hAnsiTheme="minorHAnsi" w:cstheme="minorBidi"/>
        </w:rPr>
        <w:t>T</w:t>
      </w:r>
      <w:r w:rsidR="00231AE1" w:rsidRPr="002D6E10">
        <w:rPr>
          <w:rFonts w:asciiTheme="minorHAnsi" w:hAnsiTheme="minorHAnsi" w:cstheme="minorBidi"/>
        </w:rPr>
        <w:t xml:space="preserve">he </w:t>
      </w:r>
      <w:r w:rsidR="00FA0306" w:rsidRPr="002D6E10">
        <w:rPr>
          <w:rFonts w:asciiTheme="minorHAnsi" w:hAnsiTheme="minorHAnsi" w:cstheme="minorBidi"/>
        </w:rPr>
        <w:t>school</w:t>
      </w:r>
      <w:r w:rsidR="005E3EA5" w:rsidRPr="002D6E10">
        <w:rPr>
          <w:rFonts w:asciiTheme="minorHAnsi" w:hAnsiTheme="minorHAnsi" w:cstheme="minorBidi"/>
        </w:rPr>
        <w:t xml:space="preserve"> will consider the wi</w:t>
      </w:r>
      <w:r w:rsidR="00B55B01" w:rsidRPr="002D6E10">
        <w:rPr>
          <w:rFonts w:asciiTheme="minorHAnsi" w:hAnsiTheme="minorHAnsi" w:cstheme="minorBidi"/>
        </w:rPr>
        <w:t>s</w:t>
      </w:r>
      <w:r w:rsidR="005E3EA5" w:rsidRPr="002D6E10">
        <w:rPr>
          <w:rFonts w:asciiTheme="minorHAnsi" w:hAnsiTheme="minorHAnsi" w:cstheme="minorBidi"/>
        </w:rPr>
        <w:t>hes of the victim and how they would like to proceed, giving the victim as much control as possible in line with school</w:t>
      </w:r>
      <w:r w:rsidR="00B55B01" w:rsidRPr="002D6E10">
        <w:rPr>
          <w:rFonts w:asciiTheme="minorHAnsi" w:hAnsiTheme="minorHAnsi" w:cstheme="minorBidi"/>
        </w:rPr>
        <w:t xml:space="preserve"> </w:t>
      </w:r>
      <w:r w:rsidR="005E3EA5" w:rsidRPr="002D6E10">
        <w:rPr>
          <w:rFonts w:asciiTheme="minorHAnsi" w:hAnsiTheme="minorHAnsi" w:cstheme="minorBidi"/>
        </w:rPr>
        <w:t>safeguarding arrangements</w:t>
      </w:r>
      <w:r w:rsidR="00EA4EA5">
        <w:rPr>
          <w:rFonts w:asciiTheme="minorHAnsi" w:hAnsiTheme="minorHAnsi" w:cstheme="minorBidi"/>
        </w:rPr>
        <w:t>.</w:t>
      </w:r>
    </w:p>
    <w:p w14:paraId="3DA34D20" w14:textId="7A6253DD" w:rsidR="005E3EA5" w:rsidRPr="000F5E29" w:rsidRDefault="00231AE1">
      <w:pPr>
        <w:pStyle w:val="ListParagraph"/>
        <w:numPr>
          <w:ilvl w:val="0"/>
          <w:numId w:val="62"/>
        </w:numPr>
        <w:spacing w:after="240" w:line="276" w:lineRule="auto"/>
        <w:rPr>
          <w:rFonts w:asciiTheme="minorHAnsi" w:hAnsiTheme="minorHAnsi" w:cstheme="minorHAnsi"/>
        </w:rPr>
      </w:pPr>
      <w:r w:rsidRPr="000F5E29">
        <w:rPr>
          <w:rFonts w:asciiTheme="minorHAnsi" w:hAnsiTheme="minorHAnsi" w:cstheme="minorHAnsi"/>
        </w:rPr>
        <w:t xml:space="preserve">The </w:t>
      </w:r>
      <w:r w:rsidR="00FA0306" w:rsidRPr="000F5E29">
        <w:rPr>
          <w:rFonts w:asciiTheme="minorHAnsi" w:hAnsiTheme="minorHAnsi" w:cstheme="minorHAnsi"/>
        </w:rPr>
        <w:t>school</w:t>
      </w:r>
      <w:r w:rsidR="005E3EA5" w:rsidRPr="000F5E29">
        <w:rPr>
          <w:rFonts w:asciiTheme="minorHAnsi" w:hAnsiTheme="minorHAnsi" w:cstheme="minorHAnsi"/>
        </w:rPr>
        <w:t xml:space="preserve"> will ensure that the needs of pupils who abuse others will be considered separately from the needs of their victims and</w:t>
      </w:r>
      <w:r w:rsidR="00B55B01" w:rsidRPr="000F5E29">
        <w:rPr>
          <w:rFonts w:asciiTheme="minorHAnsi" w:hAnsiTheme="minorHAnsi" w:cstheme="minorHAnsi"/>
        </w:rPr>
        <w:t xml:space="preserve"> give immediate consideration as to how best </w:t>
      </w:r>
      <w:r w:rsidR="00380266" w:rsidRPr="000F5E29">
        <w:rPr>
          <w:rFonts w:asciiTheme="minorHAnsi" w:hAnsiTheme="minorHAnsi" w:cstheme="minorHAnsi"/>
        </w:rPr>
        <w:t xml:space="preserve">to </w:t>
      </w:r>
      <w:r w:rsidR="00B55B01" w:rsidRPr="000F5E29">
        <w:rPr>
          <w:rFonts w:asciiTheme="minorHAnsi" w:hAnsiTheme="minorHAnsi" w:cstheme="minorHAnsi"/>
        </w:rPr>
        <w:t>support and protect the victim and the alleged pe</w:t>
      </w:r>
      <w:r w:rsidR="00C71E27" w:rsidRPr="000F5E29">
        <w:rPr>
          <w:rFonts w:asciiTheme="minorHAnsi" w:hAnsiTheme="minorHAnsi" w:cstheme="minorHAnsi"/>
        </w:rPr>
        <w:t>r</w:t>
      </w:r>
      <w:r w:rsidR="00B55B01" w:rsidRPr="000F5E29">
        <w:rPr>
          <w:rFonts w:asciiTheme="minorHAnsi" w:hAnsiTheme="minorHAnsi" w:cstheme="minorHAnsi"/>
        </w:rPr>
        <w:t>petrator(s).</w:t>
      </w:r>
      <w:r w:rsidR="005E3EA5" w:rsidRPr="000F5E29">
        <w:rPr>
          <w:rFonts w:asciiTheme="minorHAnsi" w:hAnsiTheme="minorHAnsi" w:cstheme="minorHAnsi"/>
        </w:rPr>
        <w:t xml:space="preserve"> </w:t>
      </w:r>
      <w:r w:rsidR="00FA0306" w:rsidRPr="000F5E29">
        <w:rPr>
          <w:rFonts w:asciiTheme="minorHAnsi" w:hAnsiTheme="minorHAnsi" w:cstheme="minorHAnsi"/>
        </w:rPr>
        <w:t>A coordinated multi-agency approach will take place through a risk assessment management plan (RAMP) to respond to their needs which will include parent/carers, youth justice, police (where appropriate), children’s social work service</w:t>
      </w:r>
      <w:r w:rsidR="00380266" w:rsidRPr="000F5E29">
        <w:rPr>
          <w:rFonts w:asciiTheme="minorHAnsi" w:hAnsiTheme="minorHAnsi" w:cstheme="minorHAnsi"/>
        </w:rPr>
        <w:t>,</w:t>
      </w:r>
      <w:r w:rsidR="00FA0306" w:rsidRPr="000F5E29">
        <w:rPr>
          <w:rFonts w:asciiTheme="minorHAnsi" w:hAnsiTheme="minorHAnsi" w:cstheme="minorHAnsi"/>
        </w:rPr>
        <w:t xml:space="preserve"> and health </w:t>
      </w:r>
      <w:r w:rsidR="005E3EA5" w:rsidRPr="000F5E29">
        <w:rPr>
          <w:rFonts w:asciiTheme="minorHAnsi" w:hAnsiTheme="minorHAnsi" w:cstheme="minorHAnsi"/>
        </w:rPr>
        <w:t>which will be kept under review</w:t>
      </w:r>
      <w:r w:rsidR="00EB03FC">
        <w:rPr>
          <w:rFonts w:asciiTheme="minorHAnsi" w:hAnsiTheme="minorHAnsi" w:cstheme="minorHAnsi"/>
        </w:rPr>
        <w:t>.</w:t>
      </w:r>
    </w:p>
    <w:p w14:paraId="3CD29ADE" w14:textId="29383408" w:rsidR="00897C52" w:rsidRPr="000F5E29" w:rsidRDefault="002D1A17" w:rsidP="345021B8">
      <w:pPr>
        <w:spacing w:after="240" w:line="276" w:lineRule="auto"/>
        <w:rPr>
          <w:rFonts w:asciiTheme="minorHAnsi" w:hAnsiTheme="minorHAnsi" w:cstheme="minorHAnsi"/>
        </w:rPr>
      </w:pPr>
      <w:r w:rsidRPr="000F5E29">
        <w:rPr>
          <w:rFonts w:asciiTheme="minorHAnsi" w:hAnsiTheme="minorHAnsi" w:cstheme="minorHAnsi"/>
        </w:rPr>
        <w:t xml:space="preserve">Furter information and guidance can be found in our </w:t>
      </w:r>
      <w:proofErr w:type="gramStart"/>
      <w:r w:rsidRPr="000F5E29">
        <w:rPr>
          <w:rFonts w:asciiTheme="minorHAnsi" w:hAnsiTheme="minorHAnsi" w:cstheme="minorHAnsi"/>
        </w:rPr>
        <w:t>school</w:t>
      </w:r>
      <w:r w:rsidR="00CF16F1" w:rsidRPr="000F5E29">
        <w:rPr>
          <w:rFonts w:asciiTheme="minorHAnsi" w:hAnsiTheme="minorHAnsi" w:cstheme="minorHAnsi"/>
        </w:rPr>
        <w:t>'</w:t>
      </w:r>
      <w:r w:rsidRPr="000F5E29">
        <w:rPr>
          <w:rFonts w:asciiTheme="minorHAnsi" w:hAnsiTheme="minorHAnsi" w:cstheme="minorHAnsi"/>
        </w:rPr>
        <w:t xml:space="preserve">s  </w:t>
      </w:r>
      <w:r w:rsidR="67A3CBA1" w:rsidRPr="000F5E29">
        <w:rPr>
          <w:rFonts w:asciiTheme="minorHAnsi" w:hAnsiTheme="minorHAnsi" w:cstheme="minorHAnsi"/>
        </w:rPr>
        <w:t>standalone</w:t>
      </w:r>
      <w:proofErr w:type="gramEnd"/>
      <w:r w:rsidR="008112BF" w:rsidRPr="000F5E29">
        <w:rPr>
          <w:rFonts w:asciiTheme="minorHAnsi" w:hAnsiTheme="minorHAnsi" w:cstheme="minorHAnsi"/>
        </w:rPr>
        <w:t xml:space="preserve"> </w:t>
      </w:r>
      <w:r w:rsidRPr="000F5E29">
        <w:rPr>
          <w:rFonts w:asciiTheme="minorHAnsi" w:hAnsiTheme="minorHAnsi" w:cstheme="minorHAnsi"/>
        </w:rPr>
        <w:t>Child-on-child abuse policy which all school staff are expected to follow</w:t>
      </w:r>
      <w:r w:rsidR="002B7850" w:rsidRPr="000F5E29">
        <w:rPr>
          <w:rFonts w:asciiTheme="minorHAnsi" w:hAnsiTheme="minorHAnsi" w:cstheme="minorHAnsi"/>
        </w:rPr>
        <w:t xml:space="preserve"> (delete if not adopted)</w:t>
      </w:r>
      <w:r w:rsidR="00EB03FC">
        <w:rPr>
          <w:rFonts w:asciiTheme="minorHAnsi" w:hAnsiTheme="minorHAnsi" w:cstheme="minorHAnsi"/>
        </w:rPr>
        <w:t>.</w:t>
      </w:r>
    </w:p>
    <w:p w14:paraId="2ABE9BC2" w14:textId="4FB628DE" w:rsidR="00BB16A6" w:rsidRPr="007E01A2" w:rsidRDefault="007E01A2" w:rsidP="005E3EA5">
      <w:pPr>
        <w:spacing w:after="240" w:line="276" w:lineRule="auto"/>
        <w:rPr>
          <w:rFonts w:asciiTheme="minorHAnsi" w:hAnsiTheme="minorHAnsi" w:cstheme="minorHAnsi"/>
          <w:color w:val="0000FF"/>
          <w:u w:val="single"/>
        </w:rPr>
      </w:pPr>
      <w:r w:rsidRPr="007E01A2">
        <w:rPr>
          <w:rFonts w:asciiTheme="minorHAnsi" w:hAnsiTheme="minorHAnsi" w:cstheme="minorHAnsi"/>
          <w:color w:val="0000FF"/>
        </w:rPr>
        <w:t xml:space="preserve">  </w:t>
      </w:r>
      <w:r>
        <w:rPr>
          <w:rFonts w:asciiTheme="minorHAnsi" w:hAnsiTheme="minorHAnsi" w:cstheme="minorHAnsi"/>
          <w:color w:val="0000FF"/>
        </w:rPr>
        <w:t xml:space="preserve">                  </w:t>
      </w:r>
      <w:hyperlink r:id="rId78" w:history="1">
        <w:r w:rsidR="00BB16A6" w:rsidRPr="007E01A2">
          <w:rPr>
            <w:rFonts w:asciiTheme="minorHAnsi" w:hAnsiTheme="minorHAnsi" w:cstheme="minorHAnsi"/>
            <w:color w:val="0000FF"/>
            <w:u w:val="single"/>
          </w:rPr>
          <w:t>Harmful Sexual Behaviour (HSB) - KSCP (kirkleessafeguardingchildren.co.uk)</w:t>
        </w:r>
      </w:hyperlink>
      <w:r w:rsidR="0054288D" w:rsidRPr="007E01A2">
        <w:rPr>
          <w:rFonts w:asciiTheme="minorHAnsi" w:hAnsiTheme="minorHAnsi" w:cstheme="minorHAnsi"/>
          <w:color w:val="0000FF"/>
          <w:u w:val="single"/>
        </w:rPr>
        <w:t xml:space="preserve"> </w:t>
      </w:r>
    </w:p>
    <w:p w14:paraId="7A440D15" w14:textId="77777777" w:rsidR="004D76F3" w:rsidRPr="004864B2" w:rsidRDefault="004D76F3" w:rsidP="004D76F3">
      <w:pPr>
        <w:spacing w:after="240" w:line="276" w:lineRule="auto"/>
        <w:rPr>
          <w:rFonts w:asciiTheme="minorHAnsi" w:hAnsiTheme="minorHAnsi" w:cstheme="minorHAnsi"/>
          <w:b/>
          <w:bCs/>
        </w:rPr>
      </w:pPr>
      <w:r w:rsidRPr="004864B2">
        <w:rPr>
          <w:rFonts w:asciiTheme="minorHAnsi" w:hAnsiTheme="minorHAnsi" w:cstheme="minorHAnsi"/>
          <w:b/>
          <w:bCs/>
        </w:rPr>
        <w:t>Mental Health</w:t>
      </w:r>
    </w:p>
    <w:p w14:paraId="1FB6CB6D" w14:textId="7229678A" w:rsidR="0062529A" w:rsidRPr="00897C52" w:rsidRDefault="00AE34A4">
      <w:pPr>
        <w:pStyle w:val="ListParagraph"/>
        <w:numPr>
          <w:ilvl w:val="0"/>
          <w:numId w:val="62"/>
        </w:numPr>
        <w:spacing w:after="240" w:line="276" w:lineRule="auto"/>
        <w:rPr>
          <w:rFonts w:asciiTheme="minorHAnsi" w:hAnsiTheme="minorHAnsi" w:cstheme="minorHAnsi"/>
        </w:rPr>
      </w:pPr>
      <w:r w:rsidRPr="00897C52">
        <w:rPr>
          <w:rFonts w:asciiTheme="minorHAnsi" w:hAnsiTheme="minorHAnsi" w:cstheme="minorHAnsi"/>
        </w:rPr>
        <w:t xml:space="preserve">We will ensure that we have clear systems and processes in place for identifying children in need of extra mental health support, this will include working with external </w:t>
      </w:r>
      <w:r w:rsidRPr="002003C2">
        <w:rPr>
          <w:rFonts w:asciiTheme="minorHAnsi" w:hAnsiTheme="minorHAnsi" w:cstheme="minorHAnsi"/>
        </w:rPr>
        <w:t xml:space="preserve">agencies. </w:t>
      </w:r>
      <w:r w:rsidR="006E5FA4" w:rsidRPr="002003C2">
        <w:rPr>
          <w:rFonts w:asciiTheme="minorHAnsi" w:hAnsiTheme="minorHAnsi" w:cstheme="minorBidi"/>
        </w:rPr>
        <w:t>All staff will be aware that mental health problems can, in some cases, develop into safeguarding concerns. This could include self-harm, suicidal ideation or risk of suicide. They could also be an indicator that a child has suffered or is at risk of suffering abuse, neglect or exploitation.</w:t>
      </w:r>
      <w:r w:rsidR="006E5FA4" w:rsidRPr="002003C2">
        <w:t xml:space="preserve"> </w:t>
      </w:r>
      <w:r w:rsidRPr="002003C2">
        <w:rPr>
          <w:rFonts w:asciiTheme="minorHAnsi" w:hAnsiTheme="minorHAnsi" w:cstheme="minorHAnsi"/>
        </w:rPr>
        <w:t xml:space="preserve"> </w:t>
      </w:r>
      <w:r w:rsidR="004D76F3" w:rsidRPr="002003C2">
        <w:rPr>
          <w:rFonts w:asciiTheme="minorHAnsi" w:hAnsiTheme="minorHAnsi" w:cstheme="minorHAnsi"/>
        </w:rPr>
        <w:t xml:space="preserve">All staff </w:t>
      </w:r>
      <w:r w:rsidR="00BF1289" w:rsidRPr="002003C2">
        <w:rPr>
          <w:rFonts w:asciiTheme="minorHAnsi" w:hAnsiTheme="minorHAnsi" w:cstheme="minorHAnsi"/>
        </w:rPr>
        <w:t>should be</w:t>
      </w:r>
      <w:r w:rsidR="00BF1289" w:rsidRPr="00897C52">
        <w:rPr>
          <w:rFonts w:asciiTheme="minorHAnsi" w:hAnsiTheme="minorHAnsi" w:cstheme="minorHAnsi"/>
        </w:rPr>
        <w:t xml:space="preserve"> aware that mental health problems can in some cases be an indicator that a child has suffered or is at risk of suffering abuse, neglect</w:t>
      </w:r>
      <w:r w:rsidR="00051719" w:rsidRPr="00897C52">
        <w:rPr>
          <w:rFonts w:asciiTheme="minorHAnsi" w:hAnsiTheme="minorHAnsi" w:cstheme="minorHAnsi"/>
        </w:rPr>
        <w:t>,</w:t>
      </w:r>
      <w:r w:rsidR="00BF1289" w:rsidRPr="00897C52">
        <w:rPr>
          <w:rFonts w:asciiTheme="minorHAnsi" w:hAnsiTheme="minorHAnsi" w:cstheme="minorHAnsi"/>
        </w:rPr>
        <w:t xml:space="preserve"> or exploitation.</w:t>
      </w:r>
      <w:r w:rsidR="0062529A" w:rsidRPr="00897C52">
        <w:rPr>
          <w:rFonts w:asciiTheme="minorHAnsi" w:hAnsiTheme="minorHAnsi" w:cstheme="minorHAnsi"/>
        </w:rPr>
        <w:t xml:space="preserve"> Where children have suffered abuse and neglect, or other potentially traumatic adverse childhood experiences, this can have a lasting impact throughout childhood, adolescence</w:t>
      </w:r>
      <w:r w:rsidR="00231AE1" w:rsidRPr="00897C52">
        <w:rPr>
          <w:rFonts w:asciiTheme="minorHAnsi" w:hAnsiTheme="minorHAnsi" w:cstheme="minorHAnsi"/>
        </w:rPr>
        <w:t>,</w:t>
      </w:r>
      <w:r w:rsidR="0062529A" w:rsidRPr="00897C52">
        <w:rPr>
          <w:rFonts w:asciiTheme="minorHAnsi" w:hAnsiTheme="minorHAnsi" w:cstheme="minorHAnsi"/>
        </w:rPr>
        <w:t xml:space="preserve"> and adulthood. This school is aware of how </w:t>
      </w:r>
      <w:r w:rsidR="0062529A" w:rsidRPr="000F5E29">
        <w:rPr>
          <w:rFonts w:asciiTheme="minorHAnsi" w:hAnsiTheme="minorHAnsi" w:cstheme="minorHAnsi"/>
        </w:rPr>
        <w:t xml:space="preserve">these children’s experiences, can impact their mental health, behaviour, </w:t>
      </w:r>
      <w:r w:rsidR="00CD086C" w:rsidRPr="000F5E29">
        <w:rPr>
          <w:rFonts w:asciiTheme="minorHAnsi" w:hAnsiTheme="minorHAnsi" w:cstheme="minorHAnsi"/>
        </w:rPr>
        <w:t>education and progress at school</w:t>
      </w:r>
      <w:r w:rsidR="00EB03FC">
        <w:rPr>
          <w:rFonts w:asciiTheme="minorHAnsi" w:hAnsiTheme="minorHAnsi" w:cstheme="minorHAnsi"/>
        </w:rPr>
        <w:t>.</w:t>
      </w:r>
      <w:r w:rsidR="0062529A" w:rsidRPr="00897C52">
        <w:rPr>
          <w:rFonts w:asciiTheme="minorHAnsi" w:hAnsiTheme="minorHAnsi" w:cstheme="minorHAnsi"/>
        </w:rPr>
        <w:t xml:space="preserve"> </w:t>
      </w:r>
    </w:p>
    <w:p w14:paraId="42A6E48C" w14:textId="77777777" w:rsidR="004D76F3" w:rsidRDefault="00BF1289">
      <w:pPr>
        <w:pStyle w:val="ListParagraph"/>
        <w:numPr>
          <w:ilvl w:val="0"/>
          <w:numId w:val="62"/>
        </w:numPr>
        <w:spacing w:after="240" w:line="276" w:lineRule="auto"/>
        <w:rPr>
          <w:rFonts w:asciiTheme="minorHAnsi" w:hAnsiTheme="minorHAnsi" w:cstheme="minorHAnsi"/>
        </w:rPr>
      </w:pPr>
      <w:r w:rsidRPr="00897C52">
        <w:rPr>
          <w:rFonts w:asciiTheme="minorHAnsi" w:hAnsiTheme="minorHAnsi" w:cstheme="minorHAnsi"/>
        </w:rPr>
        <w:t>I</w:t>
      </w:r>
      <w:r w:rsidRPr="000F5E29">
        <w:rPr>
          <w:rFonts w:asciiTheme="minorHAnsi" w:hAnsiTheme="minorHAnsi" w:cstheme="minorHAnsi"/>
        </w:rPr>
        <w:t>f staff have mental health concern</w:t>
      </w:r>
      <w:r w:rsidR="00221242" w:rsidRPr="000F5E29">
        <w:rPr>
          <w:rFonts w:asciiTheme="minorHAnsi" w:hAnsiTheme="minorHAnsi" w:cstheme="minorHAnsi"/>
        </w:rPr>
        <w:t>s</w:t>
      </w:r>
      <w:r w:rsidRPr="000F5E29">
        <w:rPr>
          <w:rFonts w:asciiTheme="minorHAnsi" w:hAnsiTheme="minorHAnsi" w:cstheme="minorHAnsi"/>
        </w:rPr>
        <w:t xml:space="preserve"> about a child that is also a safeguarding concern immediate action </w:t>
      </w:r>
      <w:r w:rsidR="00AE34A4" w:rsidRPr="000F5E29">
        <w:rPr>
          <w:rFonts w:asciiTheme="minorHAnsi" w:hAnsiTheme="minorHAnsi" w:cstheme="minorHAnsi"/>
        </w:rPr>
        <w:t>will</w:t>
      </w:r>
      <w:r w:rsidRPr="000F5E29">
        <w:rPr>
          <w:rFonts w:asciiTheme="minorHAnsi" w:hAnsiTheme="minorHAnsi" w:cstheme="minorHAnsi"/>
        </w:rPr>
        <w:t xml:space="preserve"> be taken, following the child protection procedure and speaking to the designated</w:t>
      </w:r>
      <w:r w:rsidRPr="00897C52">
        <w:rPr>
          <w:rFonts w:asciiTheme="minorHAnsi" w:hAnsiTheme="minorHAnsi" w:cstheme="minorHAnsi"/>
        </w:rPr>
        <w:t xml:space="preserve"> safeguarding lead</w:t>
      </w:r>
      <w:r w:rsidR="0062529A" w:rsidRPr="00897C52">
        <w:rPr>
          <w:rFonts w:asciiTheme="minorHAnsi" w:hAnsiTheme="minorHAnsi" w:cstheme="minorHAnsi"/>
        </w:rPr>
        <w:t xml:space="preserve"> or a deputy</w:t>
      </w:r>
      <w:r w:rsidR="00EA4EA5" w:rsidRPr="00897C52">
        <w:rPr>
          <w:rFonts w:asciiTheme="minorHAnsi" w:hAnsiTheme="minorHAnsi" w:cstheme="minorHAnsi"/>
        </w:rPr>
        <w:t>.</w:t>
      </w:r>
    </w:p>
    <w:p w14:paraId="49ECE974" w14:textId="53E6442D" w:rsidR="0048533A" w:rsidRPr="002003C2" w:rsidRDefault="0048533A" w:rsidP="0048533A">
      <w:pPr>
        <w:pStyle w:val="ListParagraph"/>
        <w:numPr>
          <w:ilvl w:val="0"/>
          <w:numId w:val="62"/>
        </w:numPr>
        <w:spacing w:after="240" w:line="276" w:lineRule="auto"/>
        <w:rPr>
          <w:rFonts w:asciiTheme="minorHAnsi" w:hAnsiTheme="minorHAnsi" w:cstheme="minorBidi"/>
        </w:rPr>
      </w:pPr>
      <w:r w:rsidRPr="002003C2">
        <w:rPr>
          <w:rFonts w:asciiTheme="minorHAnsi" w:hAnsiTheme="minorHAnsi" w:cstheme="minorBidi"/>
        </w:rPr>
        <w:t>i</w:t>
      </w:r>
      <w:r w:rsidR="006E5FA4" w:rsidRPr="002003C2">
        <w:rPr>
          <w:rFonts w:asciiTheme="minorHAnsi" w:hAnsiTheme="minorHAnsi" w:cstheme="minorBidi"/>
        </w:rPr>
        <w:t xml:space="preserve">f a child is struggling with their mental health, self-harming, has an eating disorder or is experiencing suicidal ideation and making plans to end their life, there are likely to be potential warning signs which </w:t>
      </w:r>
      <w:r w:rsidRPr="002003C2">
        <w:rPr>
          <w:rFonts w:asciiTheme="minorHAnsi" w:hAnsiTheme="minorHAnsi" w:cstheme="minorBidi"/>
        </w:rPr>
        <w:t>our</w:t>
      </w:r>
      <w:r w:rsidR="006E5FA4" w:rsidRPr="002003C2">
        <w:rPr>
          <w:rFonts w:asciiTheme="minorHAnsi" w:hAnsiTheme="minorHAnsi" w:cstheme="minorBidi"/>
        </w:rPr>
        <w:t xml:space="preserve"> staff are well placed to recognise. These could include: </w:t>
      </w:r>
    </w:p>
    <w:p w14:paraId="3DE358BE" w14:textId="261FCAC2" w:rsidR="0048533A" w:rsidRPr="002003C2" w:rsidRDefault="006E5FA4" w:rsidP="0048533A">
      <w:pPr>
        <w:pStyle w:val="ListParagraph"/>
        <w:spacing w:after="240" w:line="276" w:lineRule="auto"/>
        <w:rPr>
          <w:rFonts w:asciiTheme="minorHAnsi" w:hAnsiTheme="minorHAnsi" w:cstheme="minorBidi"/>
        </w:rPr>
      </w:pPr>
      <w:r w:rsidRPr="002003C2">
        <w:rPr>
          <w:rFonts w:asciiTheme="minorHAnsi" w:hAnsiTheme="minorHAnsi" w:cstheme="minorBidi"/>
        </w:rPr>
        <w:t>• significant changes in behaviour</w:t>
      </w:r>
      <w:r w:rsidR="0048533A" w:rsidRPr="002003C2">
        <w:rPr>
          <w:rFonts w:asciiTheme="minorHAnsi" w:hAnsiTheme="minorHAnsi" w:cstheme="minorBidi"/>
        </w:rPr>
        <w:t>.</w:t>
      </w:r>
    </w:p>
    <w:p w14:paraId="30A44B2D" w14:textId="2CB24061" w:rsidR="0048533A" w:rsidRPr="002003C2" w:rsidRDefault="006E5FA4" w:rsidP="0048533A">
      <w:pPr>
        <w:pStyle w:val="ListParagraph"/>
        <w:spacing w:after="240" w:line="276" w:lineRule="auto"/>
        <w:rPr>
          <w:rFonts w:asciiTheme="minorHAnsi" w:hAnsiTheme="minorHAnsi" w:cstheme="minorBidi"/>
        </w:rPr>
      </w:pPr>
      <w:r w:rsidRPr="002003C2">
        <w:rPr>
          <w:rFonts w:asciiTheme="minorHAnsi" w:hAnsiTheme="minorHAnsi" w:cstheme="minorBidi"/>
        </w:rPr>
        <w:t>• ongoing difficulty sleeping</w:t>
      </w:r>
      <w:r w:rsidR="0048533A" w:rsidRPr="002003C2">
        <w:rPr>
          <w:rFonts w:asciiTheme="minorHAnsi" w:hAnsiTheme="minorHAnsi" w:cstheme="minorBidi"/>
        </w:rPr>
        <w:t>.</w:t>
      </w:r>
    </w:p>
    <w:p w14:paraId="4AC14260" w14:textId="4D5CA327" w:rsidR="0048533A" w:rsidRPr="002003C2" w:rsidRDefault="006E5FA4" w:rsidP="0048533A">
      <w:pPr>
        <w:pStyle w:val="ListParagraph"/>
        <w:spacing w:after="240" w:line="276" w:lineRule="auto"/>
        <w:rPr>
          <w:rFonts w:asciiTheme="minorHAnsi" w:hAnsiTheme="minorHAnsi" w:cstheme="minorBidi"/>
        </w:rPr>
      </w:pPr>
      <w:r w:rsidRPr="002003C2">
        <w:rPr>
          <w:rFonts w:asciiTheme="minorHAnsi" w:hAnsiTheme="minorHAnsi" w:cstheme="minorBidi"/>
        </w:rPr>
        <w:t xml:space="preserve"> • withdrawing from social situations</w:t>
      </w:r>
      <w:r w:rsidR="0048533A" w:rsidRPr="002003C2">
        <w:rPr>
          <w:rFonts w:asciiTheme="minorHAnsi" w:hAnsiTheme="minorHAnsi" w:cstheme="minorBidi"/>
        </w:rPr>
        <w:t>.</w:t>
      </w:r>
    </w:p>
    <w:p w14:paraId="1F7C98D9" w14:textId="75EBE7CE" w:rsidR="0048533A" w:rsidRPr="002003C2" w:rsidRDefault="006E5FA4" w:rsidP="0048533A">
      <w:pPr>
        <w:pStyle w:val="ListParagraph"/>
        <w:spacing w:after="240" w:line="276" w:lineRule="auto"/>
        <w:rPr>
          <w:rFonts w:asciiTheme="minorHAnsi" w:hAnsiTheme="minorHAnsi" w:cstheme="minorBidi"/>
        </w:rPr>
      </w:pPr>
      <w:r w:rsidRPr="002003C2">
        <w:rPr>
          <w:rFonts w:asciiTheme="minorHAnsi" w:hAnsiTheme="minorHAnsi" w:cstheme="minorBidi"/>
        </w:rPr>
        <w:t xml:space="preserve"> • not wanting to do things they usually like</w:t>
      </w:r>
      <w:r w:rsidR="0048533A" w:rsidRPr="002003C2">
        <w:rPr>
          <w:rFonts w:asciiTheme="minorHAnsi" w:hAnsiTheme="minorHAnsi" w:cstheme="minorBidi"/>
        </w:rPr>
        <w:t>.</w:t>
      </w:r>
      <w:r w:rsidRPr="002003C2">
        <w:rPr>
          <w:rFonts w:asciiTheme="minorHAnsi" w:hAnsiTheme="minorHAnsi" w:cstheme="minorBidi"/>
        </w:rPr>
        <w:t xml:space="preserve"> </w:t>
      </w:r>
    </w:p>
    <w:p w14:paraId="064C79CC" w14:textId="7628C577" w:rsidR="006E5FA4" w:rsidRPr="002003C2" w:rsidRDefault="006E5FA4" w:rsidP="0048533A">
      <w:pPr>
        <w:pStyle w:val="ListParagraph"/>
        <w:spacing w:after="240" w:line="276" w:lineRule="auto"/>
        <w:rPr>
          <w:rFonts w:asciiTheme="minorHAnsi" w:hAnsiTheme="minorHAnsi" w:cstheme="minorBidi"/>
        </w:rPr>
      </w:pPr>
      <w:r w:rsidRPr="002003C2">
        <w:rPr>
          <w:rFonts w:asciiTheme="minorHAnsi" w:hAnsiTheme="minorHAnsi" w:cstheme="minorBidi"/>
        </w:rPr>
        <w:t>• physical signs of self-harm or neglecting themselves</w:t>
      </w:r>
      <w:r w:rsidR="0048533A" w:rsidRPr="002003C2">
        <w:rPr>
          <w:rFonts w:asciiTheme="minorHAnsi" w:hAnsiTheme="minorHAnsi" w:cstheme="minorBidi"/>
        </w:rPr>
        <w:t>.</w:t>
      </w:r>
    </w:p>
    <w:p w14:paraId="179AA16F" w14:textId="4B4BD619" w:rsidR="00EF6D01" w:rsidRPr="0048533A" w:rsidRDefault="007E01A2" w:rsidP="00EF6D01">
      <w:pPr>
        <w:spacing w:after="240" w:line="276" w:lineRule="auto"/>
        <w:rPr>
          <w:rFonts w:asciiTheme="minorHAnsi" w:hAnsiTheme="minorHAnsi" w:cstheme="minorHAnsi"/>
          <w:b/>
          <w:bCs/>
        </w:rPr>
      </w:pPr>
      <w:r>
        <w:rPr>
          <w:rFonts w:asciiTheme="minorHAnsi" w:hAnsiTheme="minorHAnsi" w:cstheme="minorHAnsi"/>
        </w:rPr>
        <w:t xml:space="preserve">               </w:t>
      </w:r>
      <w:r w:rsidR="00EF6D01" w:rsidRPr="0048533A">
        <w:rPr>
          <w:rFonts w:asciiTheme="minorHAnsi" w:hAnsiTheme="minorHAnsi" w:cstheme="minorHAnsi"/>
          <w:b/>
          <w:bCs/>
        </w:rPr>
        <w:t xml:space="preserve">Additional guidance </w:t>
      </w:r>
    </w:p>
    <w:p w14:paraId="222FD93F" w14:textId="01D62274" w:rsidR="00E41B5C" w:rsidRPr="007E01A2" w:rsidRDefault="007E01A2" w:rsidP="00E41B5C">
      <w:pPr>
        <w:spacing w:after="240" w:line="276" w:lineRule="auto"/>
        <w:rPr>
          <w:rFonts w:asciiTheme="minorHAnsi" w:hAnsiTheme="minorHAnsi" w:cstheme="minorHAnsi"/>
          <w:color w:val="0000FF"/>
          <w:u w:val="single"/>
        </w:rPr>
      </w:pPr>
      <w:r w:rsidRPr="007E01A2">
        <w:rPr>
          <w:rFonts w:asciiTheme="minorHAnsi" w:hAnsiTheme="minorHAnsi" w:cstheme="minorHAnsi"/>
          <w:color w:val="0000FF"/>
        </w:rPr>
        <w:t xml:space="preserve">                          </w:t>
      </w:r>
      <w:r w:rsidR="00E41B5C" w:rsidRPr="007E01A2">
        <w:rPr>
          <w:rFonts w:asciiTheme="minorHAnsi" w:hAnsiTheme="minorHAnsi" w:cstheme="minorHAnsi"/>
          <w:color w:val="0000FF"/>
          <w:u w:val="single"/>
        </w:rPr>
        <w:fldChar w:fldCharType="begin"/>
      </w:r>
      <w:r w:rsidR="00E41B5C" w:rsidRPr="007E01A2">
        <w:rPr>
          <w:rFonts w:asciiTheme="minorHAnsi" w:hAnsiTheme="minorHAnsi" w:cstheme="minorHAnsi"/>
          <w:color w:val="0000FF"/>
          <w:u w:val="single"/>
        </w:rPr>
        <w:instrText xml:space="preserve"> HYPERLINK "https://www.google.co.uk/url?sa=t&amp;rct=j&amp;q=&amp;esrc=s&amp;source=web&amp;cd=&amp;cad=rja&amp;uact=8&amp;ved=2ahUKEwjqr-f5887yAhW0nFwKHc7SCBAQFnoECAUQAQ&amp;url=https%3A%2F%2Fwww.gov.uk%2Fgovernment%2Fpublications%2Fmental-health-and-behaviour-in-schools--2&amp;usg=AOvVaw0ztX6fxpsyvKsEO0hWDNzd" </w:instrText>
      </w:r>
      <w:r w:rsidR="00E41B5C" w:rsidRPr="007E01A2">
        <w:rPr>
          <w:rFonts w:asciiTheme="minorHAnsi" w:hAnsiTheme="minorHAnsi" w:cstheme="minorHAnsi"/>
          <w:color w:val="0000FF"/>
          <w:u w:val="single"/>
        </w:rPr>
      </w:r>
      <w:r w:rsidR="00E41B5C" w:rsidRPr="007E01A2">
        <w:rPr>
          <w:rFonts w:asciiTheme="minorHAnsi" w:hAnsiTheme="minorHAnsi" w:cstheme="minorHAnsi"/>
          <w:color w:val="0000FF"/>
          <w:u w:val="single"/>
        </w:rPr>
        <w:fldChar w:fldCharType="separate"/>
      </w:r>
      <w:r w:rsidR="00E41B5C" w:rsidRPr="007E01A2">
        <w:rPr>
          <w:rFonts w:asciiTheme="minorHAnsi" w:hAnsiTheme="minorHAnsi" w:cstheme="minorHAnsi"/>
          <w:color w:val="0000FF"/>
          <w:u w:val="single"/>
        </w:rPr>
        <w:t>Mental health and behaviour in schools - GOV.UK</w:t>
      </w:r>
    </w:p>
    <w:p w14:paraId="20AE0906" w14:textId="77777777" w:rsidR="00B6141E" w:rsidRDefault="00E41B5C" w:rsidP="00E41B5C">
      <w:pPr>
        <w:spacing w:after="240" w:line="276" w:lineRule="auto"/>
        <w:rPr>
          <w:rFonts w:asciiTheme="minorHAnsi" w:hAnsiTheme="minorHAnsi" w:cstheme="minorHAnsi"/>
          <w:color w:val="7030A0"/>
        </w:rPr>
      </w:pPr>
      <w:r w:rsidRPr="007E01A2">
        <w:rPr>
          <w:rFonts w:asciiTheme="minorHAnsi" w:hAnsiTheme="minorHAnsi" w:cstheme="minorHAnsi"/>
          <w:color w:val="0000FF"/>
          <w:u w:val="single"/>
        </w:rPr>
        <w:fldChar w:fldCharType="end"/>
      </w:r>
    </w:p>
    <w:p w14:paraId="4F9CFB6D" w14:textId="77777777" w:rsidR="00F5070D" w:rsidRDefault="00F5070D" w:rsidP="00F5070D">
      <w:pPr>
        <w:spacing w:after="240" w:line="276" w:lineRule="auto"/>
        <w:rPr>
          <w:rFonts w:asciiTheme="minorHAnsi" w:hAnsiTheme="minorHAnsi" w:cstheme="minorHAnsi"/>
        </w:rPr>
      </w:pPr>
      <w:r w:rsidRPr="004864B2">
        <w:rPr>
          <w:rFonts w:asciiTheme="minorHAnsi" w:hAnsiTheme="minorHAnsi" w:cstheme="minorHAnsi"/>
          <w:b/>
        </w:rPr>
        <w:t xml:space="preserve">Child Sexual Exploitation </w:t>
      </w:r>
      <w:r>
        <w:rPr>
          <w:rFonts w:asciiTheme="minorHAnsi" w:hAnsiTheme="minorHAnsi" w:cstheme="minorHAnsi"/>
          <w:b/>
        </w:rPr>
        <w:t>(C</w:t>
      </w:r>
      <w:r w:rsidR="00866D7B">
        <w:rPr>
          <w:rFonts w:asciiTheme="minorHAnsi" w:hAnsiTheme="minorHAnsi" w:cstheme="minorHAnsi"/>
          <w:b/>
        </w:rPr>
        <w:t>S</w:t>
      </w:r>
      <w:r>
        <w:rPr>
          <w:rFonts w:asciiTheme="minorHAnsi" w:hAnsiTheme="minorHAnsi" w:cstheme="minorHAnsi"/>
          <w:b/>
        </w:rPr>
        <w:t xml:space="preserve">E) </w:t>
      </w:r>
      <w:r w:rsidRPr="004864B2">
        <w:rPr>
          <w:rFonts w:asciiTheme="minorHAnsi" w:hAnsiTheme="minorHAnsi" w:cstheme="minorHAnsi"/>
          <w:b/>
        </w:rPr>
        <w:t>and Child Criminal Exploitation: (CCE):</w:t>
      </w:r>
      <w:r w:rsidRPr="004864B2">
        <w:rPr>
          <w:rFonts w:asciiTheme="minorHAnsi" w:hAnsiTheme="minorHAnsi" w:cstheme="minorHAnsi"/>
        </w:rPr>
        <w:t xml:space="preserve"> </w:t>
      </w:r>
    </w:p>
    <w:p w14:paraId="5466730B" w14:textId="77777777" w:rsidR="00B6141E" w:rsidRPr="008B694A" w:rsidRDefault="00F5070D">
      <w:pPr>
        <w:pStyle w:val="ListParagraph"/>
        <w:numPr>
          <w:ilvl w:val="0"/>
          <w:numId w:val="63"/>
        </w:numPr>
        <w:spacing w:after="240" w:line="276" w:lineRule="auto"/>
        <w:rPr>
          <w:rFonts w:asciiTheme="minorHAnsi" w:hAnsiTheme="minorHAnsi" w:cstheme="minorBidi"/>
        </w:rPr>
      </w:pPr>
      <w:r w:rsidRPr="00897C52">
        <w:rPr>
          <w:rFonts w:asciiTheme="minorHAnsi" w:hAnsiTheme="minorHAnsi" w:cstheme="minorBidi"/>
        </w:rPr>
        <w:t xml:space="preserve">Both </w:t>
      </w:r>
      <w:r w:rsidR="00CE2468" w:rsidRPr="00897C52">
        <w:rPr>
          <w:rFonts w:asciiTheme="minorHAnsi" w:hAnsiTheme="minorHAnsi" w:cstheme="minorBidi"/>
        </w:rPr>
        <w:t>c</w:t>
      </w:r>
      <w:r w:rsidRPr="00897C52">
        <w:rPr>
          <w:rFonts w:asciiTheme="minorHAnsi" w:hAnsiTheme="minorHAnsi" w:cstheme="minorBidi"/>
        </w:rPr>
        <w:t xml:space="preserve">hild </w:t>
      </w:r>
      <w:r w:rsidR="00CE2468" w:rsidRPr="00897C52">
        <w:rPr>
          <w:rFonts w:asciiTheme="minorHAnsi" w:hAnsiTheme="minorHAnsi" w:cstheme="minorBidi"/>
        </w:rPr>
        <w:t>s</w:t>
      </w:r>
      <w:r w:rsidRPr="00897C52">
        <w:rPr>
          <w:rFonts w:asciiTheme="minorHAnsi" w:hAnsiTheme="minorHAnsi" w:cstheme="minorBidi"/>
        </w:rPr>
        <w:t xml:space="preserve">exual </w:t>
      </w:r>
      <w:r w:rsidR="00CE2468" w:rsidRPr="00897C52">
        <w:rPr>
          <w:rFonts w:asciiTheme="minorHAnsi" w:hAnsiTheme="minorHAnsi" w:cstheme="minorBidi"/>
        </w:rPr>
        <w:t>explo</w:t>
      </w:r>
      <w:r w:rsidRPr="00897C52">
        <w:rPr>
          <w:rFonts w:asciiTheme="minorHAnsi" w:hAnsiTheme="minorHAnsi" w:cstheme="minorBidi"/>
        </w:rPr>
        <w:t>itation and criminal exploitation are forms of Abuse. It occurs whe</w:t>
      </w:r>
      <w:r w:rsidR="00EC74AE">
        <w:rPr>
          <w:rFonts w:asciiTheme="minorHAnsi" w:hAnsiTheme="minorHAnsi" w:cstheme="minorBidi"/>
        </w:rPr>
        <w:t>n</w:t>
      </w:r>
      <w:r w:rsidRPr="00897C52">
        <w:rPr>
          <w:rFonts w:asciiTheme="minorHAnsi" w:hAnsiTheme="minorHAnsi" w:cstheme="minorBidi"/>
        </w:rPr>
        <w:t xml:space="preserve"> an individual or group takes advantage of an imbalance of power to coerce, manipulate or deceive a child into sexual or criminal activity. Whilst age may</w:t>
      </w:r>
      <w:r w:rsidR="00231AE1" w:rsidRPr="00897C52">
        <w:rPr>
          <w:rFonts w:asciiTheme="minorHAnsi" w:hAnsiTheme="minorHAnsi" w:cstheme="minorBidi"/>
        </w:rPr>
        <w:t xml:space="preserve"> </w:t>
      </w:r>
      <w:r w:rsidRPr="00897C52">
        <w:rPr>
          <w:rFonts w:asciiTheme="minorHAnsi" w:hAnsiTheme="minorHAnsi" w:cstheme="minorBidi"/>
        </w:rPr>
        <w:t>be the most obvious this power imbalance can also be due to a range of other factors including gender, sexual identity, cognitive ability, physical strength, status</w:t>
      </w:r>
      <w:r w:rsidR="00231AE1" w:rsidRPr="00897C52">
        <w:rPr>
          <w:rFonts w:asciiTheme="minorHAnsi" w:hAnsiTheme="minorHAnsi" w:cstheme="minorBidi"/>
        </w:rPr>
        <w:t>,</w:t>
      </w:r>
      <w:r w:rsidRPr="00897C52">
        <w:rPr>
          <w:rFonts w:asciiTheme="minorHAnsi" w:hAnsiTheme="minorHAnsi" w:cstheme="minorBidi"/>
        </w:rPr>
        <w:t xml:space="preserve"> and access to economic or other resources. In some cases, the abuse will be in exchange for something the victim needs or wants and/or will be to the financial benefit or other </w:t>
      </w:r>
      <w:r w:rsidRPr="00897C52">
        <w:rPr>
          <w:rFonts w:asciiTheme="minorHAnsi" w:hAnsiTheme="minorHAnsi" w:cstheme="minorBidi"/>
          <w:color w:val="000000" w:themeColor="text1"/>
        </w:rPr>
        <w:t xml:space="preserve">advantages </w:t>
      </w:r>
      <w:r w:rsidR="026439AB" w:rsidRPr="00897C52">
        <w:rPr>
          <w:rFonts w:asciiTheme="minorHAnsi" w:hAnsiTheme="minorHAnsi" w:cstheme="minorBidi"/>
          <w:color w:val="000000" w:themeColor="text1"/>
        </w:rPr>
        <w:t>(such</w:t>
      </w:r>
      <w:r w:rsidRPr="00897C52">
        <w:rPr>
          <w:rFonts w:asciiTheme="minorHAnsi" w:hAnsiTheme="minorHAnsi" w:cstheme="minorBidi"/>
          <w:color w:val="000000" w:themeColor="text1"/>
        </w:rPr>
        <w:t xml:space="preserve"> as increased status) of </w:t>
      </w:r>
      <w:r w:rsidRPr="00897C52">
        <w:rPr>
          <w:rFonts w:asciiTheme="minorHAnsi" w:hAnsiTheme="minorHAnsi" w:cstheme="minorBidi"/>
        </w:rPr>
        <w:t xml:space="preserve">the perpetrator or facilitator in exchange for something the victim needs or wants and/or will be for the </w:t>
      </w:r>
      <w:r w:rsidRPr="008B694A">
        <w:rPr>
          <w:rFonts w:asciiTheme="minorHAnsi" w:hAnsiTheme="minorHAnsi" w:cstheme="minorHAnsi"/>
        </w:rPr>
        <w:t xml:space="preserve">financial advantage or increased status of the perpetrator or facilitator. The abuse can be perpetrated by individuals or groups </w:t>
      </w:r>
      <w:r w:rsidR="00B87C1F">
        <w:rPr>
          <w:rFonts w:asciiTheme="minorHAnsi" w:hAnsiTheme="minorHAnsi" w:cstheme="minorHAnsi"/>
        </w:rPr>
        <w:t xml:space="preserve">of </w:t>
      </w:r>
      <w:r w:rsidRPr="008B694A">
        <w:rPr>
          <w:rFonts w:asciiTheme="minorHAnsi" w:hAnsiTheme="minorHAnsi" w:cstheme="minorHAnsi"/>
        </w:rPr>
        <w:t>males or females and children or adults. The abuse can be a one-off occurrence or a series of incidents over time and range from opportunistic to complex organised abuse</w:t>
      </w:r>
      <w:r w:rsidR="00EA4EA5" w:rsidRPr="008B694A">
        <w:rPr>
          <w:rFonts w:asciiTheme="minorHAnsi" w:hAnsiTheme="minorHAnsi" w:cstheme="minorHAnsi"/>
        </w:rPr>
        <w:t>.</w:t>
      </w:r>
    </w:p>
    <w:p w14:paraId="79583CCB" w14:textId="11C34013" w:rsidR="00F5070D" w:rsidRDefault="00F5070D">
      <w:pPr>
        <w:pStyle w:val="ListParagraph"/>
        <w:numPr>
          <w:ilvl w:val="0"/>
          <w:numId w:val="63"/>
        </w:numPr>
        <w:spacing w:after="240" w:line="276" w:lineRule="auto"/>
        <w:rPr>
          <w:rFonts w:asciiTheme="minorHAnsi" w:hAnsiTheme="minorHAnsi" w:cstheme="minorBidi"/>
        </w:rPr>
      </w:pPr>
      <w:r w:rsidRPr="345021B8">
        <w:rPr>
          <w:rFonts w:asciiTheme="minorHAnsi" w:hAnsiTheme="minorHAnsi" w:cstheme="minorBidi"/>
        </w:rPr>
        <w:t xml:space="preserve">It can involve force and/or enticement-based methods of compliance and may or may not be accompanied by violence or threats of violence. Victims can be exploited even when activity appears </w:t>
      </w:r>
      <w:r w:rsidR="32970E8B" w:rsidRPr="345021B8">
        <w:rPr>
          <w:rFonts w:asciiTheme="minorHAnsi" w:hAnsiTheme="minorHAnsi" w:cstheme="minorBidi"/>
        </w:rPr>
        <w:t>consensual,</w:t>
      </w:r>
      <w:r w:rsidRPr="345021B8">
        <w:rPr>
          <w:rFonts w:asciiTheme="minorHAnsi" w:hAnsiTheme="minorHAnsi" w:cstheme="minorBidi"/>
        </w:rPr>
        <w:t xml:space="preserve"> and it should be noted exploitation as well as being physical can be facilitated and/or take </w:t>
      </w:r>
      <w:r w:rsidR="42F2A132" w:rsidRPr="345021B8">
        <w:rPr>
          <w:rFonts w:asciiTheme="minorHAnsi" w:hAnsiTheme="minorHAnsi" w:cstheme="minorBidi"/>
        </w:rPr>
        <w:t>place</w:t>
      </w:r>
      <w:r w:rsidR="00AC016F" w:rsidRPr="345021B8">
        <w:rPr>
          <w:rFonts w:asciiTheme="minorHAnsi" w:hAnsiTheme="minorHAnsi" w:cstheme="minorBidi"/>
        </w:rPr>
        <w:t xml:space="preserve"> </w:t>
      </w:r>
      <w:r w:rsidRPr="345021B8">
        <w:rPr>
          <w:rFonts w:asciiTheme="minorHAnsi" w:hAnsiTheme="minorHAnsi" w:cstheme="minorBidi"/>
        </w:rPr>
        <w:t>online.</w:t>
      </w:r>
    </w:p>
    <w:p w14:paraId="23A761B8" w14:textId="4E1EBD21" w:rsidR="004D16CD" w:rsidRPr="002003C2" w:rsidRDefault="002003C2">
      <w:pPr>
        <w:pStyle w:val="ListParagraph"/>
        <w:numPr>
          <w:ilvl w:val="0"/>
          <w:numId w:val="63"/>
        </w:numPr>
        <w:spacing w:after="240" w:line="276" w:lineRule="auto"/>
        <w:rPr>
          <w:rFonts w:asciiTheme="minorHAnsi" w:hAnsiTheme="minorHAnsi" w:cstheme="minorHAnsi"/>
        </w:rPr>
      </w:pPr>
      <w:r>
        <w:rPr>
          <w:rFonts w:asciiTheme="minorHAnsi" w:hAnsiTheme="minorHAnsi" w:cstheme="minorHAnsi"/>
        </w:rPr>
        <w:t xml:space="preserve">Brian Jackson College </w:t>
      </w:r>
      <w:r w:rsidR="00C83E3F" w:rsidRPr="002003C2">
        <w:rPr>
          <w:rFonts w:asciiTheme="minorHAnsi" w:hAnsiTheme="minorHAnsi" w:cstheme="minorHAnsi"/>
        </w:rPr>
        <w:t xml:space="preserve">will recognise that </w:t>
      </w:r>
      <w:r w:rsidR="004D16CD" w:rsidRPr="002003C2">
        <w:rPr>
          <w:rFonts w:asciiTheme="minorHAnsi" w:hAnsiTheme="minorHAnsi" w:cstheme="minorHAnsi"/>
        </w:rPr>
        <w:t>CSE can affect any child who has been coerced into engaging in sexual activities. This includes 16- and 17-year-olds who can legally consent to have sex. This can be committed by an individual or an organised network and most sexual abuse is committed by those previously known to the victim. Some children do not realise they are being exploited and may believe they are in a genuine romantic relationship. As with CCE, victims are not always recognised and can be criminalised for actions they take whilst under coercion. This remains a significant concern, as professionals continue to encounter cases where children are manipulated, groomed, and exploited without fully understanding the abuse they are experiencing</w:t>
      </w:r>
    </w:p>
    <w:p w14:paraId="26D77016" w14:textId="56AA0AFA" w:rsidR="00E123F1" w:rsidRPr="00BE423C" w:rsidRDefault="00E123F1" w:rsidP="00E123F1">
      <w:pPr>
        <w:pStyle w:val="ListParagraph"/>
        <w:numPr>
          <w:ilvl w:val="0"/>
          <w:numId w:val="63"/>
        </w:numPr>
        <w:spacing w:after="240" w:line="276" w:lineRule="auto"/>
        <w:rPr>
          <w:rFonts w:asciiTheme="minorHAnsi" w:hAnsiTheme="minorHAnsi" w:cstheme="minorBidi"/>
        </w:rPr>
      </w:pPr>
      <w:r w:rsidRPr="00BE423C">
        <w:rPr>
          <w:rFonts w:asciiTheme="minorHAnsi" w:hAnsiTheme="minorHAnsi" w:cstheme="minorBidi"/>
        </w:rPr>
        <w:t>Where child exploitation (</w:t>
      </w:r>
      <w:r w:rsidR="00086FD1" w:rsidRPr="00BE423C">
        <w:rPr>
          <w:rFonts w:asciiTheme="minorHAnsi" w:hAnsiTheme="minorHAnsi" w:cstheme="minorBidi"/>
        </w:rPr>
        <w:t>i.e.</w:t>
      </w:r>
      <w:r w:rsidRPr="00BE423C">
        <w:rPr>
          <w:rFonts w:asciiTheme="minorHAnsi" w:hAnsiTheme="minorHAnsi" w:cstheme="minorBidi"/>
        </w:rPr>
        <w:t>, criminal, sexual, trafficking, modern day slavery etc), or the risk of it, is suspected, frontline practitioners must notify the designated member of staff for child protection, in line with the child protection policy reporting systems. Staff should recognise that exploitation may occur through face-to-face or online contact and may involve individuals or groups outside the child’s family.</w:t>
      </w:r>
    </w:p>
    <w:p w14:paraId="5C1CB8F4" w14:textId="04A3A843" w:rsidR="00E123F1" w:rsidRPr="00BE423C" w:rsidRDefault="00E123F1" w:rsidP="00E123F1">
      <w:pPr>
        <w:pStyle w:val="ListParagraph"/>
        <w:numPr>
          <w:ilvl w:val="0"/>
          <w:numId w:val="63"/>
        </w:numPr>
        <w:spacing w:after="240" w:line="276" w:lineRule="auto"/>
        <w:rPr>
          <w:rFonts w:asciiTheme="minorHAnsi" w:hAnsiTheme="minorHAnsi" w:cstheme="minorBidi"/>
        </w:rPr>
      </w:pPr>
      <w:r w:rsidRPr="00BE423C">
        <w:rPr>
          <w:rFonts w:asciiTheme="minorHAnsi" w:hAnsiTheme="minorHAnsi" w:cstheme="minorBidi"/>
        </w:rPr>
        <w:t xml:space="preserve">Staff </w:t>
      </w:r>
      <w:r w:rsidR="004D16CD" w:rsidRPr="00BE423C">
        <w:rPr>
          <w:rFonts w:asciiTheme="minorHAnsi" w:hAnsiTheme="minorHAnsi" w:cstheme="minorBidi"/>
        </w:rPr>
        <w:t>will</w:t>
      </w:r>
      <w:r w:rsidRPr="00BE423C">
        <w:rPr>
          <w:rFonts w:asciiTheme="minorHAnsi" w:hAnsiTheme="minorHAnsi" w:cstheme="minorBidi"/>
        </w:rPr>
        <w:t xml:space="preserve"> be aware that exploitation may include financial exploitation, where children may be coerced or manipulated into holding, moving or transferring money using bank accounts or facilitating financial crime on behalf of others.</w:t>
      </w:r>
    </w:p>
    <w:p w14:paraId="5F9CF252" w14:textId="2437C366" w:rsidR="00E123F1" w:rsidRPr="00BE423C" w:rsidRDefault="00E123F1" w:rsidP="00E123F1">
      <w:pPr>
        <w:pStyle w:val="ListParagraph"/>
        <w:numPr>
          <w:ilvl w:val="0"/>
          <w:numId w:val="63"/>
        </w:numPr>
        <w:spacing w:after="240" w:line="276" w:lineRule="auto"/>
        <w:rPr>
          <w:rFonts w:asciiTheme="minorHAnsi" w:hAnsiTheme="minorHAnsi" w:cstheme="minorBidi"/>
        </w:rPr>
      </w:pPr>
      <w:r w:rsidRPr="00BE423C">
        <w:rPr>
          <w:rFonts w:asciiTheme="minorHAnsi" w:hAnsiTheme="minorHAnsi" w:cstheme="minorBidi"/>
        </w:rPr>
        <w:t>We will ensure this school, works in partnership with parents / carers and other agencies as appropriate. This includes facilitating return to home interviews as requested. Where appropriate, the child’s wishes and feelings will be considered when planning support and interventions.</w:t>
      </w:r>
    </w:p>
    <w:p w14:paraId="492122BE" w14:textId="77777777" w:rsidR="00EF7554" w:rsidRDefault="00F5070D" w:rsidP="00F5070D">
      <w:pPr>
        <w:spacing w:after="240" w:line="276" w:lineRule="auto"/>
        <w:rPr>
          <w:rFonts w:asciiTheme="minorHAnsi" w:hAnsiTheme="minorHAnsi" w:cstheme="minorHAnsi"/>
        </w:rPr>
      </w:pPr>
      <w:r w:rsidRPr="00081B2D">
        <w:rPr>
          <w:rFonts w:asciiTheme="minorHAnsi" w:hAnsiTheme="minorHAnsi" w:cstheme="minorHAnsi"/>
        </w:rPr>
        <w:t xml:space="preserve"> </w:t>
      </w:r>
    </w:p>
    <w:p w14:paraId="173EBB8D" w14:textId="19529D28" w:rsidR="00F5070D" w:rsidRPr="00081B2D" w:rsidRDefault="00F5070D" w:rsidP="00F5070D">
      <w:pPr>
        <w:spacing w:after="240" w:line="276" w:lineRule="auto"/>
        <w:rPr>
          <w:rFonts w:asciiTheme="minorHAnsi" w:hAnsiTheme="minorHAnsi" w:cstheme="minorBidi"/>
        </w:rPr>
      </w:pPr>
      <w:r w:rsidRPr="15F16440">
        <w:rPr>
          <w:rFonts w:asciiTheme="minorHAnsi" w:hAnsiTheme="minorHAnsi" w:cstheme="minorBidi"/>
        </w:rPr>
        <w:t xml:space="preserve">Reference: Child Sexual Exploitation. </w:t>
      </w:r>
      <w:r w:rsidRPr="15F16440">
        <w:rPr>
          <w:rFonts w:asciiTheme="minorHAnsi" w:hAnsiTheme="minorHAnsi" w:cstheme="minorBidi"/>
          <w:i/>
        </w:rPr>
        <w:t>Definition and a guide for practitioners, local leaders</w:t>
      </w:r>
      <w:r w:rsidR="45551B62" w:rsidRPr="15F16440">
        <w:rPr>
          <w:rFonts w:asciiTheme="minorHAnsi" w:hAnsiTheme="minorHAnsi" w:cstheme="minorBidi"/>
          <w:i/>
          <w:iCs/>
        </w:rPr>
        <w:t>,</w:t>
      </w:r>
      <w:r w:rsidRPr="15F16440">
        <w:rPr>
          <w:rFonts w:asciiTheme="minorHAnsi" w:hAnsiTheme="minorHAnsi" w:cstheme="minorBidi"/>
          <w:i/>
        </w:rPr>
        <w:t xml:space="preserve"> and decision</w:t>
      </w:r>
      <w:r w:rsidR="000410F8" w:rsidRPr="15F16440">
        <w:rPr>
          <w:rFonts w:asciiTheme="minorHAnsi" w:hAnsiTheme="minorHAnsi" w:cstheme="minorBidi"/>
          <w:i/>
        </w:rPr>
        <w:t>-</w:t>
      </w:r>
      <w:r w:rsidRPr="15F16440">
        <w:rPr>
          <w:rFonts w:asciiTheme="minorHAnsi" w:hAnsiTheme="minorHAnsi" w:cstheme="minorBidi"/>
          <w:i/>
        </w:rPr>
        <w:t>makers working to protect children from child sexual exploitation</w:t>
      </w:r>
      <w:r w:rsidRPr="15F16440">
        <w:rPr>
          <w:rFonts w:asciiTheme="minorHAnsi" w:hAnsiTheme="minorHAnsi" w:cstheme="minorBidi"/>
        </w:rPr>
        <w:t xml:space="preserve"> </w:t>
      </w:r>
      <w:r w:rsidRPr="00D114BA">
        <w:rPr>
          <w:rFonts w:asciiTheme="minorHAnsi" w:hAnsiTheme="minorHAnsi" w:cstheme="minorBidi"/>
          <w:color w:val="0000FF"/>
        </w:rPr>
        <w:t>(</w:t>
      </w:r>
      <w:hyperlink r:id="rId79">
        <w:r w:rsidR="45551B62" w:rsidRPr="00D114BA">
          <w:rPr>
            <w:rStyle w:val="Hyperlink"/>
            <w:rFonts w:asciiTheme="minorHAnsi" w:hAnsiTheme="minorHAnsi" w:cstheme="minorBidi"/>
          </w:rPr>
          <w:t>https://www.gov.uk/government/publications/child-sexual-exploitation-definition-and-guide-for-practitioners</w:t>
        </w:r>
      </w:hyperlink>
      <w:r w:rsidRPr="15F16440">
        <w:rPr>
          <w:rFonts w:asciiTheme="minorHAnsi" w:hAnsiTheme="minorHAnsi" w:cstheme="minorBidi"/>
          <w:color w:val="2E74B5" w:themeColor="accent1" w:themeShade="BF"/>
        </w:rPr>
        <w:t>)</w:t>
      </w:r>
      <w:r w:rsidR="00CE2468" w:rsidRPr="15F16440">
        <w:rPr>
          <w:rFonts w:asciiTheme="minorHAnsi" w:hAnsiTheme="minorHAnsi" w:cstheme="minorBidi"/>
          <w:color w:val="2E74B5" w:themeColor="accent1" w:themeShade="BF"/>
        </w:rPr>
        <w:t xml:space="preserve"> </w:t>
      </w:r>
      <w:r w:rsidRPr="15F16440">
        <w:rPr>
          <w:rFonts w:asciiTheme="minorHAnsi" w:hAnsiTheme="minorHAnsi" w:cstheme="minorBidi"/>
          <w:color w:val="2E74B5" w:themeColor="accent1" w:themeShade="BF"/>
        </w:rPr>
        <w:t xml:space="preserve">  </w:t>
      </w:r>
      <w:r w:rsidR="23324D20" w:rsidRPr="6342AA5E">
        <w:rPr>
          <w:rFonts w:asciiTheme="minorHAnsi" w:hAnsiTheme="minorHAnsi" w:cstheme="minorBidi"/>
        </w:rPr>
        <w:t>Where</w:t>
      </w:r>
      <w:r w:rsidRPr="15F16440">
        <w:rPr>
          <w:rFonts w:asciiTheme="minorHAnsi" w:hAnsiTheme="minorHAnsi" w:cstheme="minorBidi"/>
        </w:rPr>
        <w:t xml:space="preserve"> child sexual exploitation, or the risk of it, is suspected, frontline practitioners should pass the information onto the designated member of staff for child protection</w:t>
      </w:r>
      <w:r w:rsidR="00EA4EA5" w:rsidRPr="15F16440">
        <w:rPr>
          <w:rFonts w:asciiTheme="minorHAnsi" w:hAnsiTheme="minorHAnsi" w:cstheme="minorBidi"/>
        </w:rPr>
        <w:t>.</w:t>
      </w:r>
    </w:p>
    <w:p w14:paraId="5CADD29C" w14:textId="42035960" w:rsidR="00F5070D" w:rsidRPr="00897C52" w:rsidRDefault="00F5070D">
      <w:pPr>
        <w:pStyle w:val="ListParagraph"/>
        <w:numPr>
          <w:ilvl w:val="0"/>
          <w:numId w:val="64"/>
        </w:numPr>
        <w:spacing w:after="240" w:line="276" w:lineRule="auto"/>
        <w:rPr>
          <w:rFonts w:asciiTheme="minorHAnsi" w:hAnsiTheme="minorHAnsi" w:cstheme="minorHAnsi"/>
        </w:rPr>
      </w:pPr>
      <w:r w:rsidRPr="00897C52">
        <w:rPr>
          <w:rFonts w:asciiTheme="minorHAnsi" w:hAnsiTheme="minorHAnsi" w:cstheme="minorHAnsi"/>
        </w:rPr>
        <w:t xml:space="preserve">The </w:t>
      </w:r>
      <w:r w:rsidR="00BE423C">
        <w:rPr>
          <w:rFonts w:asciiTheme="minorHAnsi" w:hAnsiTheme="minorHAnsi" w:cstheme="minorHAnsi"/>
        </w:rPr>
        <w:t>SSO</w:t>
      </w:r>
      <w:r w:rsidRPr="00897C52">
        <w:rPr>
          <w:rFonts w:asciiTheme="minorHAnsi" w:hAnsiTheme="minorHAnsi" w:cstheme="minorHAnsi"/>
        </w:rPr>
        <w:t xml:space="preserve"> will complete the</w:t>
      </w:r>
      <w:r w:rsidRPr="00242271">
        <w:rPr>
          <w:rFonts w:asciiTheme="minorHAnsi" w:hAnsiTheme="minorHAnsi" w:cstheme="minorHAnsi"/>
          <w:color w:val="000000" w:themeColor="text1"/>
        </w:rPr>
        <w:t xml:space="preserve"> </w:t>
      </w:r>
      <w:r w:rsidR="00392BDB" w:rsidRPr="000F5E29">
        <w:rPr>
          <w:rFonts w:asciiTheme="minorHAnsi" w:hAnsiTheme="minorHAnsi" w:cstheme="minorHAnsi"/>
          <w:color w:val="000000" w:themeColor="text1"/>
        </w:rPr>
        <w:t xml:space="preserve">Child </w:t>
      </w:r>
      <w:r w:rsidR="00A81ED9" w:rsidRPr="000F5E29">
        <w:rPr>
          <w:rFonts w:asciiTheme="minorHAnsi" w:hAnsiTheme="minorHAnsi" w:cstheme="minorHAnsi"/>
          <w:color w:val="000000" w:themeColor="text1"/>
        </w:rPr>
        <w:t>Exploitation</w:t>
      </w:r>
      <w:r w:rsidRPr="000F5E29">
        <w:rPr>
          <w:rFonts w:asciiTheme="minorHAnsi" w:hAnsiTheme="minorHAnsi" w:cstheme="minorHAnsi"/>
          <w:color w:val="000000" w:themeColor="text1"/>
        </w:rPr>
        <w:t xml:space="preserve"> </w:t>
      </w:r>
      <w:r w:rsidR="00392BDB" w:rsidRPr="000F5E29">
        <w:rPr>
          <w:rFonts w:asciiTheme="minorHAnsi" w:hAnsiTheme="minorHAnsi" w:cstheme="minorHAnsi"/>
          <w:color w:val="000000" w:themeColor="text1"/>
        </w:rPr>
        <w:t>Partnership Assessment and Decision</w:t>
      </w:r>
      <w:r w:rsidR="00B802E1" w:rsidRPr="000F5E29">
        <w:rPr>
          <w:rFonts w:asciiTheme="minorHAnsi" w:hAnsiTheme="minorHAnsi" w:cstheme="minorHAnsi"/>
          <w:color w:val="000000" w:themeColor="text1"/>
        </w:rPr>
        <w:t>-making Tool</w:t>
      </w:r>
      <w:r w:rsidR="00B802E1">
        <w:rPr>
          <w:rFonts w:asciiTheme="minorHAnsi" w:hAnsiTheme="minorHAnsi" w:cstheme="minorHAnsi"/>
          <w:color w:val="000000" w:themeColor="text1"/>
        </w:rPr>
        <w:t xml:space="preserve"> </w:t>
      </w:r>
      <w:r w:rsidRPr="00897C52">
        <w:rPr>
          <w:rFonts w:asciiTheme="minorHAnsi" w:hAnsiTheme="minorHAnsi" w:cstheme="minorHAnsi"/>
          <w:color w:val="00B050"/>
        </w:rPr>
        <w:t>(Appendix 6)</w:t>
      </w:r>
      <w:r w:rsidRPr="00897C52">
        <w:rPr>
          <w:rFonts w:asciiTheme="minorHAnsi" w:hAnsiTheme="minorHAnsi" w:cstheme="minorHAnsi"/>
        </w:rPr>
        <w:t xml:space="preserve"> and refer to the table at the end of the tool </w:t>
      </w:r>
      <w:r w:rsidR="00F5423B">
        <w:rPr>
          <w:rFonts w:asciiTheme="minorHAnsi" w:hAnsiTheme="minorHAnsi" w:cstheme="minorHAnsi"/>
        </w:rPr>
        <w:t xml:space="preserve">to </w:t>
      </w:r>
      <w:r w:rsidRPr="00897C52">
        <w:rPr>
          <w:rFonts w:asciiTheme="minorHAnsi" w:hAnsiTheme="minorHAnsi" w:cstheme="minorHAnsi"/>
        </w:rPr>
        <w:t>decide how to proceed. A copy of the completed tool will be kept in the child’s child protection records for future reference</w:t>
      </w:r>
      <w:r w:rsidR="00EA4EA5" w:rsidRPr="00897C52">
        <w:rPr>
          <w:rFonts w:asciiTheme="minorHAnsi" w:hAnsiTheme="minorHAnsi" w:cstheme="minorHAnsi"/>
        </w:rPr>
        <w:t>.</w:t>
      </w:r>
    </w:p>
    <w:p w14:paraId="137581F7" w14:textId="66646E32" w:rsidR="00F5070D" w:rsidRPr="00897C52" w:rsidRDefault="00F5070D">
      <w:pPr>
        <w:pStyle w:val="ListParagraph"/>
        <w:numPr>
          <w:ilvl w:val="0"/>
          <w:numId w:val="64"/>
        </w:numPr>
        <w:spacing w:after="240" w:line="276" w:lineRule="auto"/>
        <w:rPr>
          <w:rFonts w:asciiTheme="minorHAnsi" w:hAnsiTheme="minorHAnsi" w:cstheme="minorHAnsi"/>
        </w:rPr>
      </w:pPr>
      <w:r w:rsidRPr="00897C52">
        <w:rPr>
          <w:rFonts w:asciiTheme="minorHAnsi" w:hAnsiTheme="minorHAnsi" w:cstheme="minorHAnsi"/>
        </w:rPr>
        <w:t>If the child /young person already has an allocated social worker, the</w:t>
      </w:r>
      <w:r w:rsidR="000A73FC">
        <w:rPr>
          <w:rFonts w:asciiTheme="minorHAnsi" w:hAnsiTheme="minorHAnsi" w:cstheme="minorHAnsi"/>
        </w:rPr>
        <w:t xml:space="preserve"> </w:t>
      </w:r>
      <w:r w:rsidR="00BE423C">
        <w:rPr>
          <w:rFonts w:asciiTheme="minorHAnsi" w:hAnsiTheme="minorHAnsi" w:cstheme="minorHAnsi"/>
        </w:rPr>
        <w:t>SSO</w:t>
      </w:r>
      <w:r w:rsidR="000A73FC">
        <w:rPr>
          <w:rFonts w:asciiTheme="minorHAnsi" w:hAnsiTheme="minorHAnsi" w:cstheme="minorHAnsi"/>
        </w:rPr>
        <w:t xml:space="preserve"> </w:t>
      </w:r>
      <w:r w:rsidRPr="00897C52">
        <w:rPr>
          <w:rFonts w:asciiTheme="minorHAnsi" w:hAnsiTheme="minorHAnsi" w:cstheme="minorHAnsi"/>
        </w:rPr>
        <w:t>will contact them (or their team manager) to discuss any concerns about exploitation</w:t>
      </w:r>
      <w:r w:rsidR="00EA4EA5" w:rsidRPr="00897C52">
        <w:rPr>
          <w:rFonts w:asciiTheme="minorHAnsi" w:hAnsiTheme="minorHAnsi" w:cstheme="minorHAnsi"/>
        </w:rPr>
        <w:t>.</w:t>
      </w:r>
    </w:p>
    <w:p w14:paraId="1E07ABA9" w14:textId="562DB30B" w:rsidR="00F5070D" w:rsidRDefault="00F5070D" w:rsidP="00F5070D">
      <w:pPr>
        <w:spacing w:after="240" w:line="276" w:lineRule="auto"/>
      </w:pPr>
      <w:r w:rsidRPr="00081B2D">
        <w:rPr>
          <w:rFonts w:asciiTheme="minorHAnsi" w:hAnsiTheme="minorHAnsi" w:cstheme="minorHAnsi"/>
        </w:rPr>
        <w:t xml:space="preserve">A copy of the </w:t>
      </w:r>
      <w:r w:rsidR="00B802E1" w:rsidRPr="000F5E29">
        <w:rPr>
          <w:rFonts w:asciiTheme="minorHAnsi" w:hAnsiTheme="minorHAnsi" w:cstheme="minorHAnsi"/>
          <w:color w:val="000000" w:themeColor="text1"/>
        </w:rPr>
        <w:t>Child Exploitation Partnership Assessment and Decision-making Tool</w:t>
      </w:r>
      <w:r w:rsidR="00B802E1">
        <w:rPr>
          <w:rFonts w:asciiTheme="minorHAnsi" w:hAnsiTheme="minorHAnsi" w:cstheme="minorHAnsi"/>
          <w:color w:val="000000" w:themeColor="text1"/>
        </w:rPr>
        <w:t xml:space="preserve"> </w:t>
      </w:r>
      <w:r>
        <w:rPr>
          <w:rFonts w:asciiTheme="minorHAnsi" w:hAnsiTheme="minorHAnsi" w:cstheme="minorHAnsi"/>
        </w:rPr>
        <w:t xml:space="preserve">can be obtained </w:t>
      </w:r>
      <w:r w:rsidRPr="000F5E29">
        <w:rPr>
          <w:rFonts w:asciiTheme="minorHAnsi" w:hAnsiTheme="minorHAnsi" w:cstheme="minorHAnsi"/>
        </w:rPr>
        <w:t>from</w:t>
      </w:r>
      <w:r>
        <w:rPr>
          <w:rFonts w:asciiTheme="minorHAnsi" w:hAnsiTheme="minorHAnsi" w:cstheme="minorHAnsi"/>
        </w:rPr>
        <w:t xml:space="preserve"> the KSCP</w:t>
      </w:r>
      <w:r w:rsidRPr="00081B2D">
        <w:rPr>
          <w:rFonts w:asciiTheme="minorHAnsi" w:hAnsiTheme="minorHAnsi" w:cstheme="minorHAnsi"/>
        </w:rPr>
        <w:t xml:space="preserve"> Website:</w:t>
      </w:r>
      <w:r w:rsidRPr="00081B2D">
        <w:rPr>
          <w:rFonts w:asciiTheme="minorHAnsi" w:hAnsiTheme="minorHAnsi" w:cstheme="minorHAnsi"/>
          <w:color w:val="FF0000"/>
        </w:rPr>
        <w:t xml:space="preserve"> </w:t>
      </w:r>
      <w:hyperlink r:id="rId80" w:history="1">
        <w:r w:rsidR="00FF3315" w:rsidRPr="007E01A2">
          <w:rPr>
            <w:rFonts w:asciiTheme="minorHAnsi" w:hAnsiTheme="minorHAnsi" w:cstheme="minorHAnsi"/>
            <w:color w:val="0000FF"/>
            <w:u w:val="single"/>
          </w:rPr>
          <w:t>Child Exploitation - KSCP (kirkleessafeguardingchildren.co.uk)</w:t>
        </w:r>
      </w:hyperlink>
      <w:r w:rsidR="00EB03FC" w:rsidRPr="007E01A2">
        <w:rPr>
          <w:rFonts w:asciiTheme="minorHAnsi" w:hAnsiTheme="minorHAnsi" w:cstheme="minorHAnsi"/>
          <w:color w:val="0000FF"/>
          <w:u w:val="single"/>
        </w:rPr>
        <w:t>.</w:t>
      </w:r>
    </w:p>
    <w:p w14:paraId="27513E73" w14:textId="77777777" w:rsidR="00FF3315" w:rsidRPr="00C56F07" w:rsidRDefault="00FF3315" w:rsidP="00F5070D">
      <w:pPr>
        <w:spacing w:after="240" w:line="276" w:lineRule="auto"/>
        <w:rPr>
          <w:rFonts w:asciiTheme="minorHAnsi" w:hAnsiTheme="minorHAnsi" w:cstheme="minorHAnsi"/>
          <w:color w:val="FF0000"/>
        </w:rPr>
      </w:pPr>
    </w:p>
    <w:p w14:paraId="72D58343" w14:textId="77777777" w:rsidR="00F5070D" w:rsidRDefault="00F5070D" w:rsidP="00F5070D">
      <w:pPr>
        <w:spacing w:after="240" w:line="276" w:lineRule="auto"/>
        <w:rPr>
          <w:rFonts w:asciiTheme="minorHAnsi" w:hAnsiTheme="minorHAnsi" w:cstheme="minorHAnsi"/>
        </w:rPr>
      </w:pPr>
      <w:r w:rsidRPr="00081B2D">
        <w:rPr>
          <w:rFonts w:asciiTheme="minorHAnsi" w:hAnsiTheme="minorHAnsi" w:cstheme="minorHAnsi"/>
        </w:rPr>
        <w:t>We will ensure th</w:t>
      </w:r>
      <w:r>
        <w:rPr>
          <w:rFonts w:asciiTheme="minorHAnsi" w:hAnsiTheme="minorHAnsi" w:cstheme="minorHAnsi"/>
        </w:rPr>
        <w:t>at this</w:t>
      </w:r>
      <w:r w:rsidRPr="00081B2D">
        <w:rPr>
          <w:rFonts w:asciiTheme="minorHAnsi" w:hAnsiTheme="minorHAnsi" w:cstheme="minorHAnsi"/>
        </w:rPr>
        <w:t xml:space="preserve"> school</w:t>
      </w:r>
      <w:r>
        <w:rPr>
          <w:rFonts w:asciiTheme="minorHAnsi" w:hAnsiTheme="minorHAnsi" w:cstheme="minorHAnsi"/>
        </w:rPr>
        <w:t xml:space="preserve"> will </w:t>
      </w:r>
      <w:r w:rsidRPr="00081B2D">
        <w:rPr>
          <w:rFonts w:asciiTheme="minorHAnsi" w:hAnsiTheme="minorHAnsi" w:cstheme="minorHAnsi"/>
        </w:rPr>
        <w:t>work in partnership with parents</w:t>
      </w:r>
      <w:r w:rsidR="00231AE1">
        <w:rPr>
          <w:rFonts w:asciiTheme="minorHAnsi" w:hAnsiTheme="minorHAnsi" w:cstheme="minorHAnsi"/>
        </w:rPr>
        <w:t>/</w:t>
      </w:r>
      <w:r w:rsidRPr="00081B2D">
        <w:rPr>
          <w:rFonts w:asciiTheme="minorHAnsi" w:hAnsiTheme="minorHAnsi" w:cstheme="minorHAnsi"/>
        </w:rPr>
        <w:t>carers and other agencies as appropriate. This includes facilitating return</w:t>
      </w:r>
      <w:r w:rsidR="0037176D">
        <w:rPr>
          <w:rFonts w:asciiTheme="minorHAnsi" w:hAnsiTheme="minorHAnsi" w:cstheme="minorHAnsi"/>
        </w:rPr>
        <w:t>-</w:t>
      </w:r>
      <w:r>
        <w:rPr>
          <w:rFonts w:asciiTheme="minorHAnsi" w:hAnsiTheme="minorHAnsi" w:cstheme="minorHAnsi"/>
        </w:rPr>
        <w:t>to</w:t>
      </w:r>
      <w:r w:rsidR="0037176D">
        <w:rPr>
          <w:rFonts w:asciiTheme="minorHAnsi" w:hAnsiTheme="minorHAnsi" w:cstheme="minorHAnsi"/>
        </w:rPr>
        <w:t>-</w:t>
      </w:r>
      <w:r>
        <w:rPr>
          <w:rFonts w:asciiTheme="minorHAnsi" w:hAnsiTheme="minorHAnsi" w:cstheme="minorHAnsi"/>
        </w:rPr>
        <w:t>home interviews as requested</w:t>
      </w:r>
      <w:r w:rsidR="00EA4EA5">
        <w:rPr>
          <w:rFonts w:asciiTheme="minorHAnsi" w:hAnsiTheme="minorHAnsi" w:cstheme="minorHAnsi"/>
        </w:rPr>
        <w:t>.</w:t>
      </w:r>
    </w:p>
    <w:p w14:paraId="0419981B" w14:textId="77777777" w:rsidR="00CE2468" w:rsidRPr="00897C52" w:rsidRDefault="00CE2468" w:rsidP="00F5070D">
      <w:pPr>
        <w:spacing w:after="240" w:line="276" w:lineRule="auto"/>
        <w:rPr>
          <w:rFonts w:asciiTheme="minorHAnsi" w:hAnsiTheme="minorHAnsi" w:cstheme="minorHAnsi"/>
          <w:b/>
          <w:bCs/>
        </w:rPr>
      </w:pPr>
      <w:r w:rsidRPr="00897C52">
        <w:rPr>
          <w:rFonts w:asciiTheme="minorHAnsi" w:hAnsiTheme="minorHAnsi" w:cstheme="minorHAnsi"/>
          <w:b/>
          <w:bCs/>
        </w:rPr>
        <w:t>Indicators to look out for are:</w:t>
      </w:r>
    </w:p>
    <w:p w14:paraId="64ECF389" w14:textId="77777777" w:rsidR="00CE2468" w:rsidRPr="002D6E10" w:rsidRDefault="00CE2468">
      <w:pPr>
        <w:pStyle w:val="ListParagraph"/>
        <w:numPr>
          <w:ilvl w:val="0"/>
          <w:numId w:val="65"/>
        </w:numPr>
        <w:spacing w:after="240" w:line="276" w:lineRule="auto"/>
        <w:rPr>
          <w:rFonts w:asciiTheme="minorHAnsi" w:hAnsiTheme="minorHAnsi" w:cstheme="minorHAnsi"/>
        </w:rPr>
      </w:pPr>
      <w:r w:rsidRPr="002D6E10">
        <w:rPr>
          <w:rFonts w:asciiTheme="minorHAnsi" w:hAnsiTheme="minorHAnsi" w:cstheme="minorHAnsi"/>
        </w:rPr>
        <w:t>Appear with unexplained gifts,</w:t>
      </w:r>
      <w:r w:rsidR="00D71104" w:rsidRPr="002D6E10">
        <w:rPr>
          <w:rFonts w:asciiTheme="minorHAnsi" w:hAnsiTheme="minorHAnsi" w:cstheme="minorHAnsi"/>
        </w:rPr>
        <w:t xml:space="preserve"> </w:t>
      </w:r>
      <w:r w:rsidRPr="002D6E10">
        <w:rPr>
          <w:rFonts w:asciiTheme="minorHAnsi" w:hAnsiTheme="minorHAnsi" w:cstheme="minorHAnsi"/>
        </w:rPr>
        <w:t>money</w:t>
      </w:r>
      <w:r w:rsidR="008071DB" w:rsidRPr="002D6E10">
        <w:rPr>
          <w:rFonts w:asciiTheme="minorHAnsi" w:hAnsiTheme="minorHAnsi" w:cstheme="minorHAnsi"/>
        </w:rPr>
        <w:t>,</w:t>
      </w:r>
      <w:r w:rsidRPr="002D6E10">
        <w:rPr>
          <w:rFonts w:asciiTheme="minorHAnsi" w:hAnsiTheme="minorHAnsi" w:cstheme="minorHAnsi"/>
        </w:rPr>
        <w:t xml:space="preserve"> or new</w:t>
      </w:r>
      <w:r w:rsidR="00D13648" w:rsidRPr="002D6E10">
        <w:rPr>
          <w:rFonts w:asciiTheme="minorHAnsi" w:hAnsiTheme="minorHAnsi" w:cstheme="minorHAnsi"/>
        </w:rPr>
        <w:t xml:space="preserve"> </w:t>
      </w:r>
      <w:r w:rsidRPr="002D6E10">
        <w:rPr>
          <w:rFonts w:asciiTheme="minorHAnsi" w:hAnsiTheme="minorHAnsi" w:cstheme="minorHAnsi"/>
        </w:rPr>
        <w:t>possessions</w:t>
      </w:r>
      <w:r w:rsidR="00EA4EA5">
        <w:rPr>
          <w:rFonts w:asciiTheme="minorHAnsi" w:hAnsiTheme="minorHAnsi" w:cstheme="minorHAnsi"/>
        </w:rPr>
        <w:t>.</w:t>
      </w:r>
    </w:p>
    <w:p w14:paraId="7147C3A8" w14:textId="77777777" w:rsidR="00CE2468" w:rsidRPr="002D6E10" w:rsidRDefault="00CE2468">
      <w:pPr>
        <w:pStyle w:val="ListParagraph"/>
        <w:numPr>
          <w:ilvl w:val="0"/>
          <w:numId w:val="65"/>
        </w:numPr>
        <w:spacing w:after="240" w:line="276" w:lineRule="auto"/>
        <w:rPr>
          <w:rFonts w:asciiTheme="minorHAnsi" w:hAnsiTheme="minorHAnsi" w:cstheme="minorHAnsi"/>
        </w:rPr>
      </w:pPr>
      <w:r w:rsidRPr="002D6E10">
        <w:rPr>
          <w:rFonts w:asciiTheme="minorHAnsi" w:hAnsiTheme="minorHAnsi" w:cstheme="minorHAnsi"/>
        </w:rPr>
        <w:t>Associate with other children involved in exploitation</w:t>
      </w:r>
      <w:r w:rsidR="00EA4EA5">
        <w:rPr>
          <w:rFonts w:asciiTheme="minorHAnsi" w:hAnsiTheme="minorHAnsi" w:cstheme="minorHAnsi"/>
        </w:rPr>
        <w:t>.</w:t>
      </w:r>
    </w:p>
    <w:p w14:paraId="6929EBA8" w14:textId="77777777" w:rsidR="00CE2468" w:rsidRPr="002D6E10" w:rsidRDefault="00CE2468">
      <w:pPr>
        <w:pStyle w:val="ListParagraph"/>
        <w:numPr>
          <w:ilvl w:val="0"/>
          <w:numId w:val="65"/>
        </w:numPr>
        <w:spacing w:after="240" w:line="276" w:lineRule="auto"/>
        <w:rPr>
          <w:rFonts w:asciiTheme="minorHAnsi" w:hAnsiTheme="minorHAnsi" w:cstheme="minorHAnsi"/>
        </w:rPr>
      </w:pPr>
      <w:r w:rsidRPr="002D6E10">
        <w:rPr>
          <w:rFonts w:asciiTheme="minorHAnsi" w:hAnsiTheme="minorHAnsi" w:cstheme="minorHAnsi"/>
        </w:rPr>
        <w:t>Suffer from changes in emotional well-being</w:t>
      </w:r>
      <w:r w:rsidR="00EA4EA5">
        <w:rPr>
          <w:rFonts w:asciiTheme="minorHAnsi" w:hAnsiTheme="minorHAnsi" w:cstheme="minorHAnsi"/>
        </w:rPr>
        <w:t>.</w:t>
      </w:r>
    </w:p>
    <w:p w14:paraId="08426DF7" w14:textId="77777777" w:rsidR="00CE2468" w:rsidRPr="002D6E10" w:rsidRDefault="00CE2468">
      <w:pPr>
        <w:pStyle w:val="ListParagraph"/>
        <w:numPr>
          <w:ilvl w:val="0"/>
          <w:numId w:val="65"/>
        </w:numPr>
        <w:spacing w:after="240" w:line="276" w:lineRule="auto"/>
        <w:rPr>
          <w:rFonts w:asciiTheme="minorHAnsi" w:hAnsiTheme="minorHAnsi" w:cstheme="minorHAnsi"/>
        </w:rPr>
      </w:pPr>
      <w:r w:rsidRPr="002D6E10">
        <w:rPr>
          <w:rFonts w:asciiTheme="minorHAnsi" w:hAnsiTheme="minorHAnsi" w:cstheme="minorHAnsi"/>
        </w:rPr>
        <w:t xml:space="preserve">Misuse </w:t>
      </w:r>
      <w:r w:rsidR="008071DB" w:rsidRPr="002D6E10">
        <w:rPr>
          <w:rFonts w:asciiTheme="minorHAnsi" w:hAnsiTheme="minorHAnsi" w:cstheme="minorHAnsi"/>
        </w:rPr>
        <w:t xml:space="preserve">of </w:t>
      </w:r>
      <w:r w:rsidRPr="002D6E10">
        <w:rPr>
          <w:rFonts w:asciiTheme="minorHAnsi" w:hAnsiTheme="minorHAnsi" w:cstheme="minorHAnsi"/>
        </w:rPr>
        <w:t>drugs and alcohol</w:t>
      </w:r>
      <w:r w:rsidR="00EA4EA5">
        <w:rPr>
          <w:rFonts w:asciiTheme="minorHAnsi" w:hAnsiTheme="minorHAnsi" w:cstheme="minorHAnsi"/>
        </w:rPr>
        <w:t>.</w:t>
      </w:r>
    </w:p>
    <w:p w14:paraId="77815FB7" w14:textId="77777777" w:rsidR="00CE2468" w:rsidRPr="002D6E10" w:rsidRDefault="00CE2468">
      <w:pPr>
        <w:pStyle w:val="ListParagraph"/>
        <w:numPr>
          <w:ilvl w:val="0"/>
          <w:numId w:val="65"/>
        </w:numPr>
        <w:spacing w:after="240" w:line="276" w:lineRule="auto"/>
        <w:rPr>
          <w:rFonts w:asciiTheme="minorHAnsi" w:hAnsiTheme="minorHAnsi" w:cstheme="minorHAnsi"/>
        </w:rPr>
      </w:pPr>
      <w:r w:rsidRPr="002D6E10">
        <w:rPr>
          <w:rFonts w:asciiTheme="minorHAnsi" w:hAnsiTheme="minorHAnsi" w:cstheme="minorHAnsi"/>
        </w:rPr>
        <w:t>Go missing for periods or regularly come home late</w:t>
      </w:r>
      <w:r w:rsidR="00EA4EA5">
        <w:rPr>
          <w:rFonts w:asciiTheme="minorHAnsi" w:hAnsiTheme="minorHAnsi" w:cstheme="minorHAnsi"/>
        </w:rPr>
        <w:t>.</w:t>
      </w:r>
    </w:p>
    <w:p w14:paraId="3941D828" w14:textId="77777777" w:rsidR="00CE2468" w:rsidRPr="002D6E10" w:rsidRDefault="00CE2468">
      <w:pPr>
        <w:pStyle w:val="ListParagraph"/>
        <w:numPr>
          <w:ilvl w:val="0"/>
          <w:numId w:val="65"/>
        </w:numPr>
        <w:spacing w:after="240" w:line="276" w:lineRule="auto"/>
        <w:rPr>
          <w:rFonts w:asciiTheme="minorHAnsi" w:hAnsiTheme="minorHAnsi" w:cstheme="minorHAnsi"/>
        </w:rPr>
      </w:pPr>
      <w:r w:rsidRPr="002D6E10">
        <w:rPr>
          <w:rFonts w:asciiTheme="minorHAnsi" w:hAnsiTheme="minorHAnsi" w:cstheme="minorHAnsi"/>
        </w:rPr>
        <w:t>Regularly miss school or do not take part in education</w:t>
      </w:r>
      <w:r w:rsidR="00EA4EA5">
        <w:rPr>
          <w:rFonts w:asciiTheme="minorHAnsi" w:hAnsiTheme="minorHAnsi" w:cstheme="minorHAnsi"/>
        </w:rPr>
        <w:t>.</w:t>
      </w:r>
    </w:p>
    <w:p w14:paraId="2E0E46EE" w14:textId="77777777" w:rsidR="00897C52" w:rsidRDefault="00897C52" w:rsidP="00BE5C6E">
      <w:pPr>
        <w:spacing w:after="240" w:line="276" w:lineRule="auto"/>
        <w:rPr>
          <w:rFonts w:asciiTheme="minorHAnsi" w:hAnsiTheme="minorHAnsi" w:cstheme="minorHAnsi"/>
        </w:rPr>
      </w:pPr>
    </w:p>
    <w:p w14:paraId="74C3EE7A" w14:textId="20E00C1A" w:rsidR="00BE5C6E" w:rsidRPr="00897C52" w:rsidRDefault="00307FB9" w:rsidP="00BE5C6E">
      <w:pPr>
        <w:spacing w:after="240" w:line="276" w:lineRule="auto"/>
        <w:rPr>
          <w:rFonts w:asciiTheme="minorHAnsi" w:hAnsiTheme="minorHAnsi" w:cstheme="minorBidi"/>
          <w:b/>
        </w:rPr>
      </w:pPr>
      <w:r w:rsidRPr="2B7ABF10">
        <w:rPr>
          <w:rFonts w:asciiTheme="minorHAnsi" w:hAnsiTheme="minorHAnsi" w:cstheme="minorBidi"/>
          <w:b/>
        </w:rPr>
        <w:t>S</w:t>
      </w:r>
      <w:r w:rsidR="00BE5C6E" w:rsidRPr="2B7ABF10">
        <w:rPr>
          <w:rFonts w:asciiTheme="minorHAnsi" w:hAnsiTheme="minorHAnsi" w:cstheme="minorBidi"/>
          <w:b/>
        </w:rPr>
        <w:t>pecific indicators that may be present in CSE are children who:</w:t>
      </w:r>
    </w:p>
    <w:p w14:paraId="1BA0AC3E" w14:textId="77777777" w:rsidR="00BE5C6E" w:rsidRPr="002D6E10" w:rsidRDefault="00BE5C6E">
      <w:pPr>
        <w:pStyle w:val="ListParagraph"/>
        <w:numPr>
          <w:ilvl w:val="0"/>
          <w:numId w:val="66"/>
        </w:numPr>
        <w:spacing w:after="240" w:line="276" w:lineRule="auto"/>
        <w:rPr>
          <w:rFonts w:asciiTheme="minorHAnsi" w:hAnsiTheme="minorHAnsi" w:cstheme="minorHAnsi"/>
        </w:rPr>
      </w:pPr>
      <w:r w:rsidRPr="002D6E10">
        <w:rPr>
          <w:rFonts w:asciiTheme="minorHAnsi" w:hAnsiTheme="minorHAnsi" w:cstheme="minorHAnsi"/>
        </w:rPr>
        <w:t>Have older boyfriends</w:t>
      </w:r>
      <w:r w:rsidR="00EA4EA5">
        <w:rPr>
          <w:rFonts w:asciiTheme="minorHAnsi" w:hAnsiTheme="minorHAnsi" w:cstheme="minorHAnsi"/>
        </w:rPr>
        <w:t>.</w:t>
      </w:r>
    </w:p>
    <w:p w14:paraId="7DFC8BFA" w14:textId="77777777" w:rsidR="00396B9D" w:rsidRPr="002D6E10" w:rsidRDefault="00BE5C6E">
      <w:pPr>
        <w:pStyle w:val="ListParagraph"/>
        <w:numPr>
          <w:ilvl w:val="0"/>
          <w:numId w:val="66"/>
        </w:numPr>
        <w:spacing w:after="240" w:line="276" w:lineRule="auto"/>
        <w:rPr>
          <w:rFonts w:asciiTheme="minorHAnsi" w:hAnsiTheme="minorHAnsi" w:cstheme="minorHAnsi"/>
        </w:rPr>
      </w:pPr>
      <w:r w:rsidRPr="002D6E10">
        <w:rPr>
          <w:rFonts w:asciiTheme="minorHAnsi" w:hAnsiTheme="minorHAnsi" w:cstheme="minorHAnsi"/>
        </w:rPr>
        <w:t>Suffer from sexually transmitted infections, display sexual behaviours beyond expected sexual development or become pregnant</w:t>
      </w:r>
      <w:r w:rsidR="00EA4EA5">
        <w:rPr>
          <w:rFonts w:asciiTheme="minorHAnsi" w:hAnsiTheme="minorHAnsi" w:cstheme="minorHAnsi"/>
        </w:rPr>
        <w:t>.</w:t>
      </w:r>
    </w:p>
    <w:p w14:paraId="657268A1" w14:textId="77777777" w:rsidR="00E24375" w:rsidRDefault="00E24375" w:rsidP="061CDD70">
      <w:pPr>
        <w:spacing w:after="240" w:line="276" w:lineRule="auto"/>
        <w:rPr>
          <w:rFonts w:asciiTheme="minorHAnsi" w:hAnsiTheme="minorHAnsi" w:cstheme="minorBidi"/>
          <w:b/>
        </w:rPr>
      </w:pPr>
    </w:p>
    <w:p w14:paraId="5C9304A2" w14:textId="481DF9BE" w:rsidR="00F5070D" w:rsidRPr="00FB6DA0" w:rsidRDefault="00F5070D" w:rsidP="061CDD70">
      <w:pPr>
        <w:spacing w:after="240" w:line="276" w:lineRule="auto"/>
        <w:rPr>
          <w:b/>
        </w:rPr>
      </w:pPr>
      <w:r w:rsidRPr="703042F6">
        <w:rPr>
          <w:rFonts w:asciiTheme="minorHAnsi" w:hAnsiTheme="minorHAnsi" w:cstheme="minorBidi"/>
          <w:b/>
        </w:rPr>
        <w:t>Young people who are victims of CCE include those who are:</w:t>
      </w:r>
    </w:p>
    <w:p w14:paraId="0F259CC9" w14:textId="77777777" w:rsidR="00F5070D" w:rsidRPr="00FB6DA0" w:rsidRDefault="00F5070D">
      <w:pPr>
        <w:pStyle w:val="ListParagraph"/>
        <w:numPr>
          <w:ilvl w:val="0"/>
          <w:numId w:val="73"/>
        </w:numPr>
        <w:spacing w:after="240" w:line="276" w:lineRule="auto"/>
        <w:rPr>
          <w:rFonts w:asciiTheme="minorHAnsi" w:eastAsiaTheme="minorEastAsia" w:hAnsiTheme="minorHAnsi" w:cstheme="minorBidi"/>
        </w:rPr>
      </w:pPr>
      <w:r w:rsidRPr="061CDD70">
        <w:rPr>
          <w:rFonts w:asciiTheme="minorHAnsi" w:hAnsiTheme="minorHAnsi" w:cstheme="minorBidi"/>
        </w:rPr>
        <w:t>Trafficked within the UK with the intention of being used to commit criminal acts that benefit the trade of drugs and criminal gangs</w:t>
      </w:r>
      <w:r w:rsidR="00EA4EA5" w:rsidRPr="061CDD70">
        <w:rPr>
          <w:rFonts w:asciiTheme="minorHAnsi" w:hAnsiTheme="minorHAnsi" w:cstheme="minorBidi"/>
        </w:rPr>
        <w:t>.</w:t>
      </w:r>
    </w:p>
    <w:p w14:paraId="30FC8E02" w14:textId="77777777" w:rsidR="00F5070D" w:rsidRPr="008857A9" w:rsidRDefault="00F5070D">
      <w:pPr>
        <w:pStyle w:val="ListParagraph"/>
        <w:numPr>
          <w:ilvl w:val="0"/>
          <w:numId w:val="73"/>
        </w:numPr>
        <w:spacing w:after="240" w:line="276" w:lineRule="auto"/>
        <w:rPr>
          <w:rFonts w:asciiTheme="minorHAnsi" w:eastAsiaTheme="minorEastAsia" w:hAnsiTheme="minorHAnsi" w:cstheme="minorBidi"/>
        </w:rPr>
      </w:pPr>
      <w:r w:rsidRPr="061CDD70">
        <w:rPr>
          <w:rFonts w:asciiTheme="minorHAnsi" w:hAnsiTheme="minorHAnsi" w:cstheme="minorBidi"/>
        </w:rPr>
        <w:t>Coerced into the supply, transporting</w:t>
      </w:r>
      <w:r w:rsidR="00231AE1" w:rsidRPr="061CDD70">
        <w:rPr>
          <w:rFonts w:asciiTheme="minorHAnsi" w:hAnsiTheme="minorHAnsi" w:cstheme="minorBidi"/>
        </w:rPr>
        <w:t>,</w:t>
      </w:r>
      <w:r w:rsidRPr="061CDD70">
        <w:rPr>
          <w:rFonts w:asciiTheme="minorHAnsi" w:hAnsiTheme="minorHAnsi" w:cstheme="minorBidi"/>
        </w:rPr>
        <w:t xml:space="preserve"> and dealing of class A drugs. They may be doing this within their local area</w:t>
      </w:r>
      <w:r w:rsidRPr="66537989">
        <w:rPr>
          <w:rFonts w:asciiTheme="minorHAnsi" w:hAnsiTheme="minorHAnsi" w:cstheme="minorBidi"/>
        </w:rPr>
        <w:t>;</w:t>
      </w:r>
      <w:r w:rsidRPr="061CDD70">
        <w:rPr>
          <w:rFonts w:asciiTheme="minorHAnsi" w:hAnsiTheme="minorHAnsi" w:cstheme="minorBidi"/>
        </w:rPr>
        <w:t xml:space="preserve"> however</w:t>
      </w:r>
      <w:r w:rsidR="00231AE1" w:rsidRPr="061CDD70">
        <w:rPr>
          <w:rFonts w:asciiTheme="minorHAnsi" w:hAnsiTheme="minorHAnsi" w:cstheme="minorBidi"/>
        </w:rPr>
        <w:t>,</w:t>
      </w:r>
      <w:r w:rsidRPr="061CDD70">
        <w:rPr>
          <w:rFonts w:asciiTheme="minorHAnsi" w:hAnsiTheme="minorHAnsi" w:cstheme="minorBidi"/>
        </w:rPr>
        <w:t xml:space="preserve"> they are often crossing one or more police force or local authority boundaries</w:t>
      </w:r>
      <w:r w:rsidR="00EA4EA5" w:rsidRPr="061CDD70">
        <w:rPr>
          <w:rFonts w:asciiTheme="minorHAnsi" w:hAnsiTheme="minorHAnsi" w:cstheme="minorBidi"/>
        </w:rPr>
        <w:t>.</w:t>
      </w:r>
    </w:p>
    <w:p w14:paraId="63E0A509" w14:textId="77777777" w:rsidR="00F5070D" w:rsidRPr="008857A9" w:rsidRDefault="00F5070D">
      <w:pPr>
        <w:pStyle w:val="ListParagraph"/>
        <w:numPr>
          <w:ilvl w:val="0"/>
          <w:numId w:val="73"/>
        </w:numPr>
        <w:spacing w:after="240" w:line="276" w:lineRule="auto"/>
        <w:rPr>
          <w:rFonts w:asciiTheme="minorHAnsi" w:eastAsiaTheme="minorEastAsia" w:hAnsiTheme="minorHAnsi" w:cstheme="minorBidi"/>
        </w:rPr>
      </w:pPr>
      <w:r w:rsidRPr="061CDD70">
        <w:rPr>
          <w:rFonts w:asciiTheme="minorHAnsi" w:hAnsiTheme="minorHAnsi" w:cstheme="minorBidi"/>
        </w:rPr>
        <w:t>Coerced into carrying drugs, weapons</w:t>
      </w:r>
      <w:r w:rsidR="00231AE1" w:rsidRPr="061CDD70">
        <w:rPr>
          <w:rFonts w:asciiTheme="minorHAnsi" w:hAnsiTheme="minorHAnsi" w:cstheme="minorBidi"/>
        </w:rPr>
        <w:t>,</w:t>
      </w:r>
      <w:r w:rsidRPr="061CDD70">
        <w:rPr>
          <w:rFonts w:asciiTheme="minorHAnsi" w:hAnsiTheme="minorHAnsi" w:cstheme="minorBidi"/>
        </w:rPr>
        <w:t xml:space="preserve"> and money to assist in the trade and movement of drugs</w:t>
      </w:r>
      <w:r w:rsidR="00EA4EA5" w:rsidRPr="061CDD70">
        <w:rPr>
          <w:rFonts w:asciiTheme="minorHAnsi" w:hAnsiTheme="minorHAnsi" w:cstheme="minorBidi"/>
        </w:rPr>
        <w:t>.</w:t>
      </w:r>
    </w:p>
    <w:p w14:paraId="3C2840F5" w14:textId="77777777" w:rsidR="00F5070D" w:rsidRDefault="00F5070D" w:rsidP="00F5070D">
      <w:pPr>
        <w:spacing w:after="240" w:line="276" w:lineRule="auto"/>
        <w:rPr>
          <w:rFonts w:asciiTheme="minorHAnsi" w:hAnsiTheme="minorHAnsi" w:cstheme="minorHAnsi"/>
        </w:rPr>
      </w:pPr>
      <w:r w:rsidRPr="00081B2D">
        <w:rPr>
          <w:rFonts w:asciiTheme="minorHAnsi" w:hAnsiTheme="minorHAnsi" w:cstheme="minorHAnsi"/>
        </w:rPr>
        <w:t xml:space="preserve">CCE often occurs without the child’s immediate recognition, and with the child believing they are in control of the situation. In all cases, those exploiting the child/young person have power over them by </w:t>
      </w:r>
      <w:r w:rsidRPr="00FB6DA0">
        <w:rPr>
          <w:rFonts w:asciiTheme="minorHAnsi" w:hAnsiTheme="minorHAnsi" w:cstheme="minorHAnsi"/>
        </w:rPr>
        <w:t xml:space="preserve">their age, gender, intellect, </w:t>
      </w:r>
      <w:r w:rsidR="00D84A96">
        <w:rPr>
          <w:rFonts w:asciiTheme="minorHAnsi" w:hAnsiTheme="minorHAnsi" w:cstheme="minorHAnsi"/>
        </w:rPr>
        <w:t xml:space="preserve">and </w:t>
      </w:r>
      <w:r w:rsidRPr="00FB6DA0">
        <w:rPr>
          <w:rFonts w:asciiTheme="minorHAnsi" w:hAnsiTheme="minorHAnsi" w:cstheme="minorHAnsi"/>
        </w:rPr>
        <w:t>physical strength. Violence, coercion and intimidation are common,</w:t>
      </w:r>
      <w:r w:rsidRPr="00081B2D">
        <w:rPr>
          <w:rFonts w:asciiTheme="minorHAnsi" w:hAnsiTheme="minorHAnsi" w:cstheme="minorHAnsi"/>
        </w:rPr>
        <w:t xml:space="preserve"> </w:t>
      </w:r>
      <w:r w:rsidR="006318A2">
        <w:rPr>
          <w:rFonts w:asciiTheme="minorHAnsi" w:hAnsiTheme="minorHAnsi" w:cstheme="minorHAnsi"/>
        </w:rPr>
        <w:t xml:space="preserve">and </w:t>
      </w:r>
      <w:r w:rsidRPr="00081B2D">
        <w:rPr>
          <w:rFonts w:asciiTheme="minorHAnsi" w:hAnsiTheme="minorHAnsi" w:cstheme="minorHAnsi"/>
        </w:rPr>
        <w:t xml:space="preserve">involvement of exploitive relationships </w:t>
      </w:r>
      <w:r w:rsidR="0005768F">
        <w:rPr>
          <w:rFonts w:asciiTheme="minorHAnsi" w:hAnsiTheme="minorHAnsi" w:cstheme="minorHAnsi"/>
        </w:rPr>
        <w:t>is</w:t>
      </w:r>
      <w:r w:rsidRPr="00081B2D">
        <w:rPr>
          <w:rFonts w:asciiTheme="minorHAnsi" w:hAnsiTheme="minorHAnsi" w:cstheme="minorHAnsi"/>
        </w:rPr>
        <w:t xml:space="preserve"> characterised in the main by the child/young person’s </w:t>
      </w:r>
      <w:r w:rsidRPr="002D6E10">
        <w:rPr>
          <w:rFonts w:asciiTheme="minorHAnsi" w:hAnsiTheme="minorHAnsi" w:cstheme="minorHAnsi"/>
        </w:rPr>
        <w:t>availability of choice resulting from their social/economic and/or emotional vulnerability</w:t>
      </w:r>
      <w:r w:rsidR="000333B1" w:rsidRPr="002D6E10">
        <w:rPr>
          <w:rFonts w:asciiTheme="minorHAnsi" w:hAnsiTheme="minorHAnsi" w:cstheme="minorHAnsi"/>
        </w:rPr>
        <w:t xml:space="preserve">. The experience of girls who are criminally exploited can be very different </w:t>
      </w:r>
      <w:r w:rsidR="00AE09B6" w:rsidRPr="002D6E10">
        <w:rPr>
          <w:rFonts w:asciiTheme="minorHAnsi" w:hAnsiTheme="minorHAnsi" w:cstheme="minorHAnsi"/>
        </w:rPr>
        <w:t>from</w:t>
      </w:r>
      <w:r w:rsidR="000333B1" w:rsidRPr="002D6E10">
        <w:rPr>
          <w:rFonts w:asciiTheme="minorHAnsi" w:hAnsiTheme="minorHAnsi" w:cstheme="minorHAnsi"/>
        </w:rPr>
        <w:t xml:space="preserve"> that of boys.</w:t>
      </w:r>
      <w:r w:rsidR="00EE16AF" w:rsidRPr="002D6E10">
        <w:rPr>
          <w:rFonts w:asciiTheme="minorHAnsi" w:hAnsiTheme="minorHAnsi" w:cstheme="minorHAnsi"/>
        </w:rPr>
        <w:t xml:space="preserve"> T</w:t>
      </w:r>
      <w:r w:rsidR="000333B1" w:rsidRPr="002D6E10">
        <w:rPr>
          <w:rFonts w:asciiTheme="minorHAnsi" w:hAnsiTheme="minorHAnsi" w:cstheme="minorHAnsi"/>
        </w:rPr>
        <w:t>he indicators may not be the same, however</w:t>
      </w:r>
      <w:r w:rsidR="00231AE1" w:rsidRPr="002D6E10">
        <w:rPr>
          <w:rFonts w:asciiTheme="minorHAnsi" w:hAnsiTheme="minorHAnsi" w:cstheme="minorHAnsi"/>
        </w:rPr>
        <w:t>,</w:t>
      </w:r>
      <w:r w:rsidR="000333B1" w:rsidRPr="002D6E10">
        <w:rPr>
          <w:rFonts w:asciiTheme="minorHAnsi" w:hAnsiTheme="minorHAnsi" w:cstheme="minorHAnsi"/>
        </w:rPr>
        <w:t xml:space="preserve"> </w:t>
      </w:r>
      <w:r w:rsidR="002F268D" w:rsidRPr="002D6E10">
        <w:rPr>
          <w:rFonts w:asciiTheme="minorHAnsi" w:hAnsiTheme="minorHAnsi" w:cstheme="minorHAnsi"/>
        </w:rPr>
        <w:t>we are</w:t>
      </w:r>
      <w:r w:rsidR="000333B1" w:rsidRPr="002D6E10">
        <w:rPr>
          <w:rFonts w:asciiTheme="minorHAnsi" w:hAnsiTheme="minorHAnsi" w:cstheme="minorHAnsi"/>
        </w:rPr>
        <w:t xml:space="preserve"> aware that girls are at risk of criminal exploitation too. We also recognise that both boys and girls being criminally exploited may be at higher risk of sexual exploitation</w:t>
      </w:r>
      <w:r w:rsidR="00EA4EA5">
        <w:rPr>
          <w:rFonts w:asciiTheme="minorHAnsi" w:hAnsiTheme="minorHAnsi" w:cstheme="minorHAnsi"/>
        </w:rPr>
        <w:t>.</w:t>
      </w:r>
    </w:p>
    <w:p w14:paraId="18B4EDD6" w14:textId="77777777" w:rsidR="00E16142" w:rsidRDefault="00E16142" w:rsidP="00F5070D">
      <w:pPr>
        <w:spacing w:after="240" w:line="276" w:lineRule="auto"/>
        <w:rPr>
          <w:rFonts w:asciiTheme="minorHAnsi" w:hAnsiTheme="minorHAnsi" w:cstheme="minorHAnsi"/>
          <w:b/>
        </w:rPr>
      </w:pPr>
    </w:p>
    <w:p w14:paraId="6F50C60D" w14:textId="5F2139D8" w:rsidR="00F5070D" w:rsidRPr="00EA1FCF" w:rsidRDefault="00F5070D" w:rsidP="00F5070D">
      <w:pPr>
        <w:spacing w:after="240" w:line="276" w:lineRule="auto"/>
        <w:rPr>
          <w:rFonts w:asciiTheme="minorHAnsi" w:hAnsiTheme="minorHAnsi" w:cstheme="minorHAnsi"/>
        </w:rPr>
      </w:pPr>
      <w:r w:rsidRPr="00D417DD">
        <w:rPr>
          <w:rFonts w:asciiTheme="minorHAnsi" w:hAnsiTheme="minorHAnsi" w:cstheme="minorHAnsi"/>
          <w:b/>
        </w:rPr>
        <w:t>Serious Violence</w:t>
      </w:r>
    </w:p>
    <w:p w14:paraId="030C48C0" w14:textId="71CA3F3C" w:rsidR="00F12E03" w:rsidRPr="00F12E03" w:rsidRDefault="00F12E03" w:rsidP="00F12E03">
      <w:pPr>
        <w:spacing w:after="240" w:line="276" w:lineRule="auto"/>
        <w:rPr>
          <w:rFonts w:asciiTheme="minorHAnsi" w:hAnsiTheme="minorHAnsi" w:cstheme="minorHAnsi"/>
        </w:rPr>
      </w:pPr>
      <w:r w:rsidRPr="000A73FC">
        <w:rPr>
          <w:rFonts w:asciiTheme="minorHAnsi" w:hAnsiTheme="minorHAnsi" w:cstheme="minorHAnsi"/>
        </w:rPr>
        <w:t xml:space="preserve">Serious violence is a continuing safeguarding concern. It may involve physical assault, carrying, threatening with, or using weapons, often in the context of peer conflict or bullying, and it can also be associated with criminal exploitation. Staff will report any concerns about a child carrying or using a weapon (or expressing intent to do so) to the </w:t>
      </w:r>
      <w:r w:rsidR="000A73FC">
        <w:rPr>
          <w:rFonts w:asciiTheme="minorHAnsi" w:hAnsiTheme="minorHAnsi" w:cstheme="minorHAnsi"/>
        </w:rPr>
        <w:t>SSO</w:t>
      </w:r>
      <w:r w:rsidRPr="000A73FC">
        <w:rPr>
          <w:rFonts w:asciiTheme="minorHAnsi" w:hAnsiTheme="minorHAnsi" w:cstheme="minorHAnsi"/>
        </w:rPr>
        <w:t xml:space="preserve"> (or a</w:t>
      </w:r>
      <w:r w:rsidR="000A73FC">
        <w:rPr>
          <w:rFonts w:asciiTheme="minorHAnsi" w:hAnsiTheme="minorHAnsi" w:cstheme="minorHAnsi"/>
        </w:rPr>
        <w:t xml:space="preserve"> DSL</w:t>
      </w:r>
      <w:r w:rsidRPr="000A73FC">
        <w:rPr>
          <w:rFonts w:asciiTheme="minorHAnsi" w:hAnsiTheme="minorHAnsi" w:cstheme="minorHAnsi"/>
        </w:rPr>
        <w:t xml:space="preserve">). The </w:t>
      </w:r>
      <w:r w:rsidR="000A73FC">
        <w:rPr>
          <w:rFonts w:asciiTheme="minorHAnsi" w:hAnsiTheme="minorHAnsi" w:cstheme="minorHAnsi"/>
        </w:rPr>
        <w:t>SSO</w:t>
      </w:r>
      <w:r w:rsidRPr="000A73FC">
        <w:rPr>
          <w:rFonts w:asciiTheme="minorHAnsi" w:hAnsiTheme="minorHAnsi" w:cstheme="minorHAnsi"/>
        </w:rPr>
        <w:t xml:space="preserve"> will then assess the risk to both the individual pupil and others in the school, considering wider information or concerns, and take appropriate action. Depending on the risk, they should put in place a safety and support plan, and where relevant, consider action to de-escalate peer conflict.</w:t>
      </w:r>
      <w:r w:rsidRPr="00F12E03">
        <w:rPr>
          <w:rFonts w:asciiTheme="minorHAnsi" w:hAnsiTheme="minorHAnsi" w:cstheme="minorHAnsi"/>
        </w:rPr>
        <w:t xml:space="preserve"> </w:t>
      </w:r>
    </w:p>
    <w:p w14:paraId="08CAD2C4" w14:textId="211378C1" w:rsidR="00F5070D" w:rsidRPr="00F12E03" w:rsidRDefault="01B9CB7B" w:rsidP="00F12E03">
      <w:pPr>
        <w:spacing w:after="240" w:line="276" w:lineRule="auto"/>
        <w:rPr>
          <w:rFonts w:asciiTheme="minorHAnsi" w:hAnsiTheme="minorHAnsi" w:cstheme="minorBidi"/>
        </w:rPr>
      </w:pPr>
      <w:r w:rsidRPr="00F12E03">
        <w:rPr>
          <w:rFonts w:asciiTheme="minorHAnsi" w:hAnsiTheme="minorHAnsi" w:cstheme="minorBidi"/>
        </w:rPr>
        <w:t>S</w:t>
      </w:r>
      <w:r w:rsidR="00357C3A" w:rsidRPr="00F12E03">
        <w:rPr>
          <w:rFonts w:asciiTheme="minorHAnsi" w:hAnsiTheme="minorHAnsi" w:cstheme="minorBidi"/>
        </w:rPr>
        <w:t>chool</w:t>
      </w:r>
      <w:r w:rsidR="00F5070D" w:rsidRPr="00F12E03">
        <w:rPr>
          <w:rFonts w:asciiTheme="minorHAnsi" w:hAnsiTheme="minorHAnsi" w:cstheme="minorBidi"/>
        </w:rPr>
        <w:t xml:space="preserve"> </w:t>
      </w:r>
      <w:r w:rsidR="68E30CF8" w:rsidRPr="00F12E03">
        <w:rPr>
          <w:rFonts w:asciiTheme="minorHAnsi" w:hAnsiTheme="minorHAnsi" w:cstheme="minorBidi"/>
        </w:rPr>
        <w:t>recognises</w:t>
      </w:r>
      <w:r w:rsidR="00F5070D" w:rsidRPr="00F12E03">
        <w:rPr>
          <w:rFonts w:asciiTheme="minorHAnsi" w:hAnsiTheme="minorHAnsi" w:cstheme="minorBidi"/>
        </w:rPr>
        <w:t xml:space="preserve"> when children may be at risk from/or involved with </w:t>
      </w:r>
      <w:r w:rsidR="00231AE1" w:rsidRPr="00F12E03">
        <w:rPr>
          <w:rFonts w:asciiTheme="minorHAnsi" w:hAnsiTheme="minorHAnsi" w:cstheme="minorBidi"/>
        </w:rPr>
        <w:t xml:space="preserve">a </w:t>
      </w:r>
      <w:r w:rsidR="00F5070D" w:rsidRPr="00F12E03">
        <w:rPr>
          <w:rFonts w:asciiTheme="minorHAnsi" w:hAnsiTheme="minorHAnsi" w:cstheme="minorBidi"/>
        </w:rPr>
        <w:t>serious violent crime by identifying the indicators such as:</w:t>
      </w:r>
    </w:p>
    <w:p w14:paraId="68046E5C" w14:textId="47177A46" w:rsidR="00F5070D" w:rsidRPr="000A73FC" w:rsidRDefault="00F5070D">
      <w:pPr>
        <w:pStyle w:val="ListParagraph"/>
        <w:numPr>
          <w:ilvl w:val="0"/>
          <w:numId w:val="43"/>
        </w:numPr>
        <w:spacing w:after="240" w:line="276" w:lineRule="auto"/>
        <w:rPr>
          <w:rFonts w:asciiTheme="minorHAnsi" w:hAnsiTheme="minorHAnsi" w:cstheme="minorHAnsi"/>
        </w:rPr>
      </w:pPr>
      <w:r w:rsidRPr="00F12E03">
        <w:rPr>
          <w:rFonts w:asciiTheme="minorHAnsi" w:hAnsiTheme="minorHAnsi" w:cstheme="minorHAnsi"/>
        </w:rPr>
        <w:t xml:space="preserve">Increased </w:t>
      </w:r>
      <w:r w:rsidR="54BCCC65" w:rsidRPr="00F12E03">
        <w:rPr>
          <w:rFonts w:asciiTheme="minorHAnsi" w:hAnsiTheme="minorHAnsi" w:cstheme="minorHAnsi"/>
        </w:rPr>
        <w:t>a</w:t>
      </w:r>
      <w:r w:rsidRPr="00F12E03">
        <w:rPr>
          <w:rFonts w:asciiTheme="minorHAnsi" w:hAnsiTheme="minorHAnsi" w:cstheme="minorHAnsi"/>
        </w:rPr>
        <w:t xml:space="preserve">bsence from </w:t>
      </w:r>
      <w:r w:rsidRPr="000A73FC">
        <w:rPr>
          <w:rFonts w:asciiTheme="minorHAnsi" w:hAnsiTheme="minorHAnsi" w:cstheme="minorHAnsi"/>
        </w:rPr>
        <w:t>school</w:t>
      </w:r>
      <w:r w:rsidR="00E16142" w:rsidRPr="000A73FC">
        <w:rPr>
          <w:rFonts w:asciiTheme="minorHAnsi" w:hAnsiTheme="minorHAnsi" w:cstheme="minorHAnsi"/>
        </w:rPr>
        <w:t xml:space="preserve"> and disrupted </w:t>
      </w:r>
      <w:r w:rsidR="00086FD1" w:rsidRPr="000A73FC">
        <w:rPr>
          <w:rFonts w:asciiTheme="minorHAnsi" w:hAnsiTheme="minorHAnsi" w:cstheme="minorHAnsi"/>
        </w:rPr>
        <w:t>education (</w:t>
      </w:r>
      <w:r w:rsidR="00F12E03" w:rsidRPr="000A73FC">
        <w:rPr>
          <w:rFonts w:asciiTheme="minorHAnsi" w:hAnsiTheme="minorHAnsi" w:cstheme="minorHAnsi"/>
        </w:rPr>
        <w:t>e.g. suspensions, permanent exclusions, time in alternative provision) or a history of offending.</w:t>
      </w:r>
    </w:p>
    <w:p w14:paraId="0D0AB25E" w14:textId="77777777" w:rsidR="00F5070D" w:rsidRPr="000420D3" w:rsidRDefault="00F5070D">
      <w:pPr>
        <w:pStyle w:val="ListParagraph"/>
        <w:numPr>
          <w:ilvl w:val="0"/>
          <w:numId w:val="43"/>
        </w:numPr>
        <w:spacing w:after="240" w:line="276" w:lineRule="auto"/>
        <w:rPr>
          <w:rFonts w:asciiTheme="minorHAnsi" w:hAnsiTheme="minorHAnsi" w:cstheme="minorHAnsi"/>
        </w:rPr>
      </w:pPr>
      <w:r w:rsidRPr="000420D3">
        <w:rPr>
          <w:rFonts w:asciiTheme="minorHAnsi" w:hAnsiTheme="minorHAnsi" w:cstheme="minorHAnsi"/>
        </w:rPr>
        <w:t>A change in friendship or relationships with older individuals or groups</w:t>
      </w:r>
      <w:r w:rsidR="00EA4EA5">
        <w:rPr>
          <w:rFonts w:asciiTheme="minorHAnsi" w:hAnsiTheme="minorHAnsi" w:cstheme="minorHAnsi"/>
        </w:rPr>
        <w:t>.</w:t>
      </w:r>
    </w:p>
    <w:p w14:paraId="6E6965AF" w14:textId="77777777" w:rsidR="00F5070D" w:rsidRPr="000420D3" w:rsidRDefault="00F5070D">
      <w:pPr>
        <w:pStyle w:val="ListParagraph"/>
        <w:numPr>
          <w:ilvl w:val="0"/>
          <w:numId w:val="43"/>
        </w:numPr>
        <w:spacing w:after="240" w:line="276" w:lineRule="auto"/>
        <w:rPr>
          <w:rFonts w:asciiTheme="minorHAnsi" w:hAnsiTheme="minorHAnsi" w:cstheme="minorHAnsi"/>
        </w:rPr>
      </w:pPr>
      <w:r w:rsidRPr="000420D3">
        <w:rPr>
          <w:rFonts w:asciiTheme="minorHAnsi" w:hAnsiTheme="minorHAnsi" w:cstheme="minorHAnsi"/>
        </w:rPr>
        <w:t>A decline in performance</w:t>
      </w:r>
      <w:r w:rsidR="00EA4EA5">
        <w:rPr>
          <w:rFonts w:asciiTheme="minorHAnsi" w:hAnsiTheme="minorHAnsi" w:cstheme="minorHAnsi"/>
        </w:rPr>
        <w:t>.</w:t>
      </w:r>
    </w:p>
    <w:p w14:paraId="5C6EEADA" w14:textId="77777777" w:rsidR="00F5070D" w:rsidRPr="000420D3" w:rsidRDefault="00F5070D">
      <w:pPr>
        <w:pStyle w:val="ListParagraph"/>
        <w:numPr>
          <w:ilvl w:val="0"/>
          <w:numId w:val="43"/>
        </w:numPr>
        <w:spacing w:after="240" w:line="276" w:lineRule="auto"/>
        <w:rPr>
          <w:rFonts w:asciiTheme="minorHAnsi" w:hAnsiTheme="minorHAnsi" w:cstheme="minorHAnsi"/>
        </w:rPr>
      </w:pPr>
      <w:r w:rsidRPr="000420D3">
        <w:rPr>
          <w:rFonts w:asciiTheme="minorHAnsi" w:hAnsiTheme="minorHAnsi" w:cstheme="minorHAnsi"/>
        </w:rPr>
        <w:t>Signs of self-harm or a significant change in wellbeing</w:t>
      </w:r>
      <w:r w:rsidR="00EA4EA5">
        <w:rPr>
          <w:rFonts w:asciiTheme="minorHAnsi" w:hAnsiTheme="minorHAnsi" w:cstheme="minorHAnsi"/>
        </w:rPr>
        <w:t>.</w:t>
      </w:r>
    </w:p>
    <w:p w14:paraId="263485D6" w14:textId="77777777" w:rsidR="00F5070D" w:rsidRPr="000420D3" w:rsidRDefault="00F5070D">
      <w:pPr>
        <w:pStyle w:val="ListParagraph"/>
        <w:numPr>
          <w:ilvl w:val="0"/>
          <w:numId w:val="43"/>
        </w:numPr>
        <w:spacing w:after="240" w:line="276" w:lineRule="auto"/>
        <w:rPr>
          <w:rFonts w:asciiTheme="minorHAnsi" w:hAnsiTheme="minorHAnsi" w:cstheme="minorHAnsi"/>
        </w:rPr>
      </w:pPr>
      <w:r w:rsidRPr="000420D3">
        <w:rPr>
          <w:rFonts w:asciiTheme="minorHAnsi" w:hAnsiTheme="minorHAnsi" w:cstheme="minorHAnsi"/>
        </w:rPr>
        <w:t>Signs of assault or unexplained injuries</w:t>
      </w:r>
      <w:r w:rsidR="00EA4EA5">
        <w:rPr>
          <w:rFonts w:asciiTheme="minorHAnsi" w:hAnsiTheme="minorHAnsi" w:cstheme="minorHAnsi"/>
        </w:rPr>
        <w:t>.</w:t>
      </w:r>
    </w:p>
    <w:p w14:paraId="47FF3803" w14:textId="77777777" w:rsidR="00F5070D" w:rsidRDefault="00F5070D">
      <w:pPr>
        <w:pStyle w:val="ListParagraph"/>
        <w:numPr>
          <w:ilvl w:val="0"/>
          <w:numId w:val="43"/>
        </w:numPr>
        <w:spacing w:after="240" w:line="276" w:lineRule="auto"/>
        <w:rPr>
          <w:rFonts w:asciiTheme="minorHAnsi" w:hAnsiTheme="minorHAnsi" w:cstheme="minorHAnsi"/>
        </w:rPr>
      </w:pPr>
      <w:r w:rsidRPr="000420D3">
        <w:rPr>
          <w:rFonts w:asciiTheme="minorHAnsi" w:hAnsiTheme="minorHAnsi" w:cstheme="minorHAnsi"/>
        </w:rPr>
        <w:t>Unexplained gifts or new possessions</w:t>
      </w:r>
      <w:r w:rsidR="00EA4EA5">
        <w:rPr>
          <w:rFonts w:asciiTheme="minorHAnsi" w:hAnsiTheme="minorHAnsi" w:cstheme="minorHAnsi"/>
        </w:rPr>
        <w:t>.</w:t>
      </w:r>
    </w:p>
    <w:p w14:paraId="251499B1" w14:textId="192A411D" w:rsidR="00357C3A" w:rsidRPr="002D6E10" w:rsidRDefault="000A73FC">
      <w:pPr>
        <w:pStyle w:val="ListParagraph"/>
        <w:numPr>
          <w:ilvl w:val="0"/>
          <w:numId w:val="42"/>
        </w:numPr>
        <w:spacing w:after="240" w:line="276" w:lineRule="auto"/>
        <w:rPr>
          <w:rFonts w:asciiTheme="minorHAnsi" w:hAnsiTheme="minorHAnsi" w:cstheme="minorBidi"/>
        </w:rPr>
      </w:pPr>
      <w:r>
        <w:rPr>
          <w:rFonts w:asciiTheme="minorHAnsi" w:hAnsiTheme="minorHAnsi" w:cstheme="minorBidi"/>
        </w:rPr>
        <w:t>At Brian Jackon College we</w:t>
      </w:r>
      <w:r w:rsidR="00357C3A" w:rsidRPr="31901E03">
        <w:rPr>
          <w:rFonts w:asciiTheme="minorHAnsi" w:hAnsiTheme="minorHAnsi" w:cstheme="minorBidi"/>
        </w:rPr>
        <w:t xml:space="preserve"> </w:t>
      </w:r>
      <w:r w:rsidR="4BC12244" w:rsidRPr="31901E03">
        <w:rPr>
          <w:rFonts w:asciiTheme="minorHAnsi" w:hAnsiTheme="minorHAnsi" w:cstheme="minorBidi"/>
        </w:rPr>
        <w:t>recognise</w:t>
      </w:r>
      <w:r w:rsidR="00357C3A" w:rsidRPr="31901E03">
        <w:rPr>
          <w:rFonts w:asciiTheme="minorHAnsi" w:hAnsiTheme="minorHAnsi" w:cstheme="minorBidi"/>
        </w:rPr>
        <w:t xml:space="preserve"> the risk factors which increase the lik</w:t>
      </w:r>
      <w:r w:rsidR="00231AE1" w:rsidRPr="31901E03">
        <w:rPr>
          <w:rFonts w:asciiTheme="minorHAnsi" w:hAnsiTheme="minorHAnsi" w:cstheme="minorBidi"/>
        </w:rPr>
        <w:t>e</w:t>
      </w:r>
      <w:r w:rsidR="00357C3A" w:rsidRPr="31901E03">
        <w:rPr>
          <w:rFonts w:asciiTheme="minorHAnsi" w:hAnsiTheme="minorHAnsi" w:cstheme="minorBidi"/>
        </w:rPr>
        <w:t>l</w:t>
      </w:r>
      <w:r w:rsidR="0037078A" w:rsidRPr="31901E03">
        <w:rPr>
          <w:rFonts w:asciiTheme="minorHAnsi" w:hAnsiTheme="minorHAnsi" w:cstheme="minorBidi"/>
        </w:rPr>
        <w:t>i</w:t>
      </w:r>
      <w:r w:rsidR="00357C3A" w:rsidRPr="31901E03">
        <w:rPr>
          <w:rFonts w:asciiTheme="minorHAnsi" w:hAnsiTheme="minorHAnsi" w:cstheme="minorBidi"/>
        </w:rPr>
        <w:t>hood of involvement in serious violence such as</w:t>
      </w:r>
      <w:r w:rsidR="00891E74" w:rsidRPr="31901E03">
        <w:rPr>
          <w:rFonts w:asciiTheme="minorHAnsi" w:hAnsiTheme="minorHAnsi" w:cstheme="minorBidi"/>
        </w:rPr>
        <w:t>:</w:t>
      </w:r>
    </w:p>
    <w:p w14:paraId="2258E389" w14:textId="77777777" w:rsidR="00357C3A" w:rsidRPr="002D6E10" w:rsidRDefault="00357C3A">
      <w:pPr>
        <w:pStyle w:val="ListParagraph"/>
        <w:numPr>
          <w:ilvl w:val="0"/>
          <w:numId w:val="46"/>
        </w:numPr>
        <w:spacing w:after="240" w:line="276" w:lineRule="auto"/>
        <w:rPr>
          <w:rFonts w:asciiTheme="minorHAnsi" w:hAnsiTheme="minorHAnsi" w:cstheme="minorHAnsi"/>
        </w:rPr>
      </w:pPr>
      <w:r w:rsidRPr="002D6E10">
        <w:rPr>
          <w:rFonts w:asciiTheme="minorHAnsi" w:hAnsiTheme="minorHAnsi" w:cstheme="minorHAnsi"/>
        </w:rPr>
        <w:t>Being male</w:t>
      </w:r>
      <w:r w:rsidR="00EA4EA5">
        <w:rPr>
          <w:rFonts w:asciiTheme="minorHAnsi" w:hAnsiTheme="minorHAnsi" w:cstheme="minorHAnsi"/>
        </w:rPr>
        <w:t>.</w:t>
      </w:r>
    </w:p>
    <w:p w14:paraId="471DB624" w14:textId="77777777" w:rsidR="00357C3A" w:rsidRPr="002D6E10" w:rsidRDefault="00357C3A">
      <w:pPr>
        <w:pStyle w:val="ListParagraph"/>
        <w:numPr>
          <w:ilvl w:val="0"/>
          <w:numId w:val="46"/>
        </w:numPr>
        <w:spacing w:after="240" w:line="276" w:lineRule="auto"/>
        <w:rPr>
          <w:rFonts w:asciiTheme="minorHAnsi" w:hAnsiTheme="minorHAnsi" w:cstheme="minorHAnsi"/>
        </w:rPr>
      </w:pPr>
      <w:r w:rsidRPr="002D6E10">
        <w:rPr>
          <w:rFonts w:asciiTheme="minorHAnsi" w:hAnsiTheme="minorHAnsi" w:cstheme="minorHAnsi"/>
        </w:rPr>
        <w:t>Having been frequently absent or permanently excluded from school</w:t>
      </w:r>
      <w:r w:rsidR="00EA4EA5">
        <w:rPr>
          <w:rFonts w:asciiTheme="minorHAnsi" w:hAnsiTheme="minorHAnsi" w:cstheme="minorHAnsi"/>
        </w:rPr>
        <w:t>.</w:t>
      </w:r>
    </w:p>
    <w:p w14:paraId="59E165D5" w14:textId="77777777" w:rsidR="00357C3A" w:rsidRPr="002D6E10" w:rsidRDefault="00357C3A">
      <w:pPr>
        <w:pStyle w:val="ListParagraph"/>
        <w:numPr>
          <w:ilvl w:val="0"/>
          <w:numId w:val="46"/>
        </w:numPr>
        <w:spacing w:after="240" w:line="276" w:lineRule="auto"/>
        <w:rPr>
          <w:rFonts w:asciiTheme="minorHAnsi" w:hAnsiTheme="minorHAnsi" w:cstheme="minorHAnsi"/>
        </w:rPr>
      </w:pPr>
      <w:r w:rsidRPr="002D6E10">
        <w:rPr>
          <w:rFonts w:asciiTheme="minorHAnsi" w:hAnsiTheme="minorHAnsi" w:cstheme="minorHAnsi"/>
        </w:rPr>
        <w:t>Having experienced child maltreatment</w:t>
      </w:r>
      <w:r w:rsidR="00EA4EA5">
        <w:rPr>
          <w:rFonts w:asciiTheme="minorHAnsi" w:hAnsiTheme="minorHAnsi" w:cstheme="minorHAnsi"/>
        </w:rPr>
        <w:t>.</w:t>
      </w:r>
    </w:p>
    <w:p w14:paraId="370C85A7" w14:textId="77777777" w:rsidR="00357C3A" w:rsidRPr="002D6E10" w:rsidRDefault="00357C3A">
      <w:pPr>
        <w:pStyle w:val="ListParagraph"/>
        <w:numPr>
          <w:ilvl w:val="0"/>
          <w:numId w:val="46"/>
        </w:numPr>
        <w:spacing w:after="240" w:line="276" w:lineRule="auto"/>
        <w:rPr>
          <w:rFonts w:asciiTheme="minorHAnsi" w:hAnsiTheme="minorHAnsi" w:cstheme="minorHAnsi"/>
        </w:rPr>
      </w:pPr>
      <w:r w:rsidRPr="002D6E10">
        <w:rPr>
          <w:rFonts w:asciiTheme="minorHAnsi" w:hAnsiTheme="minorHAnsi" w:cstheme="minorHAnsi"/>
        </w:rPr>
        <w:t>Having been involved in offending, such as theft or robbery</w:t>
      </w:r>
      <w:r w:rsidR="00EA4EA5">
        <w:rPr>
          <w:rFonts w:asciiTheme="minorHAnsi" w:hAnsiTheme="minorHAnsi" w:cstheme="minorHAnsi"/>
        </w:rPr>
        <w:t>.</w:t>
      </w:r>
    </w:p>
    <w:p w14:paraId="5A766810" w14:textId="77777777" w:rsidR="004E3DB7" w:rsidRDefault="004E3DB7" w:rsidP="0020157E">
      <w:pPr>
        <w:spacing w:after="240" w:line="276" w:lineRule="auto"/>
        <w:rPr>
          <w:rFonts w:asciiTheme="minorHAnsi" w:hAnsiTheme="minorHAnsi" w:cstheme="minorHAnsi"/>
          <w:color w:val="0000FF"/>
          <w:u w:val="single"/>
          <w:shd w:val="clear" w:color="auto" w:fill="E6E6E6"/>
        </w:rPr>
      </w:pPr>
    </w:p>
    <w:p w14:paraId="5D57D48A" w14:textId="23173951" w:rsidR="0020157E" w:rsidRPr="007E01A2" w:rsidRDefault="007E01A2" w:rsidP="0020157E">
      <w:pPr>
        <w:spacing w:after="240" w:line="276" w:lineRule="auto"/>
        <w:rPr>
          <w:rFonts w:asciiTheme="minorHAnsi" w:hAnsiTheme="minorHAnsi" w:cstheme="minorHAnsi"/>
          <w:color w:val="0000FF"/>
          <w:u w:val="single"/>
        </w:rPr>
      </w:pPr>
      <w:r>
        <w:rPr>
          <w:rFonts w:asciiTheme="minorHAnsi" w:hAnsiTheme="minorHAnsi" w:cstheme="minorHAnsi"/>
          <w:color w:val="0000FF"/>
        </w:rPr>
        <w:t xml:space="preserve">            </w:t>
      </w:r>
      <w:r w:rsidRPr="007E01A2">
        <w:rPr>
          <w:rFonts w:asciiTheme="minorHAnsi" w:hAnsiTheme="minorHAnsi" w:cstheme="minorHAnsi"/>
          <w:color w:val="0000FF"/>
        </w:rPr>
        <w:t xml:space="preserve">   </w:t>
      </w:r>
      <w:r>
        <w:rPr>
          <w:rFonts w:asciiTheme="minorHAnsi" w:hAnsiTheme="minorHAnsi" w:cstheme="minorHAnsi"/>
          <w:color w:val="0000FF"/>
        </w:rPr>
        <w:t xml:space="preserve">           </w:t>
      </w:r>
      <w:r w:rsidRPr="007E01A2">
        <w:rPr>
          <w:rFonts w:asciiTheme="minorHAnsi" w:hAnsiTheme="minorHAnsi" w:cstheme="minorHAnsi"/>
          <w:color w:val="0000FF"/>
          <w:u w:val="single"/>
        </w:rPr>
        <w:t xml:space="preserve"> </w:t>
      </w:r>
      <w:r w:rsidR="0020157E" w:rsidRPr="007E01A2">
        <w:rPr>
          <w:rFonts w:asciiTheme="minorHAnsi" w:hAnsiTheme="minorHAnsi" w:cstheme="minorHAnsi"/>
          <w:color w:val="0000FF"/>
          <w:u w:val="single"/>
        </w:rPr>
        <w:fldChar w:fldCharType="begin"/>
      </w:r>
      <w:r w:rsidR="0020157E" w:rsidRPr="007E01A2">
        <w:rPr>
          <w:rFonts w:asciiTheme="minorHAnsi" w:hAnsiTheme="minorHAnsi" w:cstheme="minorHAnsi"/>
          <w:color w:val="0000FF"/>
          <w:u w:val="single"/>
        </w:rPr>
        <w:instrText xml:space="preserve"> HYPERLINK "https://www.google.co.uk/url?sa=t&amp;rct=j&amp;q=&amp;esrc=s&amp;source=web&amp;cd=&amp;cad=rja&amp;uact=8&amp;ved=2ahUKEwjTmvKK-M7yAhVOa8AKHQQiALUQFnoECAUQAw&amp;url=https%3A%2F%2Fwww.gov.uk%2Fgovernment%2Fpublications%2Fcriminal-exploitation-of-children-and-vulnerable-adults-county-lines&amp;usg=AOvVaw01yMhjb60nQ8rM8N9vxR1t" </w:instrText>
      </w:r>
      <w:r w:rsidR="0020157E" w:rsidRPr="007E01A2">
        <w:rPr>
          <w:rFonts w:asciiTheme="minorHAnsi" w:hAnsiTheme="minorHAnsi" w:cstheme="minorHAnsi"/>
          <w:color w:val="0000FF"/>
          <w:u w:val="single"/>
        </w:rPr>
      </w:r>
      <w:r w:rsidR="0020157E" w:rsidRPr="007E01A2">
        <w:rPr>
          <w:rFonts w:asciiTheme="minorHAnsi" w:hAnsiTheme="minorHAnsi" w:cstheme="minorHAnsi"/>
          <w:color w:val="0000FF"/>
          <w:u w:val="single"/>
        </w:rPr>
        <w:fldChar w:fldCharType="separate"/>
      </w:r>
      <w:r w:rsidR="0020157E" w:rsidRPr="007E01A2">
        <w:rPr>
          <w:rFonts w:asciiTheme="minorHAnsi" w:hAnsiTheme="minorHAnsi" w:cstheme="minorHAnsi"/>
          <w:color w:val="0000FF"/>
          <w:u w:val="single"/>
        </w:rPr>
        <w:t>County lines: criminal exploitation of children and vulnerable</w:t>
      </w:r>
    </w:p>
    <w:p w14:paraId="0D81884E" w14:textId="0F0BA81E" w:rsidR="001F0B74" w:rsidRPr="007E01A2" w:rsidRDefault="0020157E" w:rsidP="0020157E">
      <w:pPr>
        <w:spacing w:after="240" w:line="276" w:lineRule="auto"/>
        <w:rPr>
          <w:rFonts w:asciiTheme="minorHAnsi" w:hAnsiTheme="minorHAnsi" w:cstheme="minorHAnsi"/>
          <w:color w:val="0000FF"/>
          <w:u w:val="single"/>
        </w:rPr>
      </w:pPr>
      <w:r w:rsidRPr="007E01A2">
        <w:rPr>
          <w:rFonts w:asciiTheme="minorHAnsi" w:hAnsiTheme="minorHAnsi" w:cstheme="minorHAnsi"/>
          <w:color w:val="0000FF"/>
          <w:u w:val="single"/>
        </w:rPr>
        <w:fldChar w:fldCharType="end"/>
      </w:r>
      <w:r w:rsidR="007E01A2">
        <w:rPr>
          <w:rFonts w:asciiTheme="minorHAnsi" w:hAnsiTheme="minorHAnsi" w:cstheme="minorHAnsi"/>
          <w:color w:val="0000FF"/>
        </w:rPr>
        <w:t xml:space="preserve">                           </w:t>
      </w:r>
      <w:r w:rsidR="001F0B74" w:rsidRPr="007E01A2">
        <w:rPr>
          <w:rFonts w:asciiTheme="minorHAnsi" w:hAnsiTheme="minorHAnsi" w:cstheme="minorHAnsi"/>
          <w:color w:val="0000FF"/>
          <w:u w:val="single"/>
        </w:rPr>
        <w:fldChar w:fldCharType="begin"/>
      </w:r>
      <w:r w:rsidR="001F0B74" w:rsidRPr="007E01A2">
        <w:rPr>
          <w:rFonts w:asciiTheme="minorHAnsi" w:hAnsiTheme="minorHAnsi" w:cstheme="minorHAnsi"/>
          <w:color w:val="0000FF"/>
          <w:u w:val="single"/>
        </w:rPr>
        <w:instrText xml:space="preserve"> HYPERLINK "https://www.google.co.uk/url?sa=t&amp;rct=j&amp;q=&amp;esrc=s&amp;source=web&amp;cd=&amp;cad=rja&amp;uact=8&amp;ved=2ahUKEwjz2qKO3c7yAhUDmFwKHXgdCaEQFnoECAQQAQ&amp;url=https%3A%2F%2Fassets.publishing.service.gov.uk%2Fgovernment%2Fuploads%2Fsystem%2Fuploads%2Fattachment_data%2Ffile%2F418131%2FPreventing_youth_violence_and_gang_involvement_v3_March2015.pdf&amp;usg=AOvVaw0MHYwh78lIOp8pbH_D22wo" </w:instrText>
      </w:r>
      <w:r w:rsidR="001F0B74" w:rsidRPr="007E01A2">
        <w:rPr>
          <w:rFonts w:asciiTheme="minorHAnsi" w:hAnsiTheme="minorHAnsi" w:cstheme="minorHAnsi"/>
          <w:color w:val="0000FF"/>
          <w:u w:val="single"/>
        </w:rPr>
      </w:r>
      <w:r w:rsidR="001F0B74" w:rsidRPr="007E01A2">
        <w:rPr>
          <w:rFonts w:asciiTheme="minorHAnsi" w:hAnsiTheme="minorHAnsi" w:cstheme="minorHAnsi"/>
          <w:color w:val="0000FF"/>
          <w:u w:val="single"/>
        </w:rPr>
        <w:fldChar w:fldCharType="separate"/>
      </w:r>
      <w:r w:rsidR="001F0B74" w:rsidRPr="007E01A2">
        <w:rPr>
          <w:rFonts w:asciiTheme="minorHAnsi" w:hAnsiTheme="minorHAnsi" w:cstheme="minorHAnsi"/>
          <w:color w:val="0000FF"/>
          <w:u w:val="single"/>
        </w:rPr>
        <w:t xml:space="preserve">Preventing youth violence and gang involvement - GOV.UK </w:t>
      </w:r>
      <w:r w:rsidR="004E3DB7" w:rsidRPr="007E01A2">
        <w:rPr>
          <w:rFonts w:asciiTheme="minorHAnsi" w:hAnsiTheme="minorHAnsi" w:cstheme="minorHAnsi"/>
          <w:color w:val="0000FF"/>
          <w:u w:val="single"/>
        </w:rPr>
        <w:t xml:space="preserve"> </w:t>
      </w:r>
    </w:p>
    <w:p w14:paraId="3D56C777" w14:textId="77777777" w:rsidR="001D3DC2" w:rsidRDefault="001F0B74" w:rsidP="001F0B74">
      <w:pPr>
        <w:rPr>
          <w:rFonts w:asciiTheme="minorHAnsi" w:eastAsia="Times New Roman" w:hAnsiTheme="minorHAnsi" w:cstheme="minorHAnsi"/>
          <w:b/>
          <w:bCs/>
          <w:lang w:val="en"/>
        </w:rPr>
      </w:pPr>
      <w:r w:rsidRPr="007E01A2">
        <w:rPr>
          <w:rFonts w:asciiTheme="minorHAnsi" w:hAnsiTheme="minorHAnsi" w:cstheme="minorHAnsi"/>
          <w:color w:val="0000FF"/>
          <w:u w:val="single"/>
        </w:rPr>
        <w:fldChar w:fldCharType="end"/>
      </w:r>
    </w:p>
    <w:p w14:paraId="452F03BC" w14:textId="77777777" w:rsidR="00200B86" w:rsidRPr="000420D3" w:rsidRDefault="00200B86" w:rsidP="000420D3">
      <w:pPr>
        <w:rPr>
          <w:rFonts w:asciiTheme="minorHAnsi" w:eastAsia="Times New Roman" w:hAnsiTheme="minorHAnsi" w:cstheme="minorHAnsi"/>
          <w:b/>
          <w:bCs/>
          <w:lang w:val="en"/>
        </w:rPr>
      </w:pPr>
      <w:r w:rsidRPr="00081B2D">
        <w:rPr>
          <w:rFonts w:asciiTheme="minorHAnsi" w:eastAsia="Times New Roman" w:hAnsiTheme="minorHAnsi" w:cstheme="minorHAnsi"/>
          <w:b/>
          <w:bCs/>
          <w:lang w:val="en"/>
        </w:rPr>
        <w:t>Private Fostering</w:t>
      </w:r>
    </w:p>
    <w:p w14:paraId="37AF2587" w14:textId="77777777" w:rsidR="00EF6D01" w:rsidRDefault="00EF6D01" w:rsidP="00EF6D01">
      <w:pPr>
        <w:spacing w:after="240" w:line="276" w:lineRule="auto"/>
        <w:rPr>
          <w:rFonts w:asciiTheme="minorHAnsi" w:eastAsia="Times New Roman" w:hAnsiTheme="minorHAnsi" w:cstheme="minorHAnsi"/>
          <w:lang w:val="en"/>
        </w:rPr>
      </w:pPr>
    </w:p>
    <w:p w14:paraId="553F8AE7" w14:textId="77777777" w:rsidR="00200B86" w:rsidRPr="00EF6D01" w:rsidRDefault="00200B86">
      <w:pPr>
        <w:pStyle w:val="ListParagraph"/>
        <w:numPr>
          <w:ilvl w:val="0"/>
          <w:numId w:val="45"/>
        </w:numPr>
        <w:spacing w:after="240" w:line="276" w:lineRule="auto"/>
        <w:rPr>
          <w:rFonts w:asciiTheme="minorHAnsi" w:eastAsia="Times New Roman" w:hAnsiTheme="minorHAnsi" w:cstheme="minorHAnsi"/>
          <w:lang w:val="en"/>
        </w:rPr>
      </w:pPr>
      <w:r w:rsidRPr="00EF6D01">
        <w:rPr>
          <w:rFonts w:asciiTheme="minorHAnsi" w:eastAsia="Times New Roman" w:hAnsiTheme="minorHAnsi" w:cstheme="minorHAnsi"/>
          <w:lang w:val="en"/>
        </w:rPr>
        <w:t xml:space="preserve">Private fostering is </w:t>
      </w:r>
      <w:r w:rsidR="00E647EB" w:rsidRPr="00EF6D01">
        <w:rPr>
          <w:rFonts w:asciiTheme="minorHAnsi" w:eastAsia="Times New Roman" w:hAnsiTheme="minorHAnsi" w:cstheme="minorHAnsi"/>
          <w:lang w:val="en"/>
        </w:rPr>
        <w:t>when a child under</w:t>
      </w:r>
      <w:r w:rsidRPr="00EF6D01">
        <w:rPr>
          <w:rFonts w:asciiTheme="minorHAnsi" w:eastAsia="Times New Roman" w:hAnsiTheme="minorHAnsi" w:cstheme="minorHAnsi"/>
          <w:lang w:val="en"/>
        </w:rPr>
        <w:t xml:space="preserve"> the age of 16 (under 18 if disabled) is cared for by someone who is not their parent or a 'close relative'. This is a private arrangement ma</w:t>
      </w:r>
      <w:r w:rsidR="00E647EB" w:rsidRPr="00EF6D01">
        <w:rPr>
          <w:rFonts w:asciiTheme="minorHAnsi" w:eastAsia="Times New Roman" w:hAnsiTheme="minorHAnsi" w:cstheme="minorHAnsi"/>
          <w:lang w:val="en"/>
        </w:rPr>
        <w:t>de between a parent and a carer</w:t>
      </w:r>
      <w:r w:rsidRPr="00EF6D01">
        <w:rPr>
          <w:rFonts w:asciiTheme="minorHAnsi" w:eastAsia="Times New Roman" w:hAnsiTheme="minorHAnsi" w:cstheme="minorHAnsi"/>
          <w:lang w:val="en"/>
        </w:rPr>
        <w:t xml:space="preserve"> for 28 days or more. Close relatives are defined as </w:t>
      </w:r>
      <w:r w:rsidR="0053320B" w:rsidRPr="00EF6D01">
        <w:rPr>
          <w:rFonts w:asciiTheme="minorHAnsi" w:eastAsia="Times New Roman" w:hAnsiTheme="minorHAnsi" w:cstheme="minorHAnsi"/>
          <w:lang w:val="en"/>
        </w:rPr>
        <w:t>stepparents</w:t>
      </w:r>
      <w:r w:rsidRPr="00EF6D01">
        <w:rPr>
          <w:rFonts w:asciiTheme="minorHAnsi" w:eastAsia="Times New Roman" w:hAnsiTheme="minorHAnsi" w:cstheme="minorHAnsi"/>
          <w:lang w:val="en"/>
        </w:rPr>
        <w:t>, grandparents, brothers, sisters, uncles</w:t>
      </w:r>
      <w:r w:rsidR="00231AE1">
        <w:rPr>
          <w:rFonts w:asciiTheme="minorHAnsi" w:eastAsia="Times New Roman" w:hAnsiTheme="minorHAnsi" w:cstheme="minorHAnsi"/>
          <w:lang w:val="en"/>
        </w:rPr>
        <w:t>,</w:t>
      </w:r>
      <w:r w:rsidRPr="00EF6D01">
        <w:rPr>
          <w:rFonts w:asciiTheme="minorHAnsi" w:eastAsia="Times New Roman" w:hAnsiTheme="minorHAnsi" w:cstheme="minorHAnsi"/>
          <w:lang w:val="en"/>
        </w:rPr>
        <w:t xml:space="preserve"> or aunts (whether of full blood, half</w:t>
      </w:r>
      <w:r w:rsidR="00231AE1">
        <w:rPr>
          <w:rFonts w:asciiTheme="minorHAnsi" w:eastAsia="Times New Roman" w:hAnsiTheme="minorHAnsi" w:cstheme="minorHAnsi"/>
          <w:lang w:val="en"/>
        </w:rPr>
        <w:t>-</w:t>
      </w:r>
      <w:r w:rsidRPr="00EF6D01">
        <w:rPr>
          <w:rFonts w:asciiTheme="minorHAnsi" w:eastAsia="Times New Roman" w:hAnsiTheme="minorHAnsi" w:cstheme="minorHAnsi"/>
          <w:lang w:val="en"/>
        </w:rPr>
        <w:t>blood or by marriage). Great grandparents, great aunts, great uncles</w:t>
      </w:r>
      <w:r w:rsidR="00231AE1">
        <w:rPr>
          <w:rFonts w:asciiTheme="minorHAnsi" w:eastAsia="Times New Roman" w:hAnsiTheme="minorHAnsi" w:cstheme="minorHAnsi"/>
          <w:lang w:val="en"/>
        </w:rPr>
        <w:t>,</w:t>
      </w:r>
      <w:r w:rsidRPr="00EF6D01">
        <w:rPr>
          <w:rFonts w:asciiTheme="minorHAnsi" w:eastAsia="Times New Roman" w:hAnsiTheme="minorHAnsi" w:cstheme="minorHAnsi"/>
          <w:lang w:val="en"/>
        </w:rPr>
        <w:t xml:space="preserve"> and cousins are </w:t>
      </w:r>
      <w:r w:rsidR="00D71F20" w:rsidRPr="00EF6D01">
        <w:rPr>
          <w:rFonts w:asciiTheme="minorHAnsi" w:eastAsia="Times New Roman" w:hAnsiTheme="minorHAnsi" w:cstheme="minorHAnsi"/>
          <w:lang w:val="en"/>
        </w:rPr>
        <w:t>not regarded as close relatives</w:t>
      </w:r>
      <w:r w:rsidR="00EA4EA5">
        <w:rPr>
          <w:rFonts w:asciiTheme="minorHAnsi" w:eastAsia="Times New Roman" w:hAnsiTheme="minorHAnsi" w:cstheme="minorHAnsi"/>
          <w:lang w:val="en"/>
        </w:rPr>
        <w:t>.</w:t>
      </w:r>
    </w:p>
    <w:p w14:paraId="01C0981D" w14:textId="323AA3AF" w:rsidR="00200B86" w:rsidRPr="002D6E10" w:rsidRDefault="23496E3F">
      <w:pPr>
        <w:pStyle w:val="ListParagraph"/>
        <w:numPr>
          <w:ilvl w:val="0"/>
          <w:numId w:val="20"/>
        </w:numPr>
        <w:spacing w:after="240" w:line="276" w:lineRule="auto"/>
        <w:rPr>
          <w:rFonts w:asciiTheme="minorHAnsi" w:eastAsiaTheme="minorEastAsia" w:hAnsiTheme="minorHAnsi" w:cstheme="minorBidi"/>
          <w:lang w:val="en-US"/>
        </w:rPr>
      </w:pPr>
      <w:r w:rsidRPr="26E294C2">
        <w:rPr>
          <w:rFonts w:asciiTheme="minorHAnsi" w:eastAsia="Times New Roman" w:hAnsiTheme="minorHAnsi" w:cstheme="minorBidi"/>
          <w:lang w:val="en-US"/>
        </w:rPr>
        <w:t xml:space="preserve"> </w:t>
      </w:r>
      <w:r w:rsidR="00200B86" w:rsidRPr="26E294C2">
        <w:rPr>
          <w:rFonts w:asciiTheme="minorHAnsi" w:eastAsia="Times New Roman" w:hAnsiTheme="minorHAnsi" w:cstheme="minorBidi"/>
          <w:lang w:val="en-US"/>
        </w:rPr>
        <w:t xml:space="preserve">The law requires </w:t>
      </w:r>
      <w:r w:rsidR="00E647EB" w:rsidRPr="26E294C2">
        <w:rPr>
          <w:rFonts w:asciiTheme="minorHAnsi" w:eastAsia="Times New Roman" w:hAnsiTheme="minorHAnsi" w:cstheme="minorBidi"/>
          <w:lang w:val="en-US"/>
        </w:rPr>
        <w:t>us to notify the authorities if</w:t>
      </w:r>
      <w:r w:rsidR="00200B86" w:rsidRPr="26E294C2">
        <w:rPr>
          <w:rFonts w:asciiTheme="minorHAnsi" w:eastAsia="Times New Roman" w:hAnsiTheme="minorHAnsi" w:cstheme="minorBidi"/>
          <w:lang w:val="en-US"/>
        </w:rPr>
        <w:t xml:space="preserve"> anyone is looking after someone else's child for 28 days or more. The purpose of the council's inv</w:t>
      </w:r>
      <w:r w:rsidR="00E647EB" w:rsidRPr="26E294C2">
        <w:rPr>
          <w:rFonts w:asciiTheme="minorHAnsi" w:eastAsia="Times New Roman" w:hAnsiTheme="minorHAnsi" w:cstheme="minorBidi"/>
          <w:lang w:val="en-US"/>
        </w:rPr>
        <w:t>olvement is to support the pupil</w:t>
      </w:r>
      <w:r w:rsidR="00200B86" w:rsidRPr="26E294C2">
        <w:rPr>
          <w:rFonts w:asciiTheme="minorHAnsi" w:eastAsia="Times New Roman" w:hAnsiTheme="minorHAnsi" w:cstheme="minorBidi"/>
          <w:lang w:val="en-US"/>
        </w:rPr>
        <w:t xml:space="preserve"> and private foster family (and wherever possible the biological parent/s) with any issues </w:t>
      </w:r>
      <w:proofErr w:type="gramStart"/>
      <w:r w:rsidR="00200B86" w:rsidRPr="26E294C2">
        <w:rPr>
          <w:rFonts w:asciiTheme="minorHAnsi" w:eastAsia="Times New Roman" w:hAnsiTheme="minorHAnsi" w:cstheme="minorBidi"/>
          <w:lang w:val="en-US"/>
        </w:rPr>
        <w:t>arising</w:t>
      </w:r>
      <w:proofErr w:type="gramEnd"/>
      <w:r w:rsidR="00200B86" w:rsidRPr="26E294C2">
        <w:rPr>
          <w:rFonts w:asciiTheme="minorHAnsi" w:eastAsia="Times New Roman" w:hAnsiTheme="minorHAnsi" w:cstheme="minorBidi"/>
          <w:lang w:val="en-US"/>
        </w:rPr>
        <w:t>. These may be practical issues such as benefits, housing, immigration</w:t>
      </w:r>
      <w:r w:rsidR="00231AE1" w:rsidRPr="26E294C2">
        <w:rPr>
          <w:rFonts w:asciiTheme="minorHAnsi" w:eastAsia="Times New Roman" w:hAnsiTheme="minorHAnsi" w:cstheme="minorBidi"/>
          <w:lang w:val="en-US"/>
        </w:rPr>
        <w:t>,</w:t>
      </w:r>
      <w:r w:rsidR="00200B86" w:rsidRPr="26E294C2">
        <w:rPr>
          <w:rFonts w:asciiTheme="minorHAnsi" w:eastAsia="Times New Roman" w:hAnsiTheme="minorHAnsi" w:cstheme="minorBidi"/>
          <w:lang w:val="en-US"/>
        </w:rPr>
        <w:t xml:space="preserve"> or emotional issues such as keeping contact with biological family</w:t>
      </w:r>
      <w:r w:rsidR="00D71F20" w:rsidRPr="26E294C2">
        <w:rPr>
          <w:rFonts w:asciiTheme="minorHAnsi" w:eastAsia="Times New Roman" w:hAnsiTheme="minorHAnsi" w:cstheme="minorBidi"/>
          <w:lang w:val="en-US"/>
        </w:rPr>
        <w:t xml:space="preserve"> </w:t>
      </w:r>
      <w:r w:rsidR="005E731D" w:rsidRPr="26E294C2">
        <w:rPr>
          <w:rFonts w:asciiTheme="minorHAnsi" w:eastAsia="Times New Roman" w:hAnsiTheme="minorHAnsi" w:cstheme="minorBidi"/>
          <w:lang w:val="en-US"/>
        </w:rPr>
        <w:t xml:space="preserve">and </w:t>
      </w:r>
      <w:r w:rsidR="00D71F20" w:rsidRPr="26E294C2">
        <w:rPr>
          <w:rFonts w:asciiTheme="minorHAnsi" w:eastAsia="Times New Roman" w:hAnsiTheme="minorHAnsi" w:cstheme="minorBidi"/>
          <w:lang w:val="en-US"/>
        </w:rPr>
        <w:t>maintaining cultural identity</w:t>
      </w:r>
      <w:r w:rsidR="00EA4EA5" w:rsidRPr="26E294C2">
        <w:rPr>
          <w:rFonts w:asciiTheme="minorHAnsi" w:eastAsia="Times New Roman" w:hAnsiTheme="minorHAnsi" w:cstheme="minorBidi"/>
          <w:lang w:val="en-US"/>
        </w:rPr>
        <w:t>.</w:t>
      </w:r>
      <w:r w:rsidR="12CF757E" w:rsidRPr="26E294C2">
        <w:rPr>
          <w:rFonts w:asciiTheme="minorHAnsi" w:eastAsia="Times New Roman" w:hAnsiTheme="minorHAnsi" w:cstheme="minorBidi"/>
          <w:lang w:val="en-US"/>
        </w:rPr>
        <w:t xml:space="preserve"> if</w:t>
      </w:r>
      <w:r w:rsidR="00200B86" w:rsidRPr="26E294C2">
        <w:rPr>
          <w:rFonts w:asciiTheme="minorHAnsi" w:eastAsia="Times New Roman" w:hAnsiTheme="minorHAnsi" w:cstheme="minorBidi"/>
          <w:lang w:val="en-US"/>
        </w:rPr>
        <w:t xml:space="preserve"> we become aware of a child in a private fostering arrangement within </w:t>
      </w:r>
      <w:r w:rsidR="00842301" w:rsidRPr="26E294C2">
        <w:rPr>
          <w:rFonts w:asciiTheme="minorHAnsi" w:eastAsia="Times New Roman" w:hAnsiTheme="minorHAnsi" w:cstheme="minorBidi"/>
          <w:lang w:val="en-US"/>
        </w:rPr>
        <w:t xml:space="preserve">Kirklees </w:t>
      </w:r>
      <w:r w:rsidR="0046679D" w:rsidRPr="26E294C2">
        <w:rPr>
          <w:rFonts w:asciiTheme="minorHAnsi" w:eastAsia="Times New Roman" w:hAnsiTheme="minorHAnsi" w:cstheme="minorBidi"/>
          <w:lang w:val="en-US"/>
        </w:rPr>
        <w:t>Council,</w:t>
      </w:r>
      <w:r w:rsidR="00200B86" w:rsidRPr="26E294C2">
        <w:rPr>
          <w:rFonts w:asciiTheme="minorHAnsi" w:eastAsia="Times New Roman" w:hAnsiTheme="minorHAnsi" w:cstheme="minorBidi"/>
          <w:lang w:val="en-US"/>
        </w:rPr>
        <w:t xml:space="preserve"> we will </w:t>
      </w:r>
      <w:r w:rsidR="00E647EB" w:rsidRPr="26E294C2">
        <w:rPr>
          <w:rFonts w:asciiTheme="minorHAnsi" w:eastAsia="Times New Roman" w:hAnsiTheme="minorHAnsi" w:cstheme="minorBidi"/>
          <w:lang w:val="en-US"/>
        </w:rPr>
        <w:t xml:space="preserve">notify </w:t>
      </w:r>
      <w:r w:rsidR="6B8F5878" w:rsidRPr="26E294C2">
        <w:rPr>
          <w:rFonts w:asciiTheme="minorHAnsi" w:eastAsia="Times New Roman" w:hAnsiTheme="minorHAnsi" w:cstheme="minorBidi"/>
          <w:lang w:val="en-US"/>
        </w:rPr>
        <w:t>D</w:t>
      </w:r>
      <w:r w:rsidR="13B0093A" w:rsidRPr="26E294C2">
        <w:rPr>
          <w:rFonts w:asciiTheme="minorHAnsi" w:eastAsia="Times New Roman" w:hAnsiTheme="minorHAnsi" w:cstheme="minorBidi"/>
          <w:lang w:val="en-US"/>
        </w:rPr>
        <w:t>uty</w:t>
      </w:r>
      <w:r w:rsidR="00842301" w:rsidRPr="26E294C2">
        <w:rPr>
          <w:rFonts w:asciiTheme="minorHAnsi" w:eastAsia="Times New Roman" w:hAnsiTheme="minorHAnsi" w:cstheme="minorBidi"/>
          <w:lang w:val="en-US"/>
        </w:rPr>
        <w:t xml:space="preserve"> and </w:t>
      </w:r>
      <w:r w:rsidR="13B0093A" w:rsidRPr="26E294C2">
        <w:rPr>
          <w:rFonts w:asciiTheme="minorHAnsi" w:eastAsia="Times New Roman" w:hAnsiTheme="minorHAnsi" w:cstheme="minorBidi"/>
          <w:lang w:val="en-US"/>
        </w:rPr>
        <w:t>Advice</w:t>
      </w:r>
      <w:r w:rsidR="00842301" w:rsidRPr="26E294C2">
        <w:rPr>
          <w:rFonts w:asciiTheme="minorHAnsi" w:eastAsia="Times New Roman" w:hAnsiTheme="minorHAnsi" w:cstheme="minorBidi"/>
          <w:lang w:val="en-US"/>
        </w:rPr>
        <w:t xml:space="preserve"> by </w:t>
      </w:r>
      <w:r w:rsidR="00200B86" w:rsidRPr="26E294C2">
        <w:rPr>
          <w:rFonts w:asciiTheme="minorHAnsi" w:eastAsia="Times New Roman" w:hAnsiTheme="minorHAnsi" w:cstheme="minorBidi"/>
          <w:lang w:val="en-US"/>
        </w:rPr>
        <w:t xml:space="preserve">calling </w:t>
      </w:r>
      <w:r w:rsidR="00842301" w:rsidRPr="26E294C2">
        <w:rPr>
          <w:rFonts w:asciiTheme="minorHAnsi" w:eastAsia="Times New Roman" w:hAnsiTheme="minorHAnsi" w:cstheme="minorBidi"/>
          <w:b/>
          <w:lang w:val="en-US"/>
        </w:rPr>
        <w:t>01484 414960</w:t>
      </w:r>
      <w:r w:rsidR="00EB03FC" w:rsidRPr="26E294C2">
        <w:rPr>
          <w:rFonts w:asciiTheme="minorHAnsi" w:eastAsia="Times New Roman" w:hAnsiTheme="minorHAnsi" w:cstheme="minorBidi"/>
          <w:b/>
          <w:lang w:val="en-US"/>
        </w:rPr>
        <w:t>.</w:t>
      </w:r>
    </w:p>
    <w:p w14:paraId="54983BFE" w14:textId="633DC5A9" w:rsidR="00D45F84" w:rsidRPr="009756EB" w:rsidRDefault="007E01A2" w:rsidP="007E01A2">
      <w:pPr>
        <w:spacing w:after="240" w:line="276" w:lineRule="auto"/>
        <w:jc w:val="center"/>
        <w:rPr>
          <w:rFonts w:asciiTheme="minorHAnsi" w:hAnsiTheme="minorHAnsi" w:cstheme="minorHAnsi"/>
          <w:color w:val="0000FF"/>
        </w:rPr>
      </w:pPr>
      <w:hyperlink r:id="rId81" w:history="1">
        <w:r w:rsidRPr="008016EC">
          <w:rPr>
            <w:rStyle w:val="Hyperlink"/>
            <w:rFonts w:asciiTheme="minorHAnsi" w:hAnsiTheme="minorHAnsi" w:cstheme="minorHAnsi"/>
          </w:rPr>
          <w:t>https://www.kirkleessafeguardingchildren.co.uk/safeguarding-2/keeping-children-safe/private-                   fostering/</w:t>
        </w:r>
      </w:hyperlink>
    </w:p>
    <w:p w14:paraId="6F426699" w14:textId="77777777" w:rsidR="00B06946" w:rsidRDefault="00B06946" w:rsidP="00081B2D">
      <w:pPr>
        <w:spacing w:after="240" w:line="276" w:lineRule="auto"/>
        <w:rPr>
          <w:rFonts w:asciiTheme="minorHAnsi" w:eastAsia="Times New Roman" w:hAnsiTheme="minorHAnsi" w:cstheme="minorHAnsi"/>
          <w:lang w:val="en"/>
        </w:rPr>
      </w:pPr>
    </w:p>
    <w:p w14:paraId="6166FEEE" w14:textId="77777777" w:rsidR="00DF2D15" w:rsidRPr="00695AF0" w:rsidRDefault="00934E37" w:rsidP="00081B2D">
      <w:pPr>
        <w:spacing w:after="240" w:line="276" w:lineRule="auto"/>
        <w:rPr>
          <w:rFonts w:asciiTheme="minorHAnsi" w:eastAsia="Times New Roman" w:hAnsiTheme="minorHAnsi" w:cstheme="minorHAnsi"/>
          <w:b/>
          <w:lang w:val="en"/>
        </w:rPr>
      </w:pPr>
      <w:r w:rsidRPr="00695AF0">
        <w:rPr>
          <w:rFonts w:asciiTheme="minorHAnsi" w:eastAsia="Times New Roman" w:hAnsiTheme="minorHAnsi" w:cstheme="minorHAnsi"/>
          <w:b/>
          <w:lang w:val="en"/>
        </w:rPr>
        <w:t>C</w:t>
      </w:r>
      <w:r w:rsidR="00DF2D15" w:rsidRPr="00695AF0">
        <w:rPr>
          <w:rFonts w:asciiTheme="minorHAnsi" w:eastAsia="Times New Roman" w:hAnsiTheme="minorHAnsi" w:cstheme="minorHAnsi"/>
          <w:b/>
          <w:lang w:val="en"/>
        </w:rPr>
        <w:t xml:space="preserve">hildren </w:t>
      </w:r>
      <w:r w:rsidRPr="00695AF0">
        <w:rPr>
          <w:rFonts w:asciiTheme="minorHAnsi" w:eastAsia="Times New Roman" w:hAnsiTheme="minorHAnsi" w:cstheme="minorHAnsi"/>
          <w:b/>
          <w:lang w:val="en"/>
        </w:rPr>
        <w:t xml:space="preserve">looked after </w:t>
      </w:r>
      <w:r w:rsidR="003516D6" w:rsidRPr="00695AF0">
        <w:rPr>
          <w:rFonts w:asciiTheme="minorHAnsi" w:eastAsia="Times New Roman" w:hAnsiTheme="minorHAnsi" w:cstheme="minorHAnsi"/>
          <w:b/>
          <w:lang w:val="en"/>
        </w:rPr>
        <w:t xml:space="preserve">and previously </w:t>
      </w:r>
      <w:r w:rsidR="00DF2D15" w:rsidRPr="00695AF0">
        <w:rPr>
          <w:rFonts w:asciiTheme="minorHAnsi" w:eastAsia="Times New Roman" w:hAnsiTheme="minorHAnsi" w:cstheme="minorHAnsi"/>
          <w:b/>
          <w:lang w:val="en"/>
        </w:rPr>
        <w:t xml:space="preserve">looked </w:t>
      </w:r>
      <w:r w:rsidR="0084045F" w:rsidRPr="00695AF0">
        <w:rPr>
          <w:rFonts w:asciiTheme="minorHAnsi" w:eastAsia="Times New Roman" w:hAnsiTheme="minorHAnsi" w:cstheme="minorHAnsi"/>
          <w:b/>
          <w:lang w:val="en"/>
        </w:rPr>
        <w:t>after</w:t>
      </w:r>
      <w:r w:rsidR="003516D6" w:rsidRPr="00695AF0">
        <w:rPr>
          <w:rFonts w:asciiTheme="minorHAnsi" w:eastAsia="Times New Roman" w:hAnsiTheme="minorHAnsi" w:cstheme="minorHAnsi"/>
          <w:b/>
          <w:lang w:val="en"/>
        </w:rPr>
        <w:t xml:space="preserve"> Children</w:t>
      </w:r>
      <w:r w:rsidR="008D7DE4" w:rsidRPr="00695AF0">
        <w:rPr>
          <w:rFonts w:asciiTheme="minorHAnsi" w:eastAsia="Times New Roman" w:hAnsiTheme="minorHAnsi" w:cstheme="minorHAnsi"/>
          <w:b/>
          <w:lang w:val="en"/>
        </w:rPr>
        <w:t xml:space="preserve"> and children with a social worker</w:t>
      </w:r>
      <w:r w:rsidR="003516D6" w:rsidRPr="00695AF0">
        <w:rPr>
          <w:rFonts w:asciiTheme="minorHAnsi" w:eastAsia="Times New Roman" w:hAnsiTheme="minorHAnsi" w:cstheme="minorHAnsi"/>
          <w:b/>
          <w:lang w:val="en"/>
        </w:rPr>
        <w:t xml:space="preserve"> </w:t>
      </w:r>
    </w:p>
    <w:p w14:paraId="474EDA56" w14:textId="7B92E890" w:rsidR="000017BE" w:rsidRPr="00695AF0" w:rsidRDefault="000017BE">
      <w:pPr>
        <w:pStyle w:val="ListParagraph"/>
        <w:numPr>
          <w:ilvl w:val="0"/>
          <w:numId w:val="21"/>
        </w:numPr>
        <w:spacing w:after="240" w:line="276" w:lineRule="auto"/>
        <w:rPr>
          <w:rFonts w:asciiTheme="minorHAnsi" w:hAnsiTheme="minorHAnsi" w:cstheme="minorHAnsi"/>
        </w:rPr>
      </w:pPr>
      <w:r w:rsidRPr="00695AF0">
        <w:rPr>
          <w:rFonts w:asciiTheme="minorHAnsi" w:hAnsiTheme="minorHAnsi" w:cstheme="minorHAnsi"/>
        </w:rPr>
        <w:t xml:space="preserve">All </w:t>
      </w:r>
      <w:r w:rsidR="00E647EB" w:rsidRPr="00695AF0">
        <w:rPr>
          <w:rFonts w:asciiTheme="minorHAnsi" w:hAnsiTheme="minorHAnsi" w:cstheme="minorHAnsi"/>
        </w:rPr>
        <w:t xml:space="preserve">our </w:t>
      </w:r>
      <w:r w:rsidRPr="00695AF0">
        <w:rPr>
          <w:rFonts w:asciiTheme="minorHAnsi" w:hAnsiTheme="minorHAnsi" w:cstheme="minorHAnsi"/>
        </w:rPr>
        <w:t xml:space="preserve">staff recognise that </w:t>
      </w:r>
      <w:r w:rsidR="00EC3157" w:rsidRPr="00695AF0">
        <w:rPr>
          <w:rFonts w:asciiTheme="minorHAnsi" w:hAnsiTheme="minorHAnsi" w:cstheme="minorHAnsi"/>
        </w:rPr>
        <w:t>children looked after</w:t>
      </w:r>
      <w:r w:rsidR="001C12AC" w:rsidRPr="00695AF0">
        <w:rPr>
          <w:rFonts w:asciiTheme="minorHAnsi" w:hAnsiTheme="minorHAnsi" w:cstheme="minorHAnsi"/>
        </w:rPr>
        <w:t xml:space="preserve">, </w:t>
      </w:r>
      <w:r w:rsidR="00EC3157" w:rsidRPr="00695AF0">
        <w:rPr>
          <w:rFonts w:asciiTheme="minorHAnsi" w:hAnsiTheme="minorHAnsi" w:cstheme="minorHAnsi"/>
        </w:rPr>
        <w:t>previously</w:t>
      </w:r>
      <w:r w:rsidRPr="00695AF0">
        <w:rPr>
          <w:rFonts w:asciiTheme="minorHAnsi" w:hAnsiTheme="minorHAnsi" w:cstheme="minorHAnsi"/>
        </w:rPr>
        <w:t xml:space="preserve"> looked after children (whether they are looked after under voluntary arrangements with consent of parents or on an interim or full care order)</w:t>
      </w:r>
      <w:r w:rsidR="001C6F60" w:rsidRPr="00695AF0">
        <w:rPr>
          <w:rFonts w:asciiTheme="minorHAnsi" w:hAnsiTheme="minorHAnsi" w:cstheme="minorHAnsi"/>
        </w:rPr>
        <w:t>,</w:t>
      </w:r>
      <w:r w:rsidRPr="00695AF0">
        <w:rPr>
          <w:rFonts w:asciiTheme="minorHAnsi" w:hAnsiTheme="minorHAnsi" w:cstheme="minorHAnsi"/>
        </w:rPr>
        <w:t xml:space="preserve"> care leavers </w:t>
      </w:r>
      <w:r w:rsidR="001C6F60" w:rsidRPr="00695AF0">
        <w:rPr>
          <w:rFonts w:asciiTheme="minorHAnsi" w:hAnsiTheme="minorHAnsi" w:cstheme="minorHAnsi"/>
        </w:rPr>
        <w:t xml:space="preserve">and children with a social worker </w:t>
      </w:r>
      <w:r w:rsidRPr="00695AF0">
        <w:rPr>
          <w:rFonts w:asciiTheme="minorHAnsi" w:hAnsiTheme="minorHAnsi" w:cstheme="minorHAnsi"/>
        </w:rPr>
        <w:t>are more vulnerable than other children. These children often hav</w:t>
      </w:r>
      <w:r w:rsidR="00796D73" w:rsidRPr="00695AF0">
        <w:rPr>
          <w:rFonts w:asciiTheme="minorHAnsi" w:hAnsiTheme="minorHAnsi" w:cstheme="minorHAnsi"/>
        </w:rPr>
        <w:t>e</w:t>
      </w:r>
      <w:r w:rsidRPr="00695AF0">
        <w:rPr>
          <w:rFonts w:asciiTheme="minorHAnsi" w:hAnsiTheme="minorHAnsi" w:cstheme="minorHAnsi"/>
        </w:rPr>
        <w:t xml:space="preserve"> poorer educational outcomes; therefore, ensuring their wellbeing, safety and welfare, helping them to reach their potential which </w:t>
      </w:r>
      <w:r w:rsidR="00CC635B" w:rsidRPr="00695AF0">
        <w:rPr>
          <w:rFonts w:asciiTheme="minorHAnsi" w:hAnsiTheme="minorHAnsi" w:cstheme="minorHAnsi"/>
        </w:rPr>
        <w:t xml:space="preserve">also </w:t>
      </w:r>
      <w:r w:rsidRPr="00695AF0">
        <w:rPr>
          <w:rFonts w:asciiTheme="minorHAnsi" w:hAnsiTheme="minorHAnsi" w:cstheme="minorHAnsi"/>
        </w:rPr>
        <w:t xml:space="preserve">includes the looked after child who </w:t>
      </w:r>
      <w:r w:rsidR="00CC635B" w:rsidRPr="00695AF0">
        <w:rPr>
          <w:rFonts w:asciiTheme="minorHAnsi" w:hAnsiTheme="minorHAnsi" w:cstheme="minorHAnsi"/>
        </w:rPr>
        <w:t>is</w:t>
      </w:r>
      <w:r w:rsidRPr="00695AF0">
        <w:rPr>
          <w:rFonts w:asciiTheme="minorHAnsi" w:hAnsiTheme="minorHAnsi" w:cstheme="minorHAnsi"/>
        </w:rPr>
        <w:t xml:space="preserve"> moving on is paramount. The school/college will also ensure that care leavers are supported with pathways including liaison with the local authority where a personal advisor will be </w:t>
      </w:r>
      <w:r w:rsidR="27810B70" w:rsidRPr="00695AF0">
        <w:rPr>
          <w:rFonts w:asciiTheme="minorHAnsi" w:hAnsiTheme="minorHAnsi" w:cstheme="minorHAnsi"/>
        </w:rPr>
        <w:t>appointed,</w:t>
      </w:r>
      <w:r w:rsidRPr="00695AF0">
        <w:rPr>
          <w:rFonts w:asciiTheme="minorHAnsi" w:hAnsiTheme="minorHAnsi" w:cstheme="minorHAnsi"/>
        </w:rPr>
        <w:t xml:space="preserve"> and </w:t>
      </w:r>
      <w:r w:rsidR="51368034" w:rsidRPr="00695AF0">
        <w:rPr>
          <w:rFonts w:asciiTheme="minorHAnsi" w:hAnsiTheme="minorHAnsi" w:cstheme="minorHAnsi"/>
        </w:rPr>
        <w:t>a full</w:t>
      </w:r>
      <w:r w:rsidRPr="00695AF0">
        <w:rPr>
          <w:rFonts w:asciiTheme="minorHAnsi" w:hAnsiTheme="minorHAnsi" w:cstheme="minorHAnsi"/>
        </w:rPr>
        <w:t xml:space="preserve"> working relationship is maintained with the Kirklees Virtual School head teacher in respect of all pupils at the school who are subject of ‘looked after’ status</w:t>
      </w:r>
      <w:r w:rsidR="00750287" w:rsidRPr="00695AF0">
        <w:rPr>
          <w:rFonts w:asciiTheme="minorHAnsi" w:hAnsiTheme="minorHAnsi" w:cstheme="minorHAnsi"/>
        </w:rPr>
        <w:t xml:space="preserve"> or have a social worker.</w:t>
      </w:r>
      <w:r w:rsidR="008E6052" w:rsidRPr="00695AF0">
        <w:rPr>
          <w:rFonts w:asciiTheme="minorHAnsi" w:hAnsiTheme="minorHAnsi" w:cstheme="minorHAnsi"/>
        </w:rPr>
        <w:t xml:space="preserve"> The </w:t>
      </w:r>
      <w:r w:rsidR="00231AE1" w:rsidRPr="00695AF0">
        <w:rPr>
          <w:rFonts w:asciiTheme="minorHAnsi" w:hAnsiTheme="minorHAnsi" w:cstheme="minorHAnsi"/>
        </w:rPr>
        <w:t>V</w:t>
      </w:r>
      <w:r w:rsidR="008E6052" w:rsidRPr="00695AF0">
        <w:rPr>
          <w:rFonts w:asciiTheme="minorHAnsi" w:hAnsiTheme="minorHAnsi" w:cstheme="minorHAnsi"/>
        </w:rPr>
        <w:t>irtual School</w:t>
      </w:r>
      <w:r w:rsidR="00A10B97" w:rsidRPr="00695AF0">
        <w:rPr>
          <w:rFonts w:asciiTheme="minorHAnsi" w:hAnsiTheme="minorHAnsi" w:cstheme="minorHAnsi"/>
        </w:rPr>
        <w:t xml:space="preserve"> team can be contacted </w:t>
      </w:r>
      <w:r w:rsidR="007E1855" w:rsidRPr="00695AF0">
        <w:rPr>
          <w:rFonts w:asciiTheme="minorHAnsi" w:hAnsiTheme="minorHAnsi" w:cstheme="minorHAnsi"/>
        </w:rPr>
        <w:t>at</w:t>
      </w:r>
      <w:r w:rsidR="004970D1" w:rsidRPr="00695AF0">
        <w:rPr>
          <w:rFonts w:asciiTheme="minorHAnsi" w:hAnsiTheme="minorHAnsi" w:cstheme="minorHAnsi"/>
        </w:rPr>
        <w:t xml:space="preserve"> </w:t>
      </w:r>
      <w:hyperlink r:id="rId82">
        <w:r w:rsidR="00231AE1" w:rsidRPr="00695AF0">
          <w:rPr>
            <w:rFonts w:asciiTheme="minorHAnsi" w:hAnsiTheme="minorHAnsi" w:cstheme="minorHAnsi"/>
            <w:color w:val="0000FF"/>
            <w:u w:val="single"/>
          </w:rPr>
          <w:t>kirklees.virtualschool@kirklees.gov.uk</w:t>
        </w:r>
      </w:hyperlink>
      <w:r w:rsidR="00231AE1" w:rsidRPr="00695AF0">
        <w:rPr>
          <w:rFonts w:asciiTheme="minorHAnsi" w:hAnsiTheme="minorHAnsi" w:cstheme="minorHAnsi"/>
        </w:rPr>
        <w:t xml:space="preserve"> </w:t>
      </w:r>
      <w:r w:rsidR="00A10B97" w:rsidRPr="00695AF0">
        <w:rPr>
          <w:rFonts w:asciiTheme="minorHAnsi" w:hAnsiTheme="minorHAnsi" w:cstheme="minorHAnsi"/>
        </w:rPr>
        <w:t xml:space="preserve"> or by calling 01484 225180</w:t>
      </w:r>
      <w:r w:rsidR="00EA4EA5" w:rsidRPr="00695AF0">
        <w:rPr>
          <w:rFonts w:asciiTheme="minorHAnsi" w:hAnsiTheme="minorHAnsi" w:cstheme="minorHAnsi"/>
        </w:rPr>
        <w:t>.</w:t>
      </w:r>
    </w:p>
    <w:p w14:paraId="371AE1F8" w14:textId="77777777" w:rsidR="00DF2D15" w:rsidRDefault="000017BE">
      <w:pPr>
        <w:pStyle w:val="ListParagraph"/>
        <w:numPr>
          <w:ilvl w:val="0"/>
          <w:numId w:val="21"/>
        </w:numPr>
        <w:spacing w:after="240" w:line="276" w:lineRule="auto"/>
        <w:rPr>
          <w:rFonts w:asciiTheme="minorHAnsi" w:hAnsiTheme="minorHAnsi" w:cstheme="minorHAnsi"/>
        </w:rPr>
      </w:pPr>
      <w:r w:rsidRPr="002F5CD6">
        <w:rPr>
          <w:rFonts w:asciiTheme="minorHAnsi" w:hAnsiTheme="minorHAnsi" w:cstheme="minorHAnsi"/>
        </w:rPr>
        <w:t>Governing bodies of maintained schools and proprietors of academies must appoint a designated teacher and should work with local authorities to promote the educational achievements of registered pupils who are looked after, designated teachers have responsibility for promoting the educational achievements of children who have left care through adoption, special guardianship or child arrangement orders or who were adopted from state care outside of England and Wales. (Children and Social work Act 2017). The desi</w:t>
      </w:r>
      <w:r w:rsidR="00EC3157">
        <w:rPr>
          <w:rFonts w:asciiTheme="minorHAnsi" w:hAnsiTheme="minorHAnsi" w:cstheme="minorHAnsi"/>
        </w:rPr>
        <w:t>gnated t</w:t>
      </w:r>
      <w:r w:rsidR="00A0264B">
        <w:rPr>
          <w:rFonts w:asciiTheme="minorHAnsi" w:hAnsiTheme="minorHAnsi" w:cstheme="minorHAnsi"/>
        </w:rPr>
        <w:t>eacher will</w:t>
      </w:r>
      <w:r w:rsidRPr="002F5CD6">
        <w:rPr>
          <w:rFonts w:asciiTheme="minorHAnsi" w:hAnsiTheme="minorHAnsi" w:cstheme="minorHAnsi"/>
        </w:rPr>
        <w:t xml:space="preserve"> have appropriate training and the relevant</w:t>
      </w:r>
      <w:r w:rsidR="00EC3157">
        <w:rPr>
          <w:rFonts w:asciiTheme="minorHAnsi" w:hAnsiTheme="minorHAnsi" w:cstheme="minorHAnsi"/>
        </w:rPr>
        <w:t xml:space="preserve"> qualifications, and experience</w:t>
      </w:r>
      <w:r w:rsidR="00EA4EA5">
        <w:rPr>
          <w:rFonts w:asciiTheme="minorHAnsi" w:hAnsiTheme="minorHAnsi" w:cstheme="minorHAnsi"/>
        </w:rPr>
        <w:t>.</w:t>
      </w:r>
    </w:p>
    <w:p w14:paraId="7C6038FA" w14:textId="77777777" w:rsidR="0011066A" w:rsidRDefault="0011066A" w:rsidP="00E07EC3">
      <w:pPr>
        <w:spacing w:after="240" w:line="276" w:lineRule="auto"/>
        <w:rPr>
          <w:rFonts w:asciiTheme="minorHAnsi" w:hAnsiTheme="minorHAnsi" w:cstheme="minorHAnsi"/>
          <w:b/>
          <w:bCs/>
        </w:rPr>
      </w:pPr>
    </w:p>
    <w:p w14:paraId="6405627F" w14:textId="426A2026" w:rsidR="00AE34A4" w:rsidRPr="004864B2" w:rsidRDefault="00AE34A4" w:rsidP="00E07EC3">
      <w:pPr>
        <w:spacing w:after="240" w:line="276" w:lineRule="auto"/>
        <w:rPr>
          <w:rFonts w:asciiTheme="minorHAnsi" w:hAnsiTheme="minorHAnsi" w:cstheme="minorHAnsi"/>
          <w:b/>
          <w:bCs/>
        </w:rPr>
      </w:pPr>
      <w:r w:rsidRPr="004864B2">
        <w:rPr>
          <w:rFonts w:asciiTheme="minorHAnsi" w:hAnsiTheme="minorHAnsi" w:cstheme="minorHAnsi"/>
          <w:b/>
          <w:bCs/>
        </w:rPr>
        <w:t>Children potentially at greater risk of harm</w:t>
      </w:r>
    </w:p>
    <w:p w14:paraId="3DA07B87" w14:textId="3D0A1911" w:rsidR="00874A6E" w:rsidRDefault="00695AF0">
      <w:pPr>
        <w:pStyle w:val="ListParagraph"/>
        <w:numPr>
          <w:ilvl w:val="0"/>
          <w:numId w:val="42"/>
        </w:numPr>
        <w:spacing w:after="240" w:line="276" w:lineRule="auto"/>
        <w:rPr>
          <w:rFonts w:asciiTheme="minorHAnsi" w:hAnsiTheme="minorHAnsi" w:cstheme="minorBidi"/>
        </w:rPr>
      </w:pPr>
      <w:r>
        <w:rPr>
          <w:rFonts w:asciiTheme="minorHAnsi" w:hAnsiTheme="minorHAnsi" w:cstheme="minorBidi"/>
        </w:rPr>
        <w:t>Brian Jackson C</w:t>
      </w:r>
      <w:r w:rsidR="007C224C">
        <w:rPr>
          <w:rFonts w:asciiTheme="minorHAnsi" w:hAnsiTheme="minorHAnsi" w:cstheme="minorBidi"/>
        </w:rPr>
        <w:t xml:space="preserve">ollege </w:t>
      </w:r>
      <w:r w:rsidR="47846042" w:rsidRPr="345021B8">
        <w:rPr>
          <w:rFonts w:asciiTheme="minorHAnsi" w:hAnsiTheme="minorHAnsi" w:cstheme="minorBidi"/>
        </w:rPr>
        <w:t>recognises</w:t>
      </w:r>
      <w:r w:rsidR="00874A6E" w:rsidRPr="345021B8">
        <w:rPr>
          <w:rFonts w:asciiTheme="minorHAnsi" w:hAnsiTheme="minorHAnsi" w:cstheme="minorBidi"/>
        </w:rPr>
        <w:t xml:space="preserve"> that </w:t>
      </w:r>
      <w:r w:rsidR="002338CD" w:rsidRPr="345021B8">
        <w:rPr>
          <w:rFonts w:asciiTheme="minorHAnsi" w:hAnsiTheme="minorHAnsi" w:cstheme="minorBidi"/>
        </w:rPr>
        <w:t>while all pupils have a right to be safe and well</w:t>
      </w:r>
      <w:r w:rsidR="00D63334" w:rsidRPr="345021B8">
        <w:rPr>
          <w:rFonts w:asciiTheme="minorHAnsi" w:hAnsiTheme="minorHAnsi" w:cstheme="minorBidi"/>
        </w:rPr>
        <w:t xml:space="preserve">, </w:t>
      </w:r>
      <w:r w:rsidR="00874A6E" w:rsidRPr="345021B8">
        <w:rPr>
          <w:rFonts w:asciiTheme="minorHAnsi" w:hAnsiTheme="minorHAnsi" w:cstheme="minorBidi"/>
        </w:rPr>
        <w:t>some groups of children are potentially at greater risk of harm</w:t>
      </w:r>
      <w:r w:rsidR="00D63334" w:rsidRPr="345021B8">
        <w:rPr>
          <w:rFonts w:asciiTheme="minorHAnsi" w:hAnsiTheme="minorHAnsi" w:cstheme="minorBidi"/>
        </w:rPr>
        <w:t xml:space="preserve"> and more vulnerable to abuse </w:t>
      </w:r>
      <w:r w:rsidR="48CBBBFC" w:rsidRPr="345021B8">
        <w:rPr>
          <w:rFonts w:asciiTheme="minorHAnsi" w:hAnsiTheme="minorHAnsi" w:cstheme="minorBidi"/>
        </w:rPr>
        <w:t>e.g.,</w:t>
      </w:r>
      <w:r w:rsidR="00D63334" w:rsidRPr="345021B8">
        <w:rPr>
          <w:rFonts w:asciiTheme="minorHAnsi" w:hAnsiTheme="minorHAnsi" w:cstheme="minorBidi"/>
        </w:rPr>
        <w:t xml:space="preserve"> those with a disability or special educational needs, those living with domestic abuse or drug/alcohol abusing parents</w:t>
      </w:r>
      <w:r w:rsidR="00EA4EA5" w:rsidRPr="345021B8">
        <w:rPr>
          <w:rFonts w:asciiTheme="minorHAnsi" w:hAnsiTheme="minorHAnsi" w:cstheme="minorBidi"/>
        </w:rPr>
        <w:t>.</w:t>
      </w:r>
    </w:p>
    <w:p w14:paraId="328F5CEA" w14:textId="4DEA4CD1" w:rsidR="00427EA0" w:rsidRPr="000F5E29" w:rsidRDefault="00B17013">
      <w:pPr>
        <w:pStyle w:val="ListParagraph"/>
        <w:numPr>
          <w:ilvl w:val="0"/>
          <w:numId w:val="42"/>
        </w:numPr>
        <w:spacing w:after="240" w:line="276" w:lineRule="auto"/>
        <w:rPr>
          <w:rFonts w:asciiTheme="minorHAnsi" w:hAnsiTheme="minorHAnsi" w:cstheme="minorBidi"/>
        </w:rPr>
      </w:pPr>
      <w:r w:rsidRPr="000F5E29">
        <w:rPr>
          <w:rFonts w:asciiTheme="minorHAnsi" w:hAnsiTheme="minorHAnsi" w:cstheme="minorBidi"/>
        </w:rPr>
        <w:t xml:space="preserve">Provisions within the Equality Act allows </w:t>
      </w:r>
      <w:r w:rsidR="05B74399" w:rsidRPr="000F5E29">
        <w:rPr>
          <w:rFonts w:asciiTheme="minorHAnsi" w:hAnsiTheme="minorHAnsi" w:cstheme="minorBidi"/>
        </w:rPr>
        <w:t>this school</w:t>
      </w:r>
      <w:r w:rsidRPr="000F5E29">
        <w:rPr>
          <w:rFonts w:asciiTheme="minorHAnsi" w:hAnsiTheme="minorHAnsi" w:cstheme="minorBidi"/>
        </w:rPr>
        <w:t xml:space="preserve">/college to take positive action, where it can be shown that it is proportionate, to deal with </w:t>
      </w:r>
      <w:proofErr w:type="gramStart"/>
      <w:r w:rsidRPr="000F5E29">
        <w:rPr>
          <w:rFonts w:asciiTheme="minorHAnsi" w:hAnsiTheme="minorHAnsi" w:cstheme="minorBidi"/>
        </w:rPr>
        <w:t>particular disadvantages</w:t>
      </w:r>
      <w:proofErr w:type="gramEnd"/>
      <w:r w:rsidRPr="000F5E29">
        <w:rPr>
          <w:rFonts w:asciiTheme="minorHAnsi" w:hAnsiTheme="minorHAnsi" w:cstheme="minorBidi"/>
        </w:rPr>
        <w:t xml:space="preserve"> affecting pupils or students with certain protected characteristics </w:t>
      </w:r>
      <w:proofErr w:type="gramStart"/>
      <w:r w:rsidRPr="000F5E29">
        <w:rPr>
          <w:rFonts w:asciiTheme="minorHAnsi" w:hAnsiTheme="minorHAnsi" w:cstheme="minorBidi"/>
        </w:rPr>
        <w:t>in order to</w:t>
      </w:r>
      <w:proofErr w:type="gramEnd"/>
      <w:r w:rsidRPr="000F5E29">
        <w:rPr>
          <w:rFonts w:asciiTheme="minorHAnsi" w:hAnsiTheme="minorHAnsi" w:cstheme="minorBidi"/>
        </w:rPr>
        <w:t xml:space="preserve"> meet their specific need</w:t>
      </w:r>
      <w:r w:rsidR="00C435C0" w:rsidRPr="000F5E29">
        <w:rPr>
          <w:rFonts w:asciiTheme="minorHAnsi" w:hAnsiTheme="minorHAnsi" w:cstheme="minorBidi"/>
        </w:rPr>
        <w:t>.</w:t>
      </w:r>
    </w:p>
    <w:p w14:paraId="003CFAD3" w14:textId="77777777" w:rsidR="00E218EF" w:rsidRPr="003A75C2" w:rsidRDefault="00E218EF" w:rsidP="00E218EF">
      <w:pPr>
        <w:spacing w:after="240" w:line="276" w:lineRule="auto"/>
        <w:rPr>
          <w:rFonts w:asciiTheme="minorHAnsi" w:hAnsiTheme="minorHAnsi" w:cstheme="minorHAnsi"/>
          <w:b/>
          <w:bCs/>
        </w:rPr>
      </w:pPr>
      <w:r w:rsidRPr="003A75C2">
        <w:rPr>
          <w:rFonts w:asciiTheme="minorHAnsi" w:hAnsiTheme="minorHAnsi" w:cstheme="minorHAnsi"/>
          <w:b/>
          <w:bCs/>
        </w:rPr>
        <w:t>Children who are lesbian, gay, bi, or trans (LGBT</w:t>
      </w:r>
      <w:r w:rsidR="00CF66D9" w:rsidRPr="003A75C2">
        <w:rPr>
          <w:rFonts w:asciiTheme="minorHAnsi" w:hAnsiTheme="minorHAnsi" w:cstheme="minorHAnsi"/>
          <w:b/>
          <w:bCs/>
        </w:rPr>
        <w:t>Q</w:t>
      </w:r>
      <w:r w:rsidR="006063FD" w:rsidRPr="003A75C2">
        <w:rPr>
          <w:rFonts w:asciiTheme="minorHAnsi" w:hAnsiTheme="minorHAnsi" w:cstheme="minorHAnsi"/>
          <w:b/>
          <w:bCs/>
        </w:rPr>
        <w:t>+</w:t>
      </w:r>
      <w:r w:rsidR="00CF66D9" w:rsidRPr="003A75C2">
        <w:rPr>
          <w:rFonts w:asciiTheme="minorHAnsi" w:hAnsiTheme="minorHAnsi" w:cstheme="minorHAnsi"/>
          <w:b/>
          <w:bCs/>
        </w:rPr>
        <w:t>)</w:t>
      </w:r>
    </w:p>
    <w:p w14:paraId="3E6F1644" w14:textId="77777777" w:rsidR="00E218EF" w:rsidRPr="003A75C2" w:rsidRDefault="00E218EF">
      <w:pPr>
        <w:pStyle w:val="ListParagraph"/>
        <w:numPr>
          <w:ilvl w:val="0"/>
          <w:numId w:val="42"/>
        </w:numPr>
        <w:spacing w:after="240" w:line="276" w:lineRule="auto"/>
        <w:rPr>
          <w:rStyle w:val="normaltextrun"/>
          <w:rFonts w:ascii="Calibri" w:hAnsi="Calibri" w:cs="Calibri"/>
          <w:color w:val="000000"/>
          <w:shd w:val="clear" w:color="auto" w:fill="FFFFFF"/>
        </w:rPr>
      </w:pPr>
      <w:r w:rsidRPr="003A75C2">
        <w:rPr>
          <w:rStyle w:val="normaltextrun"/>
          <w:rFonts w:ascii="Calibri" w:hAnsi="Calibri" w:cs="Calibri"/>
          <w:color w:val="000000"/>
          <w:shd w:val="clear" w:color="auto" w:fill="FFFFFF"/>
        </w:rPr>
        <w:t>The fact that a child or a young person may be LGBT</w:t>
      </w:r>
      <w:r w:rsidR="00CF66D9" w:rsidRPr="003A75C2">
        <w:rPr>
          <w:rStyle w:val="normaltextrun"/>
          <w:rFonts w:ascii="Calibri" w:hAnsi="Calibri" w:cs="Calibri"/>
          <w:color w:val="000000"/>
          <w:shd w:val="clear" w:color="auto" w:fill="FFFFFF"/>
        </w:rPr>
        <w:t>Q</w:t>
      </w:r>
      <w:r w:rsidR="00220F12" w:rsidRPr="003A75C2">
        <w:rPr>
          <w:rStyle w:val="normaltextrun"/>
          <w:rFonts w:ascii="Calibri" w:hAnsi="Calibri" w:cs="Calibri"/>
          <w:color w:val="000000"/>
          <w:shd w:val="clear" w:color="auto" w:fill="FFFFFF"/>
        </w:rPr>
        <w:t>+</w:t>
      </w:r>
      <w:r w:rsidRPr="003A75C2">
        <w:rPr>
          <w:rStyle w:val="normaltextrun"/>
          <w:rFonts w:ascii="Calibri" w:hAnsi="Calibri" w:cs="Calibri"/>
          <w:color w:val="000000"/>
          <w:shd w:val="clear" w:color="auto" w:fill="FFFFFF"/>
        </w:rPr>
        <w:t xml:space="preserve"> is not in itself an inherent risk factor for harm. However, children who are LGBT</w:t>
      </w:r>
      <w:r w:rsidR="00CF66D9" w:rsidRPr="003A75C2">
        <w:rPr>
          <w:rStyle w:val="normaltextrun"/>
          <w:rFonts w:ascii="Calibri" w:hAnsi="Calibri" w:cs="Calibri"/>
          <w:color w:val="000000"/>
          <w:shd w:val="clear" w:color="auto" w:fill="FFFFFF"/>
        </w:rPr>
        <w:t>Q</w:t>
      </w:r>
      <w:r w:rsidR="006063FD" w:rsidRPr="003A75C2">
        <w:rPr>
          <w:rStyle w:val="normaltextrun"/>
          <w:rFonts w:ascii="Calibri" w:hAnsi="Calibri" w:cs="Calibri"/>
          <w:color w:val="000000"/>
          <w:shd w:val="clear" w:color="auto" w:fill="FFFFFF"/>
        </w:rPr>
        <w:t>+</w:t>
      </w:r>
      <w:r w:rsidRPr="003A75C2">
        <w:rPr>
          <w:rStyle w:val="normaltextrun"/>
          <w:rFonts w:ascii="Calibri" w:hAnsi="Calibri" w:cs="Calibri"/>
          <w:color w:val="000000"/>
          <w:shd w:val="clear" w:color="auto" w:fill="FFFFFF"/>
        </w:rPr>
        <w:t xml:space="preserve"> can be targeted by other children. In this school</w:t>
      </w:r>
      <w:r w:rsidR="00733BC2" w:rsidRPr="003A75C2">
        <w:rPr>
          <w:rStyle w:val="normaltextrun"/>
          <w:rFonts w:ascii="Calibri" w:hAnsi="Calibri" w:cs="Calibri"/>
          <w:color w:val="000000"/>
          <w:shd w:val="clear" w:color="auto" w:fill="FFFFFF"/>
        </w:rPr>
        <w:t>,</w:t>
      </w:r>
      <w:r w:rsidRPr="003A75C2">
        <w:rPr>
          <w:rStyle w:val="normaltextrun"/>
          <w:rFonts w:ascii="Calibri" w:hAnsi="Calibri" w:cs="Calibri"/>
          <w:color w:val="000000"/>
          <w:shd w:val="clear" w:color="auto" w:fill="FFFFFF"/>
        </w:rPr>
        <w:t xml:space="preserve"> we</w:t>
      </w:r>
      <w:r w:rsidR="00733BC2" w:rsidRPr="003A75C2">
        <w:rPr>
          <w:rStyle w:val="normaltextrun"/>
          <w:rFonts w:ascii="Calibri" w:hAnsi="Calibri" w:cs="Calibri"/>
          <w:color w:val="000000"/>
          <w:shd w:val="clear" w:color="auto" w:fill="FFFFFF"/>
        </w:rPr>
        <w:t>,</w:t>
      </w:r>
      <w:r w:rsidRPr="003A75C2">
        <w:rPr>
          <w:rStyle w:val="normaltextrun"/>
          <w:rFonts w:ascii="Calibri" w:hAnsi="Calibri" w:cs="Calibri"/>
          <w:color w:val="000000"/>
          <w:shd w:val="clear" w:color="auto" w:fill="FFFFFF"/>
        </w:rPr>
        <w:t xml:space="preserve"> therefore</w:t>
      </w:r>
      <w:r w:rsidR="00733BC2" w:rsidRPr="003A75C2">
        <w:rPr>
          <w:rStyle w:val="normaltextrun"/>
          <w:rFonts w:ascii="Calibri" w:hAnsi="Calibri" w:cs="Calibri"/>
          <w:color w:val="000000"/>
          <w:shd w:val="clear" w:color="auto" w:fill="FFFFFF"/>
        </w:rPr>
        <w:t>,</w:t>
      </w:r>
      <w:r w:rsidRPr="003A75C2">
        <w:rPr>
          <w:rStyle w:val="normaltextrun"/>
          <w:rFonts w:ascii="Calibri" w:hAnsi="Calibri" w:cs="Calibri"/>
          <w:color w:val="000000"/>
          <w:shd w:val="clear" w:color="auto" w:fill="FFFFFF"/>
        </w:rPr>
        <w:t xml:space="preserve"> endeavour to reduce the additional barriers faced, and provide a safe space for them to speak out or share their concer</w:t>
      </w:r>
      <w:r w:rsidR="00DB34BE" w:rsidRPr="003A75C2">
        <w:rPr>
          <w:rStyle w:val="normaltextrun"/>
          <w:rFonts w:ascii="Calibri" w:hAnsi="Calibri" w:cs="Calibri"/>
          <w:color w:val="000000"/>
          <w:shd w:val="clear" w:color="auto" w:fill="FFFFFF"/>
        </w:rPr>
        <w:t>n</w:t>
      </w:r>
      <w:r w:rsidRPr="003A75C2">
        <w:rPr>
          <w:rStyle w:val="normaltextrun"/>
          <w:rFonts w:ascii="Calibri" w:hAnsi="Calibri" w:cs="Calibri"/>
          <w:color w:val="000000"/>
          <w:shd w:val="clear" w:color="auto" w:fill="FFFFFF"/>
        </w:rPr>
        <w:t>s with members of staff or a trusted adult.</w:t>
      </w:r>
    </w:p>
    <w:p w14:paraId="5180D066" w14:textId="77777777" w:rsidR="00874A6E" w:rsidRPr="00874A6E" w:rsidRDefault="00874A6E" w:rsidP="009A643A">
      <w:pPr>
        <w:spacing w:after="240" w:line="276" w:lineRule="auto"/>
        <w:rPr>
          <w:rFonts w:asciiTheme="minorHAnsi" w:hAnsiTheme="minorHAnsi" w:cstheme="minorHAnsi"/>
          <w:b/>
          <w:bCs/>
        </w:rPr>
      </w:pPr>
      <w:r w:rsidRPr="002D6E10">
        <w:rPr>
          <w:rFonts w:asciiTheme="minorHAnsi" w:hAnsiTheme="minorHAnsi" w:cstheme="minorHAnsi"/>
          <w:b/>
          <w:bCs/>
        </w:rPr>
        <w:t>Children who need a social worker (child in need and child protection plans)</w:t>
      </w:r>
    </w:p>
    <w:p w14:paraId="55C7A9E7" w14:textId="762F7450" w:rsidR="00AE34A4" w:rsidRPr="00897C52" w:rsidRDefault="00AE34A4">
      <w:pPr>
        <w:pStyle w:val="ListParagraph"/>
        <w:numPr>
          <w:ilvl w:val="0"/>
          <w:numId w:val="42"/>
        </w:numPr>
        <w:spacing w:after="240" w:line="276" w:lineRule="auto"/>
        <w:rPr>
          <w:rFonts w:asciiTheme="minorHAnsi" w:hAnsiTheme="minorHAnsi" w:cstheme="minorBidi"/>
          <w:b/>
          <w:bCs/>
        </w:rPr>
      </w:pPr>
      <w:r w:rsidRPr="345021B8">
        <w:rPr>
          <w:rFonts w:asciiTheme="minorHAnsi" w:hAnsiTheme="minorHAnsi" w:cstheme="minorBidi"/>
        </w:rPr>
        <w:t xml:space="preserve">Children may need a social worker due to safeguarding or welfare </w:t>
      </w:r>
      <w:r w:rsidR="7556956C" w:rsidRPr="345021B8">
        <w:rPr>
          <w:rFonts w:asciiTheme="minorHAnsi" w:hAnsiTheme="minorHAnsi" w:cstheme="minorBidi"/>
        </w:rPr>
        <w:t>needs;</w:t>
      </w:r>
      <w:r w:rsidRPr="345021B8">
        <w:rPr>
          <w:rFonts w:asciiTheme="minorHAnsi" w:hAnsiTheme="minorHAnsi" w:cstheme="minorBidi"/>
        </w:rPr>
        <w:t xml:space="preserve"> we recognise that children may need help due to absence, neglect</w:t>
      </w:r>
      <w:r w:rsidR="00231AE1" w:rsidRPr="345021B8">
        <w:rPr>
          <w:rFonts w:asciiTheme="minorHAnsi" w:hAnsiTheme="minorHAnsi" w:cstheme="minorBidi"/>
        </w:rPr>
        <w:t>,</w:t>
      </w:r>
      <w:r w:rsidRPr="345021B8">
        <w:rPr>
          <w:rFonts w:asciiTheme="minorHAnsi" w:hAnsiTheme="minorHAnsi" w:cstheme="minorBidi"/>
        </w:rPr>
        <w:t xml:space="preserve"> and complex family circumstances. This school will work in partnership with Kirklees Council where children have been allocated a social worker, the DSL will hold this information so that decisions can be made in </w:t>
      </w:r>
      <w:r w:rsidR="0082781C" w:rsidRPr="345021B8">
        <w:rPr>
          <w:rFonts w:asciiTheme="minorHAnsi" w:hAnsiTheme="minorHAnsi" w:cstheme="minorBidi"/>
        </w:rPr>
        <w:t>the</w:t>
      </w:r>
      <w:r w:rsidRPr="345021B8">
        <w:rPr>
          <w:rFonts w:asciiTheme="minorHAnsi" w:hAnsiTheme="minorHAnsi" w:cstheme="minorBidi"/>
        </w:rPr>
        <w:t xml:space="preserve"> best </w:t>
      </w:r>
      <w:r w:rsidR="00231AE1" w:rsidRPr="345021B8">
        <w:rPr>
          <w:rFonts w:asciiTheme="minorHAnsi" w:hAnsiTheme="minorHAnsi" w:cstheme="minorBidi"/>
        </w:rPr>
        <w:t>i</w:t>
      </w:r>
      <w:r w:rsidRPr="345021B8">
        <w:rPr>
          <w:rFonts w:asciiTheme="minorHAnsi" w:hAnsiTheme="minorHAnsi" w:cstheme="minorBidi"/>
        </w:rPr>
        <w:t xml:space="preserve">nterests of the </w:t>
      </w:r>
      <w:r w:rsidR="0082781C" w:rsidRPr="345021B8">
        <w:rPr>
          <w:rFonts w:asciiTheme="minorHAnsi" w:hAnsiTheme="minorHAnsi" w:cstheme="minorBidi"/>
        </w:rPr>
        <w:t>child’s</w:t>
      </w:r>
      <w:r w:rsidRPr="345021B8">
        <w:rPr>
          <w:rFonts w:asciiTheme="minorHAnsi" w:hAnsiTheme="minorHAnsi" w:cstheme="minorBidi"/>
        </w:rPr>
        <w:t xml:space="preserve"> </w:t>
      </w:r>
      <w:r w:rsidR="0082781C" w:rsidRPr="345021B8">
        <w:rPr>
          <w:rFonts w:asciiTheme="minorHAnsi" w:hAnsiTheme="minorHAnsi" w:cstheme="minorBidi"/>
        </w:rPr>
        <w:t>safety</w:t>
      </w:r>
      <w:r w:rsidRPr="345021B8">
        <w:rPr>
          <w:rFonts w:asciiTheme="minorHAnsi" w:hAnsiTheme="minorHAnsi" w:cstheme="minorBidi"/>
        </w:rPr>
        <w:t>,</w:t>
      </w:r>
      <w:r w:rsidR="0082781C" w:rsidRPr="345021B8">
        <w:rPr>
          <w:rFonts w:asciiTheme="minorHAnsi" w:hAnsiTheme="minorHAnsi" w:cstheme="minorBidi"/>
        </w:rPr>
        <w:t xml:space="preserve"> welfare</w:t>
      </w:r>
      <w:r w:rsidR="00231AE1" w:rsidRPr="345021B8">
        <w:rPr>
          <w:rFonts w:asciiTheme="minorHAnsi" w:hAnsiTheme="minorHAnsi" w:cstheme="minorBidi"/>
        </w:rPr>
        <w:t>,</w:t>
      </w:r>
      <w:r w:rsidR="0082781C" w:rsidRPr="345021B8">
        <w:rPr>
          <w:rFonts w:asciiTheme="minorHAnsi" w:hAnsiTheme="minorHAnsi" w:cstheme="minorBidi"/>
        </w:rPr>
        <w:t xml:space="preserve"> and educational outcomes. Where we have children on roll who need a social worker this will inform decisions about safeguarding </w:t>
      </w:r>
      <w:r w:rsidR="31A8FC29" w:rsidRPr="345021B8">
        <w:rPr>
          <w:rFonts w:asciiTheme="minorHAnsi" w:hAnsiTheme="minorHAnsi" w:cstheme="minorBidi"/>
        </w:rPr>
        <w:t>(responding</w:t>
      </w:r>
      <w:r w:rsidR="0082781C" w:rsidRPr="345021B8">
        <w:rPr>
          <w:rFonts w:asciiTheme="minorHAnsi" w:hAnsiTheme="minorHAnsi" w:cstheme="minorBidi"/>
        </w:rPr>
        <w:t xml:space="preserve"> to unauthorised absence or missing education where there are known safeguarding risks) and about promoting welfare </w:t>
      </w:r>
      <w:r w:rsidR="5C5B62BC" w:rsidRPr="345021B8">
        <w:rPr>
          <w:rFonts w:asciiTheme="minorHAnsi" w:hAnsiTheme="minorHAnsi" w:cstheme="minorBidi"/>
        </w:rPr>
        <w:t>(we</w:t>
      </w:r>
      <w:r w:rsidR="006E471C" w:rsidRPr="345021B8">
        <w:rPr>
          <w:rFonts w:asciiTheme="minorHAnsi" w:hAnsiTheme="minorHAnsi" w:cstheme="minorBidi"/>
        </w:rPr>
        <w:t xml:space="preserve"> will consider the provision of pastoral support and/or academic support, alongside action by statutory services</w:t>
      </w:r>
      <w:r w:rsidR="006E471C" w:rsidRPr="345021B8">
        <w:rPr>
          <w:rFonts w:asciiTheme="minorHAnsi" w:hAnsiTheme="minorHAnsi" w:cstheme="minorBidi"/>
          <w:b/>
          <w:bCs/>
        </w:rPr>
        <w:t>)</w:t>
      </w:r>
      <w:r w:rsidR="00EA4EA5" w:rsidRPr="345021B8">
        <w:rPr>
          <w:rFonts w:asciiTheme="minorHAnsi" w:hAnsiTheme="minorHAnsi" w:cstheme="minorBidi"/>
          <w:b/>
          <w:bCs/>
        </w:rPr>
        <w:t>.</w:t>
      </w:r>
    </w:p>
    <w:p w14:paraId="67CDDC61" w14:textId="77777777" w:rsidR="00E07EC3" w:rsidRPr="004864B2" w:rsidRDefault="00E07EC3" w:rsidP="00E07EC3">
      <w:pPr>
        <w:spacing w:after="240" w:line="276" w:lineRule="auto"/>
        <w:rPr>
          <w:rFonts w:asciiTheme="minorHAnsi" w:hAnsiTheme="minorHAnsi" w:cstheme="minorHAnsi"/>
          <w:b/>
          <w:bCs/>
        </w:rPr>
      </w:pPr>
      <w:r w:rsidRPr="004864B2">
        <w:rPr>
          <w:rFonts w:asciiTheme="minorHAnsi" w:hAnsiTheme="minorHAnsi" w:cstheme="minorHAnsi"/>
          <w:b/>
          <w:bCs/>
        </w:rPr>
        <w:t>Children with Special educational needs, disabilities, or physical health issues</w:t>
      </w:r>
    </w:p>
    <w:p w14:paraId="5F8C70CB" w14:textId="77777777" w:rsidR="006E471C" w:rsidRPr="00224DAD" w:rsidRDefault="006E471C" w:rsidP="00224DAD">
      <w:pPr>
        <w:spacing w:after="240" w:line="276" w:lineRule="auto"/>
        <w:rPr>
          <w:rFonts w:asciiTheme="minorHAnsi" w:hAnsiTheme="minorHAnsi" w:cstheme="minorHAnsi"/>
        </w:rPr>
      </w:pPr>
      <w:r w:rsidRPr="00224DAD">
        <w:rPr>
          <w:rFonts w:asciiTheme="minorHAnsi" w:hAnsiTheme="minorHAnsi" w:cstheme="minorHAnsi"/>
        </w:rPr>
        <w:t xml:space="preserve">This school recognises </w:t>
      </w:r>
      <w:r w:rsidR="009A643A" w:rsidRPr="00224DAD">
        <w:rPr>
          <w:rFonts w:asciiTheme="minorHAnsi" w:hAnsiTheme="minorHAnsi" w:cstheme="minorHAnsi"/>
        </w:rPr>
        <w:t>that children with (SEN) and disabilities can face additional safeguarding challenges these can include</w:t>
      </w:r>
      <w:r w:rsidR="0081109B" w:rsidRPr="00224DAD">
        <w:rPr>
          <w:rFonts w:asciiTheme="minorHAnsi" w:hAnsiTheme="minorHAnsi" w:cstheme="minorHAnsi"/>
        </w:rPr>
        <w:t>:</w:t>
      </w:r>
    </w:p>
    <w:p w14:paraId="125C00D0" w14:textId="77777777" w:rsidR="00EF3927" w:rsidRDefault="009A643A">
      <w:pPr>
        <w:pStyle w:val="ListParagraph"/>
        <w:numPr>
          <w:ilvl w:val="0"/>
          <w:numId w:val="67"/>
        </w:numPr>
        <w:spacing w:after="240" w:line="276" w:lineRule="auto"/>
        <w:rPr>
          <w:rFonts w:asciiTheme="minorHAnsi" w:hAnsiTheme="minorHAnsi" w:cstheme="minorHAnsi"/>
        </w:rPr>
      </w:pPr>
      <w:r w:rsidRPr="004864B2">
        <w:rPr>
          <w:rFonts w:asciiTheme="minorHAnsi" w:hAnsiTheme="minorHAnsi" w:cstheme="minorHAnsi"/>
        </w:rPr>
        <w:t>Assumptions that indicators of possible abuse such as behaviour, mood</w:t>
      </w:r>
      <w:r w:rsidR="00231AE1">
        <w:rPr>
          <w:rFonts w:asciiTheme="minorHAnsi" w:hAnsiTheme="minorHAnsi" w:cstheme="minorHAnsi"/>
        </w:rPr>
        <w:t>,</w:t>
      </w:r>
      <w:r w:rsidRPr="004864B2">
        <w:rPr>
          <w:rFonts w:asciiTheme="minorHAnsi" w:hAnsiTheme="minorHAnsi" w:cstheme="minorHAnsi"/>
        </w:rPr>
        <w:t xml:space="preserve"> and injury </w:t>
      </w:r>
      <w:r w:rsidR="00400578">
        <w:rPr>
          <w:rFonts w:asciiTheme="minorHAnsi" w:hAnsiTheme="minorHAnsi" w:cstheme="minorHAnsi"/>
        </w:rPr>
        <w:t xml:space="preserve">are </w:t>
      </w:r>
      <w:r w:rsidRPr="004864B2">
        <w:rPr>
          <w:rFonts w:asciiTheme="minorHAnsi" w:hAnsiTheme="minorHAnsi" w:cstheme="minorHAnsi"/>
        </w:rPr>
        <w:t>relate</w:t>
      </w:r>
      <w:r w:rsidR="00231AE1">
        <w:rPr>
          <w:rFonts w:asciiTheme="minorHAnsi" w:hAnsiTheme="minorHAnsi" w:cstheme="minorHAnsi"/>
        </w:rPr>
        <w:t>d</w:t>
      </w:r>
      <w:r w:rsidRPr="004864B2">
        <w:rPr>
          <w:rFonts w:asciiTheme="minorHAnsi" w:hAnsiTheme="minorHAnsi" w:cstheme="minorHAnsi"/>
        </w:rPr>
        <w:t xml:space="preserve"> to the child’s disability without further exploration</w:t>
      </w:r>
      <w:r w:rsidR="00EA4EA5">
        <w:rPr>
          <w:rFonts w:asciiTheme="minorHAnsi" w:hAnsiTheme="minorHAnsi" w:cstheme="minorHAnsi"/>
        </w:rPr>
        <w:t>.</w:t>
      </w:r>
    </w:p>
    <w:p w14:paraId="2D128A60" w14:textId="0C14BB24" w:rsidR="009A643A" w:rsidRPr="00EF3927" w:rsidRDefault="008A02DC">
      <w:pPr>
        <w:pStyle w:val="ListParagraph"/>
        <w:numPr>
          <w:ilvl w:val="0"/>
          <w:numId w:val="67"/>
        </w:numPr>
        <w:spacing w:after="240" w:line="276" w:lineRule="auto"/>
        <w:rPr>
          <w:rFonts w:asciiTheme="minorHAnsi" w:hAnsiTheme="minorHAnsi" w:cstheme="minorHAnsi"/>
        </w:rPr>
      </w:pPr>
      <w:r w:rsidRPr="00EF3927">
        <w:rPr>
          <w:rFonts w:asciiTheme="minorHAnsi" w:hAnsiTheme="minorHAnsi" w:cstheme="minorHAnsi"/>
        </w:rPr>
        <w:t xml:space="preserve">These children </w:t>
      </w:r>
      <w:r w:rsidR="00096F4F" w:rsidRPr="00EF3927">
        <w:rPr>
          <w:rFonts w:asciiTheme="minorHAnsi" w:hAnsiTheme="minorHAnsi" w:cstheme="minorHAnsi"/>
        </w:rPr>
        <w:t>are</w:t>
      </w:r>
      <w:r w:rsidR="009A643A" w:rsidRPr="00EF3927">
        <w:rPr>
          <w:rFonts w:asciiTheme="minorHAnsi" w:hAnsiTheme="minorHAnsi" w:cstheme="minorHAnsi"/>
        </w:rPr>
        <w:t xml:space="preserve"> more prone to peer group isolation </w:t>
      </w:r>
      <w:r w:rsidRPr="00EF3927">
        <w:rPr>
          <w:rFonts w:asciiTheme="minorHAnsi" w:hAnsiTheme="minorHAnsi" w:cstheme="minorHAnsi"/>
        </w:rPr>
        <w:t>or bullying (including prejudice</w:t>
      </w:r>
      <w:r w:rsidR="00231AE1" w:rsidRPr="00EF3927">
        <w:rPr>
          <w:rFonts w:asciiTheme="minorHAnsi" w:hAnsiTheme="minorHAnsi" w:cstheme="minorHAnsi"/>
        </w:rPr>
        <w:t>-</w:t>
      </w:r>
      <w:r w:rsidRPr="00EF3927">
        <w:rPr>
          <w:rFonts w:asciiTheme="minorHAnsi" w:hAnsiTheme="minorHAnsi" w:cstheme="minorHAnsi"/>
        </w:rPr>
        <w:t>based bullying</w:t>
      </w:r>
      <w:r w:rsidR="00400578" w:rsidRPr="00EF3927">
        <w:rPr>
          <w:rFonts w:asciiTheme="minorHAnsi" w:hAnsiTheme="minorHAnsi" w:cstheme="minorHAnsi"/>
        </w:rPr>
        <w:t xml:space="preserve"> and online abuse</w:t>
      </w:r>
      <w:r w:rsidRPr="00EF3927">
        <w:rPr>
          <w:rFonts w:asciiTheme="minorHAnsi" w:hAnsiTheme="minorHAnsi" w:cstheme="minorHAnsi"/>
        </w:rPr>
        <w:t xml:space="preserve">) </w:t>
      </w:r>
      <w:r w:rsidR="009A643A" w:rsidRPr="00EF3927">
        <w:rPr>
          <w:rFonts w:asciiTheme="minorHAnsi" w:hAnsiTheme="minorHAnsi" w:cstheme="minorHAnsi"/>
        </w:rPr>
        <w:t>than other children</w:t>
      </w:r>
      <w:r w:rsidR="00EA4EA5" w:rsidRPr="00EF3927">
        <w:rPr>
          <w:rFonts w:asciiTheme="minorHAnsi" w:hAnsiTheme="minorHAnsi" w:cstheme="minorHAnsi"/>
        </w:rPr>
        <w:t>.</w:t>
      </w:r>
    </w:p>
    <w:p w14:paraId="3B53623C" w14:textId="046C4C26" w:rsidR="009A643A" w:rsidRPr="002D6E10" w:rsidRDefault="009A643A">
      <w:pPr>
        <w:pStyle w:val="ListParagraph"/>
        <w:numPr>
          <w:ilvl w:val="0"/>
          <w:numId w:val="67"/>
        </w:numPr>
        <w:spacing w:after="240" w:line="276" w:lineRule="auto"/>
        <w:rPr>
          <w:rFonts w:asciiTheme="minorHAnsi" w:hAnsiTheme="minorHAnsi" w:cstheme="minorBidi"/>
        </w:rPr>
      </w:pPr>
      <w:r w:rsidRPr="345021B8">
        <w:rPr>
          <w:rFonts w:asciiTheme="minorHAnsi" w:hAnsiTheme="minorHAnsi" w:cstheme="minorBidi"/>
        </w:rPr>
        <w:t>The potential for SEN</w:t>
      </w:r>
      <w:r w:rsidR="008A02DC" w:rsidRPr="345021B8">
        <w:rPr>
          <w:rFonts w:asciiTheme="minorHAnsi" w:hAnsiTheme="minorHAnsi" w:cstheme="minorBidi"/>
        </w:rPr>
        <w:t xml:space="preserve">D or certain medical </w:t>
      </w:r>
      <w:r w:rsidR="59D17C06" w:rsidRPr="345021B8">
        <w:rPr>
          <w:rFonts w:asciiTheme="minorHAnsi" w:hAnsiTheme="minorHAnsi" w:cstheme="minorBidi"/>
        </w:rPr>
        <w:t>conditions being</w:t>
      </w:r>
      <w:r w:rsidRPr="345021B8">
        <w:rPr>
          <w:rFonts w:asciiTheme="minorHAnsi" w:hAnsiTheme="minorHAnsi" w:cstheme="minorBidi"/>
        </w:rPr>
        <w:t xml:space="preserve"> disproportionally impacted by behaviours such as bullying, without outwardly showing any signs</w:t>
      </w:r>
      <w:r w:rsidR="00720EFF">
        <w:rPr>
          <w:rFonts w:asciiTheme="minorHAnsi" w:hAnsiTheme="minorHAnsi" w:cstheme="minorBidi"/>
        </w:rPr>
        <w:t>.</w:t>
      </w:r>
    </w:p>
    <w:p w14:paraId="7B20FD47" w14:textId="77777777" w:rsidR="00ED46C2" w:rsidRDefault="009A643A">
      <w:pPr>
        <w:pStyle w:val="ListParagraph"/>
        <w:numPr>
          <w:ilvl w:val="0"/>
          <w:numId w:val="67"/>
        </w:numPr>
        <w:spacing w:after="240" w:line="276" w:lineRule="auto"/>
        <w:rPr>
          <w:rFonts w:asciiTheme="minorHAnsi" w:hAnsiTheme="minorHAnsi" w:cstheme="minorHAnsi"/>
        </w:rPr>
      </w:pPr>
      <w:r w:rsidRPr="002D6E10">
        <w:rPr>
          <w:rFonts w:asciiTheme="minorHAnsi" w:hAnsiTheme="minorHAnsi" w:cstheme="minorHAnsi"/>
        </w:rPr>
        <w:t xml:space="preserve">Communication barriers and difficulties in </w:t>
      </w:r>
      <w:r w:rsidR="008A02DC" w:rsidRPr="002D6E10">
        <w:rPr>
          <w:rFonts w:asciiTheme="minorHAnsi" w:hAnsiTheme="minorHAnsi" w:cstheme="minorHAnsi"/>
        </w:rPr>
        <w:t>managing or reporting these challenges</w:t>
      </w:r>
      <w:r w:rsidR="00EA4EA5">
        <w:rPr>
          <w:rFonts w:asciiTheme="minorHAnsi" w:hAnsiTheme="minorHAnsi" w:cstheme="minorHAnsi"/>
        </w:rPr>
        <w:t>.</w:t>
      </w:r>
    </w:p>
    <w:p w14:paraId="0BB46C79" w14:textId="3EDBF4C4" w:rsidR="00E24375" w:rsidRPr="00CE24CF" w:rsidRDefault="00E24375">
      <w:pPr>
        <w:pStyle w:val="ListParagraph"/>
        <w:numPr>
          <w:ilvl w:val="0"/>
          <w:numId w:val="67"/>
        </w:numPr>
        <w:spacing w:after="240" w:line="276" w:lineRule="auto"/>
        <w:rPr>
          <w:rFonts w:asciiTheme="minorHAnsi" w:hAnsiTheme="minorHAnsi" w:cstheme="minorHAnsi"/>
        </w:rPr>
      </w:pPr>
      <w:r w:rsidRPr="00CE24CF">
        <w:rPr>
          <w:rFonts w:asciiTheme="minorHAnsi" w:hAnsiTheme="minorHAnsi" w:cstheme="minorHAnsi"/>
        </w:rPr>
        <w:t xml:space="preserve">Cognitive understanding – being unable to understand the difference </w:t>
      </w:r>
      <w:r w:rsidR="007C224C" w:rsidRPr="00CE24CF">
        <w:rPr>
          <w:rFonts w:asciiTheme="minorHAnsi" w:hAnsiTheme="minorHAnsi" w:cstheme="minorHAnsi"/>
        </w:rPr>
        <w:t>between fact</w:t>
      </w:r>
      <w:r w:rsidRPr="00CE24CF">
        <w:rPr>
          <w:rFonts w:asciiTheme="minorHAnsi" w:hAnsiTheme="minorHAnsi" w:cstheme="minorHAnsi"/>
        </w:rPr>
        <w:t xml:space="preserve"> and fiction in online content and then repeating the content/behaviours in schools or colleges or the consequences of doing so</w:t>
      </w:r>
    </w:p>
    <w:p w14:paraId="3C0570F5" w14:textId="77777777" w:rsidR="00E24375" w:rsidRPr="00E24375" w:rsidRDefault="00E24375" w:rsidP="00E24375">
      <w:pPr>
        <w:spacing w:after="240" w:line="276" w:lineRule="auto"/>
        <w:rPr>
          <w:rFonts w:asciiTheme="minorHAnsi" w:hAnsiTheme="minorHAnsi" w:cstheme="minorHAnsi"/>
        </w:rPr>
      </w:pPr>
    </w:p>
    <w:p w14:paraId="73AD766A" w14:textId="0C5FF7B8" w:rsidR="009A643A" w:rsidRDefault="009A63AF" w:rsidP="00224DAD">
      <w:pPr>
        <w:spacing w:after="240" w:line="276" w:lineRule="auto"/>
        <w:rPr>
          <w:rFonts w:asciiTheme="minorHAnsi" w:hAnsiTheme="minorHAnsi" w:cstheme="minorHAnsi"/>
        </w:rPr>
      </w:pPr>
      <w:r>
        <w:rPr>
          <w:rFonts w:asciiTheme="minorHAnsi" w:hAnsiTheme="minorHAnsi" w:cstheme="minorHAnsi"/>
        </w:rPr>
        <w:t xml:space="preserve"> </w:t>
      </w:r>
      <w:r w:rsidR="007C224C">
        <w:rPr>
          <w:rFonts w:asciiTheme="minorHAnsi" w:hAnsiTheme="minorHAnsi" w:cstheme="minorHAnsi"/>
        </w:rPr>
        <w:t>Brian Jackson College</w:t>
      </w:r>
      <w:r w:rsidRPr="000F5E29">
        <w:rPr>
          <w:rFonts w:asciiTheme="minorHAnsi" w:hAnsiTheme="minorHAnsi" w:cstheme="minorHAnsi"/>
        </w:rPr>
        <w:t xml:space="preserve"> has a duty to </w:t>
      </w:r>
      <w:r w:rsidR="00C633DD" w:rsidRPr="000F5E29">
        <w:rPr>
          <w:rFonts w:asciiTheme="minorHAnsi" w:hAnsiTheme="minorHAnsi" w:cstheme="minorHAnsi"/>
        </w:rPr>
        <w:t>make reasonable adjustments for disabled children</w:t>
      </w:r>
      <w:r w:rsidR="00C633DD">
        <w:rPr>
          <w:rFonts w:asciiTheme="minorHAnsi" w:hAnsiTheme="minorHAnsi" w:cstheme="minorHAnsi"/>
        </w:rPr>
        <w:t xml:space="preserve"> </w:t>
      </w:r>
      <w:r w:rsidR="00A43203">
        <w:rPr>
          <w:rFonts w:asciiTheme="minorHAnsi" w:hAnsiTheme="minorHAnsi" w:cstheme="minorHAnsi"/>
        </w:rPr>
        <w:t>therefore t</w:t>
      </w:r>
      <w:r w:rsidR="009A643A" w:rsidRPr="00224DAD">
        <w:rPr>
          <w:rFonts w:asciiTheme="minorHAnsi" w:hAnsiTheme="minorHAnsi" w:cstheme="minorHAnsi"/>
        </w:rPr>
        <w:t>o address these additional challenges, we will consider extra pastoral support for children with SEN</w:t>
      </w:r>
      <w:r w:rsidR="008A02DC" w:rsidRPr="00224DAD">
        <w:rPr>
          <w:rFonts w:asciiTheme="minorHAnsi" w:hAnsiTheme="minorHAnsi" w:cstheme="minorHAnsi"/>
        </w:rPr>
        <w:t>D</w:t>
      </w:r>
      <w:r w:rsidR="009A643A" w:rsidRPr="00224DAD">
        <w:rPr>
          <w:rFonts w:asciiTheme="minorHAnsi" w:hAnsiTheme="minorHAnsi" w:cstheme="minorHAnsi"/>
        </w:rPr>
        <w:t xml:space="preserve"> and disabilities</w:t>
      </w:r>
      <w:r w:rsidR="00EA4EA5" w:rsidRPr="00224DAD">
        <w:rPr>
          <w:rFonts w:asciiTheme="minorHAnsi" w:hAnsiTheme="minorHAnsi" w:cstheme="minorHAnsi"/>
        </w:rPr>
        <w:t>.</w:t>
      </w:r>
    </w:p>
    <w:p w14:paraId="1DEF7276" w14:textId="77777777" w:rsidR="007B4DFF" w:rsidRPr="00224DAD" w:rsidRDefault="007B4DFF" w:rsidP="00224DAD">
      <w:pPr>
        <w:spacing w:after="240" w:line="276" w:lineRule="auto"/>
        <w:rPr>
          <w:rFonts w:asciiTheme="minorHAnsi" w:hAnsiTheme="minorHAnsi" w:cstheme="minorHAnsi"/>
        </w:rPr>
      </w:pPr>
    </w:p>
    <w:p w14:paraId="60A4C6B4" w14:textId="51928013" w:rsidR="00EB5133" w:rsidRPr="000D0805" w:rsidRDefault="0046679D" w:rsidP="009E6409">
      <w:pPr>
        <w:pStyle w:val="Heading2"/>
        <w:rPr>
          <w:rStyle w:val="Strong"/>
          <w:b/>
        </w:rPr>
      </w:pPr>
      <w:bookmarkStart w:id="19" w:name="_Toc204673765"/>
      <w:r w:rsidRPr="000D0805">
        <w:rPr>
          <w:rStyle w:val="Strong"/>
          <w:b/>
        </w:rPr>
        <w:t>9</w:t>
      </w:r>
      <w:r w:rsidR="00456682" w:rsidRPr="000D0805">
        <w:rPr>
          <w:rStyle w:val="Strong"/>
          <w:b/>
        </w:rPr>
        <w:t>.</w:t>
      </w:r>
      <w:r w:rsidR="00456682" w:rsidRPr="000D0805">
        <w:rPr>
          <w:rStyle w:val="Strong"/>
          <w:b/>
        </w:rPr>
        <w:tab/>
      </w:r>
      <w:r w:rsidR="0070421B" w:rsidRPr="000D0805">
        <w:rPr>
          <w:rStyle w:val="Strong"/>
          <w:b/>
        </w:rPr>
        <w:t xml:space="preserve">Responding to </w:t>
      </w:r>
      <w:r w:rsidR="00EB5133" w:rsidRPr="000D0805">
        <w:rPr>
          <w:rStyle w:val="Strong"/>
          <w:b/>
        </w:rPr>
        <w:t>Domestic Abuse</w:t>
      </w:r>
      <w:bookmarkEnd w:id="19"/>
    </w:p>
    <w:p w14:paraId="2C67CD85" w14:textId="77777777" w:rsidR="00E13E11" w:rsidRDefault="00E13E11" w:rsidP="00552FC1">
      <w:pPr>
        <w:spacing w:after="240" w:line="276" w:lineRule="auto"/>
        <w:rPr>
          <w:rFonts w:asciiTheme="minorHAnsi" w:eastAsia="Times New Roman" w:hAnsiTheme="minorHAnsi" w:cstheme="minorHAnsi"/>
          <w:color w:val="000000"/>
        </w:rPr>
      </w:pPr>
    </w:p>
    <w:p w14:paraId="254430E6" w14:textId="23C3E4AC" w:rsidR="00EB5133" w:rsidRPr="00552FC1" w:rsidRDefault="007C224C" w:rsidP="00552FC1">
      <w:pPr>
        <w:spacing w:after="240" w:line="276" w:lineRule="auto"/>
        <w:rPr>
          <w:rFonts w:asciiTheme="minorHAnsi" w:eastAsia="Times New Roman" w:hAnsiTheme="minorHAnsi" w:cstheme="minorHAnsi"/>
          <w:color w:val="000000"/>
        </w:rPr>
      </w:pPr>
      <w:r>
        <w:rPr>
          <w:rFonts w:asciiTheme="minorHAnsi" w:eastAsia="Times New Roman" w:hAnsiTheme="minorHAnsi" w:cstheme="minorHAnsi"/>
          <w:color w:val="000000"/>
        </w:rPr>
        <w:t>Brian Jackson College</w:t>
      </w:r>
      <w:r w:rsidR="00EB5133" w:rsidRPr="00552FC1">
        <w:rPr>
          <w:rFonts w:asciiTheme="minorHAnsi" w:eastAsia="Times New Roman" w:hAnsiTheme="minorHAnsi" w:cstheme="minorHAnsi"/>
          <w:color w:val="000000"/>
        </w:rPr>
        <w:t xml:space="preserve"> understands that the cross-government definition of</w:t>
      </w:r>
      <w:r w:rsidR="00A0264B" w:rsidRPr="00552FC1">
        <w:rPr>
          <w:rFonts w:asciiTheme="minorHAnsi" w:eastAsia="Times New Roman" w:hAnsiTheme="minorHAnsi" w:cstheme="minorHAnsi"/>
          <w:color w:val="000000"/>
        </w:rPr>
        <w:t xml:space="preserve"> domestic abuse</w:t>
      </w:r>
      <w:r w:rsidR="00EC3157" w:rsidRPr="00552FC1">
        <w:rPr>
          <w:rFonts w:asciiTheme="minorHAnsi" w:eastAsia="Times New Roman" w:hAnsiTheme="minorHAnsi" w:cstheme="minorHAnsi"/>
          <w:color w:val="000000"/>
        </w:rPr>
        <w:t xml:space="preserve"> and abuse is</w:t>
      </w:r>
      <w:r w:rsidR="00C04D89">
        <w:rPr>
          <w:rFonts w:asciiTheme="minorHAnsi" w:eastAsia="Times New Roman" w:hAnsiTheme="minorHAnsi" w:cstheme="minorHAnsi"/>
          <w:color w:val="000000"/>
        </w:rPr>
        <w:t>:</w:t>
      </w:r>
    </w:p>
    <w:p w14:paraId="4414A944" w14:textId="77777777" w:rsidR="00EB5133" w:rsidRPr="00E87062" w:rsidRDefault="00C17247">
      <w:pPr>
        <w:pStyle w:val="ListParagraph"/>
        <w:numPr>
          <w:ilvl w:val="0"/>
          <w:numId w:val="24"/>
        </w:numPr>
        <w:spacing w:after="240" w:line="276" w:lineRule="auto"/>
        <w:rPr>
          <w:rFonts w:asciiTheme="minorHAnsi" w:eastAsia="Times New Roman" w:hAnsiTheme="minorHAnsi" w:cstheme="minorHAnsi"/>
          <w:color w:val="000000"/>
        </w:rPr>
      </w:pPr>
      <w:r>
        <w:rPr>
          <w:rFonts w:asciiTheme="minorHAnsi" w:eastAsia="Times New Roman" w:hAnsiTheme="minorHAnsi" w:cstheme="minorHAnsi"/>
          <w:color w:val="000000"/>
        </w:rPr>
        <w:t>A</w:t>
      </w:r>
      <w:r w:rsidR="00EB5133" w:rsidRPr="00E87062">
        <w:rPr>
          <w:rFonts w:asciiTheme="minorHAnsi" w:eastAsia="Times New Roman" w:hAnsiTheme="minorHAnsi" w:cstheme="minorHAnsi"/>
          <w:color w:val="000000"/>
        </w:rPr>
        <w:t>ny incident or pattern of incidents of controlling, coercive, threatening behaviour, violence</w:t>
      </w:r>
      <w:r w:rsidR="00231AE1">
        <w:rPr>
          <w:rFonts w:asciiTheme="minorHAnsi" w:eastAsia="Times New Roman" w:hAnsiTheme="minorHAnsi" w:cstheme="minorHAnsi"/>
          <w:color w:val="000000"/>
        </w:rPr>
        <w:t>,</w:t>
      </w:r>
      <w:r w:rsidR="00EB5133" w:rsidRPr="00E87062">
        <w:rPr>
          <w:rFonts w:asciiTheme="minorHAnsi" w:eastAsia="Times New Roman" w:hAnsiTheme="minorHAnsi" w:cstheme="minorHAnsi"/>
          <w:color w:val="000000"/>
        </w:rPr>
        <w:t xml:space="preserve"> or abuse between those aged 16 or over who are, or have been, intimate partners or family members reg</w:t>
      </w:r>
      <w:r w:rsidR="00EC3157">
        <w:rPr>
          <w:rFonts w:asciiTheme="minorHAnsi" w:eastAsia="Times New Roman" w:hAnsiTheme="minorHAnsi" w:cstheme="minorHAnsi"/>
          <w:color w:val="000000"/>
        </w:rPr>
        <w:t>ardless of gender or sexuality</w:t>
      </w:r>
      <w:r w:rsidR="00EA4EA5">
        <w:rPr>
          <w:rFonts w:asciiTheme="minorHAnsi" w:eastAsia="Times New Roman" w:hAnsiTheme="minorHAnsi" w:cstheme="minorHAnsi"/>
          <w:color w:val="000000"/>
        </w:rPr>
        <w:t>.</w:t>
      </w:r>
    </w:p>
    <w:p w14:paraId="67AE7B01" w14:textId="77777777" w:rsidR="00EB5133" w:rsidRPr="00E87062" w:rsidRDefault="00EB5133">
      <w:pPr>
        <w:pStyle w:val="ListParagraph"/>
        <w:numPr>
          <w:ilvl w:val="0"/>
          <w:numId w:val="24"/>
        </w:numPr>
        <w:spacing w:after="240" w:line="276" w:lineRule="auto"/>
        <w:rPr>
          <w:rFonts w:asciiTheme="minorHAnsi" w:eastAsia="Times New Roman" w:hAnsiTheme="minorHAnsi" w:cstheme="minorHAnsi"/>
          <w:color w:val="000000"/>
        </w:rPr>
      </w:pPr>
      <w:r w:rsidRPr="00E87062">
        <w:rPr>
          <w:rFonts w:asciiTheme="minorHAnsi" w:eastAsia="Times New Roman" w:hAnsiTheme="minorHAnsi" w:cstheme="minorHAnsi"/>
          <w:color w:val="000000"/>
        </w:rPr>
        <w:t xml:space="preserve">The abuse can encompass but is not limited </w:t>
      </w:r>
      <w:r w:rsidR="0046679D" w:rsidRPr="00E87062">
        <w:rPr>
          <w:rFonts w:asciiTheme="minorHAnsi" w:eastAsia="Times New Roman" w:hAnsiTheme="minorHAnsi" w:cstheme="minorHAnsi"/>
          <w:color w:val="000000"/>
        </w:rPr>
        <w:t>to</w:t>
      </w:r>
      <w:r w:rsidRPr="00E87062">
        <w:rPr>
          <w:rFonts w:asciiTheme="minorHAnsi" w:eastAsia="Times New Roman" w:hAnsiTheme="minorHAnsi" w:cstheme="minorHAnsi"/>
          <w:color w:val="000000"/>
        </w:rPr>
        <w:t xml:space="preserve"> psychological, physical, se</w:t>
      </w:r>
      <w:r w:rsidR="00EC3157">
        <w:rPr>
          <w:rFonts w:asciiTheme="minorHAnsi" w:eastAsia="Times New Roman" w:hAnsiTheme="minorHAnsi" w:cstheme="minorHAnsi"/>
          <w:color w:val="000000"/>
        </w:rPr>
        <w:t xml:space="preserve">xual, financial, </w:t>
      </w:r>
      <w:r w:rsidR="00E34A1B">
        <w:rPr>
          <w:rFonts w:asciiTheme="minorHAnsi" w:eastAsia="Times New Roman" w:hAnsiTheme="minorHAnsi" w:cstheme="minorHAnsi"/>
          <w:color w:val="000000"/>
        </w:rPr>
        <w:t xml:space="preserve">or </w:t>
      </w:r>
      <w:r w:rsidR="00EC3157">
        <w:rPr>
          <w:rFonts w:asciiTheme="minorHAnsi" w:eastAsia="Times New Roman" w:hAnsiTheme="minorHAnsi" w:cstheme="minorHAnsi"/>
          <w:color w:val="000000"/>
        </w:rPr>
        <w:t>emotional harm</w:t>
      </w:r>
      <w:r w:rsidR="00EA4EA5">
        <w:rPr>
          <w:rFonts w:asciiTheme="minorHAnsi" w:eastAsia="Times New Roman" w:hAnsiTheme="minorHAnsi" w:cstheme="minorHAnsi"/>
          <w:color w:val="000000"/>
        </w:rPr>
        <w:t>.</w:t>
      </w:r>
    </w:p>
    <w:p w14:paraId="2BB1C562" w14:textId="77777777" w:rsidR="00EB5133" w:rsidRPr="00E87062" w:rsidRDefault="00EB5133">
      <w:pPr>
        <w:pStyle w:val="ListParagraph"/>
        <w:numPr>
          <w:ilvl w:val="0"/>
          <w:numId w:val="24"/>
        </w:numPr>
        <w:spacing w:after="240" w:line="276" w:lineRule="auto"/>
        <w:rPr>
          <w:rFonts w:asciiTheme="minorHAnsi" w:eastAsia="Times New Roman" w:hAnsiTheme="minorHAnsi" w:cstheme="minorHAnsi"/>
          <w:color w:val="000000"/>
        </w:rPr>
      </w:pPr>
      <w:r w:rsidRPr="00E87062">
        <w:rPr>
          <w:rFonts w:asciiTheme="minorHAnsi" w:eastAsia="Times New Roman" w:hAnsiTheme="minorHAnsi" w:cstheme="minorHAnsi"/>
          <w:color w:val="000000"/>
        </w:rPr>
        <w:t>Controlling behaviour is a range of acts designed to make a person subordinate and/or dependent by isolating them from sources of support, exploiting their resources and capacities for personal gain, depriving them of the means needed for independence, resistance</w:t>
      </w:r>
      <w:r w:rsidR="00231AE1">
        <w:rPr>
          <w:rFonts w:asciiTheme="minorHAnsi" w:eastAsia="Times New Roman" w:hAnsiTheme="minorHAnsi" w:cstheme="minorHAnsi"/>
          <w:color w:val="000000"/>
        </w:rPr>
        <w:t>,</w:t>
      </w:r>
      <w:r w:rsidRPr="00E87062">
        <w:rPr>
          <w:rFonts w:asciiTheme="minorHAnsi" w:eastAsia="Times New Roman" w:hAnsiTheme="minorHAnsi" w:cstheme="minorHAnsi"/>
          <w:color w:val="000000"/>
        </w:rPr>
        <w:t xml:space="preserve"> and escape</w:t>
      </w:r>
      <w:r w:rsidR="00231AE1">
        <w:rPr>
          <w:rFonts w:asciiTheme="minorHAnsi" w:eastAsia="Times New Roman" w:hAnsiTheme="minorHAnsi" w:cstheme="minorHAnsi"/>
          <w:color w:val="000000"/>
        </w:rPr>
        <w:t>,</w:t>
      </w:r>
      <w:r w:rsidRPr="00E87062">
        <w:rPr>
          <w:rFonts w:asciiTheme="minorHAnsi" w:eastAsia="Times New Roman" w:hAnsiTheme="minorHAnsi" w:cstheme="minorHAnsi"/>
          <w:color w:val="000000"/>
        </w:rPr>
        <w:t xml:space="preserve"> and regu</w:t>
      </w:r>
      <w:r w:rsidR="00EC3157">
        <w:rPr>
          <w:rFonts w:asciiTheme="minorHAnsi" w:eastAsia="Times New Roman" w:hAnsiTheme="minorHAnsi" w:cstheme="minorHAnsi"/>
          <w:color w:val="000000"/>
        </w:rPr>
        <w:t>lating their everyday behaviour</w:t>
      </w:r>
      <w:r w:rsidR="00EA4EA5">
        <w:rPr>
          <w:rFonts w:asciiTheme="minorHAnsi" w:eastAsia="Times New Roman" w:hAnsiTheme="minorHAnsi" w:cstheme="minorHAnsi"/>
          <w:color w:val="000000"/>
        </w:rPr>
        <w:t>.</w:t>
      </w:r>
    </w:p>
    <w:p w14:paraId="5DEE0948" w14:textId="77777777" w:rsidR="00EB5133" w:rsidRPr="00E87062" w:rsidRDefault="00EB5133">
      <w:pPr>
        <w:pStyle w:val="ListParagraph"/>
        <w:numPr>
          <w:ilvl w:val="0"/>
          <w:numId w:val="24"/>
        </w:numPr>
        <w:spacing w:after="240" w:line="276" w:lineRule="auto"/>
        <w:rPr>
          <w:rFonts w:asciiTheme="minorHAnsi" w:eastAsia="Times New Roman" w:hAnsiTheme="minorHAnsi" w:cstheme="minorBidi"/>
          <w:color w:val="000000"/>
        </w:rPr>
      </w:pPr>
      <w:r w:rsidRPr="690EC1DF">
        <w:rPr>
          <w:rFonts w:asciiTheme="minorHAnsi" w:eastAsia="Times New Roman" w:hAnsiTheme="minorHAnsi" w:cstheme="minorBidi"/>
          <w:color w:val="000000" w:themeColor="text1"/>
        </w:rPr>
        <w:t>Coercive behaviour is an act or a pattern of acts of assault, threats, humiliation</w:t>
      </w:r>
      <w:r w:rsidR="00231AE1" w:rsidRPr="690EC1DF">
        <w:rPr>
          <w:rFonts w:asciiTheme="minorHAnsi" w:eastAsia="Times New Roman" w:hAnsiTheme="minorHAnsi" w:cstheme="minorBidi"/>
          <w:color w:val="000000" w:themeColor="text1"/>
        </w:rPr>
        <w:t>,</w:t>
      </w:r>
      <w:r w:rsidRPr="690EC1DF">
        <w:rPr>
          <w:rFonts w:asciiTheme="minorHAnsi" w:eastAsia="Times New Roman" w:hAnsiTheme="minorHAnsi" w:cstheme="minorBidi"/>
          <w:color w:val="000000" w:themeColor="text1"/>
        </w:rPr>
        <w:t xml:space="preserve"> intimidation</w:t>
      </w:r>
      <w:r w:rsidR="00231AE1" w:rsidRPr="690EC1DF">
        <w:rPr>
          <w:rFonts w:asciiTheme="minorHAnsi" w:eastAsia="Times New Roman" w:hAnsiTheme="minorHAnsi" w:cstheme="minorBidi"/>
          <w:color w:val="000000" w:themeColor="text1"/>
        </w:rPr>
        <w:t>,</w:t>
      </w:r>
      <w:r w:rsidRPr="690EC1DF">
        <w:rPr>
          <w:rFonts w:asciiTheme="minorHAnsi" w:eastAsia="Times New Roman" w:hAnsiTheme="minorHAnsi" w:cstheme="minorBidi"/>
          <w:color w:val="000000" w:themeColor="text1"/>
        </w:rPr>
        <w:t xml:space="preserve"> or other abuse that is used to harm, punish, or frighten their victim</w:t>
      </w:r>
      <w:r w:rsidR="00AD39A5" w:rsidRPr="690EC1DF">
        <w:rPr>
          <w:rFonts w:asciiTheme="minorHAnsi" w:eastAsia="Times New Roman" w:hAnsiTheme="minorHAnsi" w:cstheme="minorBidi"/>
          <w:color w:val="000000" w:themeColor="text1"/>
        </w:rPr>
        <w:t xml:space="preserve"> </w:t>
      </w:r>
      <w:r w:rsidR="00422C51" w:rsidRPr="690EC1DF">
        <w:rPr>
          <w:rFonts w:asciiTheme="minorHAnsi" w:eastAsia="Times New Roman" w:hAnsiTheme="minorHAnsi" w:cstheme="minorBidi"/>
        </w:rPr>
        <w:t>if</w:t>
      </w:r>
      <w:r w:rsidR="00A0264B" w:rsidRPr="690EC1DF">
        <w:rPr>
          <w:rFonts w:asciiTheme="minorHAnsi" w:eastAsia="Times New Roman" w:hAnsiTheme="minorHAnsi" w:cstheme="minorBidi"/>
        </w:rPr>
        <w:t xml:space="preserve"> this school</w:t>
      </w:r>
      <w:r w:rsidR="00E647EB" w:rsidRPr="690EC1DF">
        <w:rPr>
          <w:rFonts w:asciiTheme="minorHAnsi" w:eastAsia="Times New Roman" w:hAnsiTheme="minorHAnsi" w:cstheme="minorBidi"/>
        </w:rPr>
        <w:t xml:space="preserve"> do</w:t>
      </w:r>
      <w:r w:rsidR="00231AE1" w:rsidRPr="690EC1DF">
        <w:rPr>
          <w:rFonts w:asciiTheme="minorHAnsi" w:eastAsia="Times New Roman" w:hAnsiTheme="minorHAnsi" w:cstheme="minorBidi"/>
        </w:rPr>
        <w:t>es</w:t>
      </w:r>
      <w:r w:rsidR="00E647EB" w:rsidRPr="690EC1DF">
        <w:rPr>
          <w:rFonts w:asciiTheme="minorHAnsi" w:eastAsia="Times New Roman" w:hAnsiTheme="minorHAnsi" w:cstheme="minorBidi"/>
        </w:rPr>
        <w:t xml:space="preserve"> identify children for whom domestic a</w:t>
      </w:r>
      <w:r w:rsidRPr="690EC1DF">
        <w:rPr>
          <w:rFonts w:asciiTheme="minorHAnsi" w:eastAsia="Times New Roman" w:hAnsiTheme="minorHAnsi" w:cstheme="minorBidi"/>
        </w:rPr>
        <w:t>bu</w:t>
      </w:r>
      <w:r w:rsidR="00A0264B" w:rsidRPr="690EC1DF">
        <w:rPr>
          <w:rFonts w:asciiTheme="minorHAnsi" w:eastAsia="Times New Roman" w:hAnsiTheme="minorHAnsi" w:cstheme="minorBidi"/>
        </w:rPr>
        <w:t>se may be a</w:t>
      </w:r>
      <w:r w:rsidR="00D17D62">
        <w:rPr>
          <w:rFonts w:asciiTheme="minorHAnsi" w:eastAsia="Times New Roman" w:hAnsiTheme="minorHAnsi" w:cstheme="minorBidi"/>
        </w:rPr>
        <w:t xml:space="preserve"> </w:t>
      </w:r>
      <w:r w:rsidR="1C8E1F0E" w:rsidRPr="690EC1DF">
        <w:rPr>
          <w:rFonts w:asciiTheme="minorHAnsi" w:eastAsia="Times New Roman" w:hAnsiTheme="minorHAnsi" w:cstheme="minorBidi"/>
        </w:rPr>
        <w:t>concern,</w:t>
      </w:r>
      <w:r w:rsidR="00A0264B" w:rsidRPr="690EC1DF">
        <w:rPr>
          <w:rFonts w:asciiTheme="minorHAnsi" w:eastAsia="Times New Roman" w:hAnsiTheme="minorHAnsi" w:cstheme="minorBidi"/>
        </w:rPr>
        <w:t xml:space="preserve"> they will </w:t>
      </w:r>
      <w:r w:rsidRPr="690EC1DF">
        <w:rPr>
          <w:rFonts w:asciiTheme="minorHAnsi" w:eastAsia="Times New Roman" w:hAnsiTheme="minorHAnsi" w:cstheme="minorBidi"/>
        </w:rPr>
        <w:t xml:space="preserve">apply </w:t>
      </w:r>
      <w:r w:rsidR="00E647EB" w:rsidRPr="690EC1DF">
        <w:rPr>
          <w:rFonts w:asciiTheme="minorHAnsi" w:eastAsia="Times New Roman" w:hAnsiTheme="minorHAnsi" w:cstheme="minorBidi"/>
        </w:rPr>
        <w:t>the usual referral process and child p</w:t>
      </w:r>
      <w:r w:rsidRPr="690EC1DF">
        <w:rPr>
          <w:rFonts w:asciiTheme="minorHAnsi" w:eastAsia="Times New Roman" w:hAnsiTheme="minorHAnsi" w:cstheme="minorBidi"/>
        </w:rPr>
        <w:t>rotection procedures an</w:t>
      </w:r>
      <w:r w:rsidR="00E647EB" w:rsidRPr="690EC1DF">
        <w:rPr>
          <w:rFonts w:asciiTheme="minorHAnsi" w:eastAsia="Times New Roman" w:hAnsiTheme="minorHAnsi" w:cstheme="minorBidi"/>
        </w:rPr>
        <w:t>d pass this information to the designated safeguarding l</w:t>
      </w:r>
      <w:r w:rsidRPr="690EC1DF">
        <w:rPr>
          <w:rFonts w:asciiTheme="minorHAnsi" w:eastAsia="Times New Roman" w:hAnsiTheme="minorHAnsi" w:cstheme="minorBidi"/>
        </w:rPr>
        <w:t>ead (DSL). The DSL can then refer cases relevant t</w:t>
      </w:r>
      <w:r w:rsidR="00E647EB" w:rsidRPr="690EC1DF">
        <w:rPr>
          <w:rFonts w:asciiTheme="minorHAnsi" w:eastAsia="Times New Roman" w:hAnsiTheme="minorHAnsi" w:cstheme="minorBidi"/>
        </w:rPr>
        <w:t>o Kirklees duty and advice t</w:t>
      </w:r>
      <w:r w:rsidR="00422C51" w:rsidRPr="690EC1DF">
        <w:rPr>
          <w:rFonts w:asciiTheme="minorHAnsi" w:eastAsia="Times New Roman" w:hAnsiTheme="minorHAnsi" w:cstheme="minorBidi"/>
        </w:rPr>
        <w:t>eam (DAAT)</w:t>
      </w:r>
      <w:r w:rsidR="00A0264B" w:rsidRPr="690EC1DF">
        <w:rPr>
          <w:rFonts w:asciiTheme="minorHAnsi" w:eastAsia="Times New Roman" w:hAnsiTheme="minorHAnsi" w:cstheme="minorBidi"/>
        </w:rPr>
        <w:t>.</w:t>
      </w:r>
      <w:r w:rsidRPr="690EC1DF">
        <w:rPr>
          <w:rFonts w:asciiTheme="minorHAnsi" w:eastAsia="Times New Roman" w:hAnsiTheme="minorHAnsi" w:cstheme="minorBidi"/>
        </w:rPr>
        <w:t xml:space="preserve"> Where DV Notification</w:t>
      </w:r>
      <w:r w:rsidR="00422C51" w:rsidRPr="690EC1DF">
        <w:rPr>
          <w:rFonts w:asciiTheme="minorHAnsi" w:eastAsia="Times New Roman" w:hAnsiTheme="minorHAnsi" w:cstheme="minorBidi"/>
        </w:rPr>
        <w:t>s are received from DAAT</w:t>
      </w:r>
      <w:r w:rsidRPr="690EC1DF">
        <w:rPr>
          <w:rFonts w:asciiTheme="minorHAnsi" w:eastAsia="Times New Roman" w:hAnsiTheme="minorHAnsi" w:cstheme="minorBidi"/>
        </w:rPr>
        <w:t>, this inform</w:t>
      </w:r>
      <w:r w:rsidR="00E647EB" w:rsidRPr="690EC1DF">
        <w:rPr>
          <w:rFonts w:asciiTheme="minorHAnsi" w:eastAsia="Times New Roman" w:hAnsiTheme="minorHAnsi" w:cstheme="minorBidi"/>
        </w:rPr>
        <w:t xml:space="preserve">ation will be added to a </w:t>
      </w:r>
      <w:r w:rsidR="0053320B" w:rsidRPr="690EC1DF">
        <w:rPr>
          <w:rFonts w:asciiTheme="minorHAnsi" w:eastAsia="Times New Roman" w:hAnsiTheme="minorHAnsi" w:cstheme="minorBidi"/>
        </w:rPr>
        <w:t>pupil’s</w:t>
      </w:r>
      <w:r w:rsidRPr="690EC1DF">
        <w:rPr>
          <w:rFonts w:asciiTheme="minorHAnsi" w:eastAsia="Times New Roman" w:hAnsiTheme="minorHAnsi" w:cstheme="minorBidi"/>
        </w:rPr>
        <w:t xml:space="preserve"> chronology and child protection record to ensure that appropriate support can be provided wh</w:t>
      </w:r>
      <w:r w:rsidR="00EC3157" w:rsidRPr="690EC1DF">
        <w:rPr>
          <w:rFonts w:asciiTheme="minorHAnsi" w:eastAsia="Times New Roman" w:hAnsiTheme="minorHAnsi" w:cstheme="minorBidi"/>
        </w:rPr>
        <w:t>ere necessary</w:t>
      </w:r>
      <w:r w:rsidR="00EA4EA5">
        <w:rPr>
          <w:rFonts w:asciiTheme="minorHAnsi" w:eastAsia="Times New Roman" w:hAnsiTheme="minorHAnsi" w:cstheme="minorBidi"/>
        </w:rPr>
        <w:t>.</w:t>
      </w:r>
    </w:p>
    <w:p w14:paraId="0FE6F057" w14:textId="1DACFFFF" w:rsidR="002554C5" w:rsidRPr="006B59DC" w:rsidRDefault="006B59DC">
      <w:pPr>
        <w:pStyle w:val="ListParagraph"/>
        <w:numPr>
          <w:ilvl w:val="0"/>
          <w:numId w:val="24"/>
        </w:numPr>
        <w:spacing w:after="240" w:line="276" w:lineRule="auto"/>
        <w:rPr>
          <w:rFonts w:asciiTheme="minorHAnsi" w:eastAsia="Times New Roman" w:hAnsiTheme="minorHAnsi" w:cstheme="minorBidi"/>
          <w:bCs/>
        </w:rPr>
      </w:pPr>
      <w:r>
        <w:rPr>
          <w:rFonts w:asciiTheme="minorHAnsi" w:eastAsia="Times New Roman" w:hAnsiTheme="minorHAnsi" w:cstheme="minorBidi"/>
        </w:rPr>
        <w:t>Brian Jackson College</w:t>
      </w:r>
      <w:r w:rsidR="00311CDE" w:rsidRPr="006B59DC">
        <w:rPr>
          <w:rFonts w:asciiTheme="minorHAnsi" w:eastAsia="Times New Roman" w:hAnsiTheme="minorHAnsi" w:cstheme="minorBidi"/>
        </w:rPr>
        <w:t xml:space="preserve"> works in partnership with West Yorkshire Police as Section 49a of the Domestic Abuse Act 2021 places a legal requirement on police forces to share Operation Encompass Notifications with schools and other educational establishments.</w:t>
      </w:r>
    </w:p>
    <w:p w14:paraId="26720D66" w14:textId="77777777" w:rsidR="00311CDE" w:rsidRPr="00311CDE" w:rsidRDefault="00311CDE" w:rsidP="00311CDE">
      <w:pPr>
        <w:spacing w:after="240" w:line="276" w:lineRule="auto"/>
        <w:rPr>
          <w:rStyle w:val="Strong"/>
          <w:rFonts w:asciiTheme="minorHAnsi" w:eastAsia="Times New Roman" w:hAnsiTheme="minorHAnsi" w:cstheme="minorBidi"/>
          <w:b w:val="0"/>
          <w:highlight w:val="yellow"/>
        </w:rPr>
      </w:pPr>
    </w:p>
    <w:p w14:paraId="7E37554F" w14:textId="5F2BA9EE" w:rsidR="00311CDE" w:rsidRPr="00311CDE" w:rsidRDefault="00311CDE" w:rsidP="00311CDE">
      <w:pPr>
        <w:spacing w:after="240" w:line="276" w:lineRule="auto"/>
        <w:rPr>
          <w:rStyle w:val="Strong"/>
          <w:rFonts w:asciiTheme="minorHAnsi" w:eastAsia="Times New Roman" w:hAnsiTheme="minorHAnsi" w:cstheme="minorBidi"/>
          <w:b w:val="0"/>
          <w:highlight w:val="yellow"/>
        </w:rPr>
      </w:pPr>
      <w:hyperlink r:id="rId83" w:history="1">
        <w:proofErr w:type="gramStart"/>
        <w:r w:rsidRPr="006B59DC">
          <w:rPr>
            <w:color w:val="0000FF"/>
            <w:u w:val="single"/>
          </w:rPr>
          <w:t>Home :</w:t>
        </w:r>
        <w:proofErr w:type="gramEnd"/>
        <w:r w:rsidRPr="006B59DC">
          <w:rPr>
            <w:color w:val="0000FF"/>
            <w:u w:val="single"/>
          </w:rPr>
          <w:t xml:space="preserve"> Operation Encompass</w:t>
        </w:r>
      </w:hyperlink>
      <w:r w:rsidRPr="00311CDE">
        <w:rPr>
          <w:highlight w:val="yellow"/>
        </w:rPr>
        <w:t xml:space="preserve"> </w:t>
      </w:r>
    </w:p>
    <w:p w14:paraId="545B495F" w14:textId="42D371DC" w:rsidR="0092271C" w:rsidRPr="005C3AA5" w:rsidRDefault="00456682" w:rsidP="005C3AA5">
      <w:pPr>
        <w:rPr>
          <w:rStyle w:val="Strong"/>
          <w:rFonts w:asciiTheme="minorHAnsi" w:eastAsia="Times New Roman" w:hAnsiTheme="minorHAnsi" w:cstheme="minorBidi"/>
        </w:rPr>
      </w:pPr>
      <w:bookmarkStart w:id="20" w:name="_Toc111631430"/>
      <w:bookmarkStart w:id="21" w:name="_Toc204673766"/>
      <w:r w:rsidRPr="003C6D71">
        <w:rPr>
          <w:rStyle w:val="Strong"/>
        </w:rPr>
        <w:t>10.</w:t>
      </w:r>
      <w:r w:rsidRPr="000D0805">
        <w:rPr>
          <w:rStyle w:val="Strong"/>
        </w:rPr>
        <w:tab/>
      </w:r>
      <w:bookmarkEnd w:id="20"/>
      <w:bookmarkEnd w:id="21"/>
      <w:r w:rsidR="0034037D" w:rsidRPr="00A36D25">
        <w:rPr>
          <w:rStyle w:val="Strong"/>
        </w:rPr>
        <w:t>Access to Education</w:t>
      </w:r>
    </w:p>
    <w:p w14:paraId="4D1AB474" w14:textId="26A85C18" w:rsidR="004155C7" w:rsidRDefault="004155C7" w:rsidP="0092271C">
      <w:pPr>
        <w:spacing w:after="240" w:line="276" w:lineRule="auto"/>
        <w:rPr>
          <w:rStyle w:val="Hyperlink"/>
          <w:rFonts w:asciiTheme="minorHAnsi" w:hAnsiTheme="minorHAnsi" w:cstheme="minorHAnsi"/>
          <w:b/>
          <w:bCs/>
          <w:color w:val="auto"/>
          <w:u w:val="none"/>
        </w:rPr>
      </w:pPr>
    </w:p>
    <w:p w14:paraId="271BF40D" w14:textId="5073925A" w:rsidR="005014E6" w:rsidRPr="000F5E29" w:rsidRDefault="005F3499" w:rsidP="0092271C">
      <w:pPr>
        <w:spacing w:after="240" w:line="276" w:lineRule="auto"/>
        <w:rPr>
          <w:rStyle w:val="Hyperlink"/>
          <w:rFonts w:asciiTheme="minorHAnsi" w:hAnsiTheme="minorHAnsi" w:cstheme="minorHAnsi"/>
          <w:b/>
          <w:bCs/>
          <w:color w:val="auto"/>
          <w:u w:val="none"/>
        </w:rPr>
      </w:pPr>
      <w:r w:rsidRPr="000F5E29">
        <w:rPr>
          <w:rStyle w:val="Hyperlink"/>
          <w:rFonts w:asciiTheme="minorHAnsi" w:hAnsiTheme="minorHAnsi" w:cstheme="minorHAnsi"/>
          <w:b/>
          <w:bCs/>
          <w:color w:val="auto"/>
          <w:u w:val="none"/>
        </w:rPr>
        <w:t>Children who are absent from Education</w:t>
      </w:r>
    </w:p>
    <w:p w14:paraId="1489920C" w14:textId="0F69A160" w:rsidR="002D7308" w:rsidRPr="003C66DA" w:rsidRDefault="00A36D25">
      <w:pPr>
        <w:pStyle w:val="ListParagraph"/>
        <w:numPr>
          <w:ilvl w:val="0"/>
          <w:numId w:val="42"/>
        </w:numPr>
        <w:spacing w:after="240" w:line="276" w:lineRule="auto"/>
        <w:rPr>
          <w:rFonts w:cstheme="minorBidi"/>
        </w:rPr>
      </w:pPr>
      <w:r>
        <w:rPr>
          <w:rFonts w:asciiTheme="minorHAnsi" w:hAnsiTheme="minorHAnsi" w:cstheme="minorBidi"/>
        </w:rPr>
        <w:t>Brian Jackson College</w:t>
      </w:r>
      <w:r w:rsidR="0041764C" w:rsidRPr="003C66DA">
        <w:rPr>
          <w:rFonts w:asciiTheme="minorHAnsi" w:hAnsiTheme="minorHAnsi" w:cstheme="minorBidi"/>
        </w:rPr>
        <w:t xml:space="preserve"> recognises that c</w:t>
      </w:r>
      <w:r w:rsidR="005948D4" w:rsidRPr="003C66DA">
        <w:rPr>
          <w:rFonts w:asciiTheme="minorHAnsi" w:hAnsiTheme="minorHAnsi" w:cstheme="minorBidi"/>
        </w:rPr>
        <w:t xml:space="preserve">hildren being absent from education for prolonged periods and/or on repeat occasions can act as a vital warning sign to a range of safeguarding issues including </w:t>
      </w:r>
      <w:r w:rsidR="00764E5F" w:rsidRPr="005F78D1">
        <w:rPr>
          <w:rFonts w:asciiTheme="minorHAnsi" w:hAnsiTheme="minorHAnsi" w:cstheme="minorBidi"/>
        </w:rPr>
        <w:t xml:space="preserve">abuse and </w:t>
      </w:r>
      <w:r w:rsidR="005F78D1" w:rsidRPr="005F78D1">
        <w:rPr>
          <w:rFonts w:asciiTheme="minorHAnsi" w:hAnsiTheme="minorHAnsi" w:cstheme="minorBidi"/>
        </w:rPr>
        <w:t>neglect, child</w:t>
      </w:r>
      <w:r w:rsidR="00764E5F" w:rsidRPr="005F78D1">
        <w:rPr>
          <w:rFonts w:asciiTheme="minorHAnsi" w:hAnsiTheme="minorHAnsi" w:cstheme="minorBidi"/>
        </w:rPr>
        <w:t xml:space="preserve"> sexual exploitation (CSE), child criminal exploitation (CCE), serious violence, radicalisation, mental health concerns and involvement in county lines activity. Staff will be alert to the fact that repeated absence or patterns of absence may be an indicator of safeguarding need and should consider whether children face additional risks or barriers to seeking help, including due to age, developmental stage, SEND, health needs, communication needs or other vulnerabilities</w:t>
      </w:r>
      <w:r w:rsidR="005948D4" w:rsidRPr="005F78D1">
        <w:rPr>
          <w:rFonts w:asciiTheme="minorHAnsi" w:hAnsiTheme="minorHAnsi" w:cstheme="minorBidi"/>
        </w:rPr>
        <w:t>,</w:t>
      </w:r>
      <w:r w:rsidR="005948D4" w:rsidRPr="003C66DA">
        <w:rPr>
          <w:rFonts w:asciiTheme="minorHAnsi" w:hAnsiTheme="minorHAnsi" w:cstheme="minorBidi"/>
        </w:rPr>
        <w:t xml:space="preserve"> </w:t>
      </w:r>
      <w:r w:rsidR="003350F8" w:rsidRPr="003C66DA">
        <w:rPr>
          <w:rFonts w:asciiTheme="minorHAnsi" w:hAnsiTheme="minorHAnsi" w:cstheme="minorHAnsi"/>
        </w:rPr>
        <w:t xml:space="preserve">thus ensures that information is shared </w:t>
      </w:r>
      <w:r w:rsidR="00294B15">
        <w:rPr>
          <w:rFonts w:asciiTheme="minorHAnsi" w:hAnsiTheme="minorHAnsi" w:cstheme="minorHAnsi"/>
        </w:rPr>
        <w:t xml:space="preserve">between </w:t>
      </w:r>
      <w:r w:rsidR="00B16497">
        <w:rPr>
          <w:rFonts w:asciiTheme="minorHAnsi" w:hAnsiTheme="minorHAnsi" w:cstheme="minorHAnsi"/>
        </w:rPr>
        <w:t>the</w:t>
      </w:r>
      <w:r w:rsidR="00294B15">
        <w:rPr>
          <w:rFonts w:asciiTheme="minorHAnsi" w:hAnsiTheme="minorHAnsi" w:cstheme="minorHAnsi"/>
        </w:rPr>
        <w:t xml:space="preserve"> attendance Lead and the Senior Safeguarding Officer using</w:t>
      </w:r>
      <w:r w:rsidR="003525B3">
        <w:rPr>
          <w:rFonts w:asciiTheme="minorHAnsi" w:hAnsiTheme="minorHAnsi" w:cstheme="minorHAnsi"/>
        </w:rPr>
        <w:t xml:space="preserve"> </w:t>
      </w:r>
      <w:proofErr w:type="spellStart"/>
      <w:r w:rsidR="003525B3">
        <w:rPr>
          <w:rFonts w:asciiTheme="minorHAnsi" w:hAnsiTheme="minorHAnsi" w:cstheme="minorHAnsi"/>
        </w:rPr>
        <w:t>Cpoms</w:t>
      </w:r>
      <w:proofErr w:type="spellEnd"/>
      <w:r w:rsidR="003525B3">
        <w:rPr>
          <w:rFonts w:asciiTheme="minorHAnsi" w:hAnsiTheme="minorHAnsi" w:cstheme="minorHAnsi"/>
        </w:rPr>
        <w:t xml:space="preserve"> and regular meetings. </w:t>
      </w:r>
      <w:r w:rsidR="00294B15">
        <w:rPr>
          <w:rFonts w:asciiTheme="minorHAnsi" w:hAnsiTheme="minorHAnsi" w:cstheme="minorHAnsi"/>
        </w:rPr>
        <w:t xml:space="preserve"> </w:t>
      </w:r>
      <w:r w:rsidR="004876A5" w:rsidRPr="003C66DA">
        <w:rPr>
          <w:rFonts w:asciiTheme="minorHAnsi" w:hAnsiTheme="minorHAnsi" w:cstheme="minorHAnsi"/>
        </w:rPr>
        <w:t>Likewise,</w:t>
      </w:r>
      <w:r w:rsidR="00645782" w:rsidRPr="003C66DA">
        <w:rPr>
          <w:rFonts w:asciiTheme="minorHAnsi" w:hAnsiTheme="minorHAnsi" w:cstheme="minorHAnsi"/>
        </w:rPr>
        <w:t xml:space="preserve"> this </w:t>
      </w:r>
      <w:r w:rsidR="003350F8" w:rsidRPr="003C66DA">
        <w:rPr>
          <w:rFonts w:asciiTheme="minorHAnsi" w:hAnsiTheme="minorHAnsi" w:cstheme="minorHAnsi"/>
        </w:rPr>
        <w:t>school understands that a parent failing to inform the school that a child has an authorised absence could be a cause for concern and thus</w:t>
      </w:r>
      <w:r w:rsidR="00645782" w:rsidRPr="003C66DA">
        <w:rPr>
          <w:rFonts w:asciiTheme="minorHAnsi" w:hAnsiTheme="minorHAnsi" w:cstheme="minorHAnsi"/>
        </w:rPr>
        <w:t xml:space="preserve">, we </w:t>
      </w:r>
      <w:r w:rsidR="003350F8" w:rsidRPr="003C66DA">
        <w:rPr>
          <w:rFonts w:asciiTheme="minorHAnsi" w:hAnsiTheme="minorHAnsi" w:cstheme="minorHAnsi"/>
        </w:rPr>
        <w:t xml:space="preserve">will follow Kirklees </w:t>
      </w:r>
      <w:r w:rsidR="006374D1" w:rsidRPr="003C66DA">
        <w:rPr>
          <w:rFonts w:asciiTheme="minorHAnsi" w:hAnsiTheme="minorHAnsi" w:cstheme="minorHAnsi"/>
        </w:rPr>
        <w:t>Councils</w:t>
      </w:r>
      <w:r w:rsidR="00E0080C" w:rsidRPr="003C66DA">
        <w:rPr>
          <w:rFonts w:asciiTheme="minorHAnsi" w:hAnsiTheme="minorHAnsi" w:cstheme="minorHAnsi"/>
        </w:rPr>
        <w:t>'</w:t>
      </w:r>
      <w:r w:rsidR="006374D1" w:rsidRPr="003C66DA">
        <w:rPr>
          <w:rFonts w:asciiTheme="minorHAnsi" w:hAnsiTheme="minorHAnsi" w:cstheme="minorHAnsi"/>
        </w:rPr>
        <w:t xml:space="preserve"> guidance</w:t>
      </w:r>
      <w:r w:rsidR="003350F8" w:rsidRPr="003C66DA">
        <w:rPr>
          <w:rFonts w:asciiTheme="minorHAnsi" w:hAnsiTheme="minorHAnsi" w:cstheme="minorHAnsi"/>
        </w:rPr>
        <w:t xml:space="preserve"> </w:t>
      </w:r>
      <w:r w:rsidR="000120F9" w:rsidRPr="003C66DA">
        <w:rPr>
          <w:rFonts w:asciiTheme="minorHAnsi" w:hAnsiTheme="minorHAnsi" w:cstheme="minorHAnsi"/>
        </w:rPr>
        <w:t>‘</w:t>
      </w:r>
      <w:r w:rsidR="003350F8" w:rsidRPr="003C66DA">
        <w:rPr>
          <w:rFonts w:asciiTheme="minorHAnsi" w:hAnsiTheme="minorHAnsi" w:cstheme="minorHAnsi"/>
        </w:rPr>
        <w:t>First Day Calling’ procedures</w:t>
      </w:r>
      <w:r w:rsidR="00EA4EA5" w:rsidRPr="003C66DA">
        <w:rPr>
          <w:rFonts w:asciiTheme="minorHAnsi" w:hAnsiTheme="minorHAnsi" w:cstheme="minorHAnsi"/>
        </w:rPr>
        <w:t>.</w:t>
      </w:r>
    </w:p>
    <w:p w14:paraId="7CB489E8" w14:textId="49B212D0" w:rsidR="009F2809" w:rsidRPr="00E123F1" w:rsidRDefault="00645782">
      <w:pPr>
        <w:pStyle w:val="ListParagraph"/>
        <w:numPr>
          <w:ilvl w:val="0"/>
          <w:numId w:val="42"/>
        </w:numPr>
        <w:spacing w:after="240" w:line="276" w:lineRule="auto"/>
        <w:rPr>
          <w:rStyle w:val="Strong"/>
          <w:rFonts w:asciiTheme="minorHAnsi" w:hAnsiTheme="minorHAnsi" w:cstheme="minorBidi"/>
          <w:b w:val="0"/>
          <w:color w:val="00B050"/>
        </w:rPr>
      </w:pPr>
      <w:r w:rsidRPr="000F5E29">
        <w:rPr>
          <w:rFonts w:asciiTheme="minorHAnsi" w:hAnsiTheme="minorHAnsi" w:cstheme="minorBidi"/>
        </w:rPr>
        <w:t>Pupils who</w:t>
      </w:r>
      <w:r w:rsidR="004F1BE8" w:rsidRPr="000F5E29">
        <w:rPr>
          <w:rFonts w:asciiTheme="minorHAnsi" w:hAnsiTheme="minorHAnsi" w:cstheme="minorBidi"/>
        </w:rPr>
        <w:t xml:space="preserve"> abscond or go</w:t>
      </w:r>
      <w:r w:rsidR="000D6CC0" w:rsidRPr="000F5E29">
        <w:rPr>
          <w:rFonts w:asciiTheme="minorHAnsi" w:hAnsiTheme="minorHAnsi" w:cstheme="minorBidi"/>
        </w:rPr>
        <w:t xml:space="preserve"> missing during the school day are vulnerable and at potential ri</w:t>
      </w:r>
      <w:r w:rsidRPr="000F5E29">
        <w:rPr>
          <w:rFonts w:asciiTheme="minorHAnsi" w:hAnsiTheme="minorHAnsi" w:cstheme="minorBidi"/>
        </w:rPr>
        <w:t>sk of abuse or neglect. Our staff members will</w:t>
      </w:r>
      <w:r w:rsidR="000D6CC0" w:rsidRPr="000F5E29">
        <w:rPr>
          <w:rFonts w:asciiTheme="minorHAnsi" w:hAnsiTheme="minorHAnsi" w:cstheme="minorBidi"/>
        </w:rPr>
        <w:t xml:space="preserve"> follow the </w:t>
      </w:r>
      <w:r w:rsidR="003350F8" w:rsidRPr="000F5E29">
        <w:rPr>
          <w:rFonts w:asciiTheme="minorHAnsi" w:hAnsiTheme="minorHAnsi" w:cstheme="minorBidi"/>
        </w:rPr>
        <w:t xml:space="preserve">Kirklees </w:t>
      </w:r>
      <w:r w:rsidR="009034B9" w:rsidRPr="000F5E29">
        <w:rPr>
          <w:rFonts w:asciiTheme="minorHAnsi" w:hAnsiTheme="minorHAnsi" w:cstheme="minorBidi"/>
        </w:rPr>
        <w:t>Council’s guidance</w:t>
      </w:r>
      <w:r w:rsidR="005C6BE3" w:rsidRPr="000F5E29">
        <w:rPr>
          <w:rFonts w:asciiTheme="minorHAnsi" w:hAnsiTheme="minorHAnsi" w:cstheme="minorBidi"/>
        </w:rPr>
        <w:t xml:space="preserve"> for schools where pupils absent themselves during the school day and </w:t>
      </w:r>
      <w:r w:rsidR="000D6CC0" w:rsidRPr="000F5E29">
        <w:rPr>
          <w:rFonts w:asciiTheme="minorHAnsi" w:hAnsiTheme="minorHAnsi" w:cstheme="minorBidi"/>
        </w:rPr>
        <w:t>school’s or college’s procedures for dealing with children who</w:t>
      </w:r>
      <w:r w:rsidR="00273F2F" w:rsidRPr="000F5E29">
        <w:rPr>
          <w:rFonts w:asciiTheme="minorHAnsi" w:hAnsiTheme="minorHAnsi" w:cstheme="minorBidi"/>
        </w:rPr>
        <w:t xml:space="preserve"> are absent/</w:t>
      </w:r>
      <w:r w:rsidR="000D6CC0" w:rsidRPr="000F5E29">
        <w:rPr>
          <w:rFonts w:asciiTheme="minorHAnsi" w:hAnsiTheme="minorHAnsi" w:cstheme="minorBidi"/>
        </w:rPr>
        <w:t xml:space="preserve"> go missing, particularly on repeat occasions, to help identify the risk of abuse and neglect including sexual abuse or exploitation and to help prevent the risks of the</w:t>
      </w:r>
      <w:r w:rsidR="00DF2D15" w:rsidRPr="000F5E29">
        <w:rPr>
          <w:rFonts w:asciiTheme="minorHAnsi" w:hAnsiTheme="minorHAnsi" w:cstheme="minorBidi"/>
        </w:rPr>
        <w:t>m</w:t>
      </w:r>
      <w:r w:rsidR="000D6CC0" w:rsidRPr="000F5E29">
        <w:rPr>
          <w:rFonts w:asciiTheme="minorHAnsi" w:hAnsiTheme="minorHAnsi" w:cstheme="minorBidi"/>
        </w:rPr>
        <w:t xml:space="preserve"> going missing in future</w:t>
      </w:r>
      <w:r w:rsidR="00720EFF">
        <w:rPr>
          <w:rFonts w:asciiTheme="minorHAnsi" w:hAnsiTheme="minorHAnsi" w:cstheme="minorBidi"/>
        </w:rPr>
        <w:t>.</w:t>
      </w:r>
      <w:r w:rsidR="00230DC0" w:rsidRPr="000F5E29">
        <w:rPr>
          <w:rFonts w:asciiTheme="minorHAnsi" w:hAnsiTheme="minorHAnsi" w:cstheme="minorBidi"/>
        </w:rPr>
        <w:t xml:space="preserve"> </w:t>
      </w:r>
      <w:r w:rsidR="000F691E" w:rsidRPr="000F5E29">
        <w:rPr>
          <w:rFonts w:asciiTheme="minorHAnsi" w:hAnsiTheme="minorHAnsi" w:cstheme="minorBidi"/>
          <w:color w:val="00B050"/>
        </w:rPr>
        <w:t>(</w:t>
      </w:r>
      <w:r w:rsidR="000F691E" w:rsidRPr="000F5E29">
        <w:rPr>
          <w:rStyle w:val="Strong"/>
          <w:rFonts w:asciiTheme="minorHAnsi" w:hAnsiTheme="minorHAnsi" w:cstheme="minorBidi"/>
          <w:b w:val="0"/>
          <w:color w:val="00B050"/>
        </w:rPr>
        <w:t>Appendix</w:t>
      </w:r>
      <w:r w:rsidR="004C7068" w:rsidRPr="000F5E29">
        <w:rPr>
          <w:rStyle w:val="Strong"/>
          <w:rFonts w:asciiTheme="minorHAnsi" w:hAnsiTheme="minorHAnsi" w:cstheme="minorBidi"/>
          <w:b w:val="0"/>
          <w:color w:val="00B050"/>
        </w:rPr>
        <w:t xml:space="preserve"> </w:t>
      </w:r>
      <w:r w:rsidR="007B4F1A" w:rsidRPr="000F5E29">
        <w:rPr>
          <w:rStyle w:val="Strong"/>
          <w:rFonts w:asciiTheme="minorHAnsi" w:hAnsiTheme="minorHAnsi" w:cstheme="minorBidi"/>
          <w:b w:val="0"/>
          <w:color w:val="00B050"/>
        </w:rPr>
        <w:t>9</w:t>
      </w:r>
      <w:r w:rsidR="03AE2276" w:rsidRPr="000F5E29">
        <w:rPr>
          <w:rStyle w:val="Strong"/>
          <w:rFonts w:asciiTheme="minorHAnsi" w:hAnsiTheme="minorHAnsi" w:cstheme="minorBidi"/>
          <w:b w:val="0"/>
          <w:bCs w:val="0"/>
          <w:color w:val="00B050"/>
        </w:rPr>
        <w:t>)</w:t>
      </w:r>
    </w:p>
    <w:p w14:paraId="37CE27E7" w14:textId="2DC1225A" w:rsidR="00E123F1" w:rsidRPr="000E0AFC" w:rsidRDefault="000E0AFC">
      <w:pPr>
        <w:pStyle w:val="ListParagraph"/>
        <w:numPr>
          <w:ilvl w:val="0"/>
          <w:numId w:val="42"/>
        </w:numPr>
        <w:spacing w:after="240" w:line="276" w:lineRule="auto"/>
        <w:rPr>
          <w:rStyle w:val="Strong"/>
          <w:rFonts w:asciiTheme="minorHAnsi" w:hAnsiTheme="minorHAnsi" w:cstheme="minorBidi"/>
          <w:b w:val="0"/>
        </w:rPr>
      </w:pPr>
      <w:r>
        <w:rPr>
          <w:rStyle w:val="Strong"/>
          <w:rFonts w:asciiTheme="minorHAnsi" w:hAnsiTheme="minorHAnsi" w:cstheme="minorBidi"/>
          <w:b w:val="0"/>
        </w:rPr>
        <w:t xml:space="preserve">Brian Jackson College </w:t>
      </w:r>
      <w:r w:rsidR="00E123F1" w:rsidRPr="000E0AFC">
        <w:rPr>
          <w:rStyle w:val="Strong"/>
          <w:rFonts w:asciiTheme="minorHAnsi" w:hAnsiTheme="minorHAnsi" w:cstheme="minorBidi"/>
          <w:b w:val="0"/>
        </w:rPr>
        <w:t xml:space="preserve">recognises that children who are absent from education may not be visible to professionals and that </w:t>
      </w:r>
      <w:r w:rsidRPr="000E0AFC">
        <w:rPr>
          <w:rStyle w:val="Strong"/>
          <w:rFonts w:asciiTheme="minorHAnsi" w:hAnsiTheme="minorHAnsi" w:cstheme="minorBidi"/>
          <w:b w:val="0"/>
        </w:rPr>
        <w:t>repeated,</w:t>
      </w:r>
      <w:r w:rsidR="00E123F1" w:rsidRPr="000E0AFC">
        <w:rPr>
          <w:rStyle w:val="Strong"/>
          <w:rFonts w:asciiTheme="minorHAnsi" w:hAnsiTheme="minorHAnsi" w:cstheme="minorBidi"/>
          <w:b w:val="0"/>
        </w:rPr>
        <w:t xml:space="preserve"> persistent or unexplained absence may be an indicator of safeguarding need and may increase a child’s vulnerability to harm. Any concerns regarding attendance that may indicate a safeguarding risk will be considered through a safeguarding lens and, where appropriate, discussed with the </w:t>
      </w:r>
      <w:r>
        <w:rPr>
          <w:rStyle w:val="Strong"/>
          <w:rFonts w:asciiTheme="minorHAnsi" w:hAnsiTheme="minorHAnsi" w:cstheme="minorBidi"/>
          <w:b w:val="0"/>
        </w:rPr>
        <w:t>Senior Safeguarding Officer</w:t>
      </w:r>
      <w:r w:rsidR="00E123F1" w:rsidRPr="000E0AFC">
        <w:rPr>
          <w:rStyle w:val="Strong"/>
          <w:rFonts w:asciiTheme="minorHAnsi" w:hAnsiTheme="minorHAnsi" w:cstheme="minorBidi"/>
          <w:b w:val="0"/>
        </w:rPr>
        <w:t xml:space="preserve"> and relevant partner agencies.</w:t>
      </w:r>
      <w:r w:rsidR="00764E5F" w:rsidRPr="000E0AFC">
        <w:t xml:space="preserve"> </w:t>
      </w:r>
      <w:r w:rsidR="00764E5F" w:rsidRPr="000E0AFC">
        <w:rPr>
          <w:rStyle w:val="Strong"/>
          <w:rFonts w:asciiTheme="minorHAnsi" w:hAnsiTheme="minorHAnsi" w:cstheme="minorBidi"/>
          <w:b w:val="0"/>
        </w:rPr>
        <w:t>Staff should be aware that some children may be at greater risk of harm and may face additional barriers to attendance, engagement and disclosure. This may include, but is not limited to, children with SEND, children with a social worker, young carers, children experiencing mental health difficulties, children living in challenging family circumstances and those experiencing multiple vulnerabilities. Such factors should be considered when assessing the significance of absence and determining the appropriate response.</w:t>
      </w:r>
    </w:p>
    <w:p w14:paraId="1F10B3A1" w14:textId="77777777" w:rsidR="00764E5F" w:rsidRDefault="00764E5F" w:rsidP="00764E5F">
      <w:pPr>
        <w:spacing w:after="240" w:line="276" w:lineRule="auto"/>
        <w:rPr>
          <w:rStyle w:val="Strong"/>
          <w:rFonts w:asciiTheme="minorHAnsi" w:hAnsiTheme="minorHAnsi" w:cstheme="minorBidi"/>
          <w:b w:val="0"/>
          <w:highlight w:val="yellow"/>
        </w:rPr>
      </w:pPr>
    </w:p>
    <w:p w14:paraId="351B8849" w14:textId="4F889A91" w:rsidR="00910B25" w:rsidRPr="00E071C7" w:rsidRDefault="0027718A" w:rsidP="00E071C7">
      <w:pPr>
        <w:pStyle w:val="ListParagraph"/>
        <w:numPr>
          <w:ilvl w:val="0"/>
          <w:numId w:val="115"/>
        </w:numPr>
        <w:spacing w:after="240" w:line="276" w:lineRule="auto"/>
        <w:rPr>
          <w:rStyle w:val="Strong"/>
          <w:rFonts w:asciiTheme="minorHAnsi" w:hAnsiTheme="minorHAnsi" w:cstheme="minorBidi"/>
          <w:b w:val="0"/>
        </w:rPr>
      </w:pPr>
      <w:r w:rsidRPr="00E071C7">
        <w:rPr>
          <w:rStyle w:val="Strong"/>
          <w:rFonts w:asciiTheme="minorHAnsi" w:hAnsiTheme="minorHAnsi" w:cstheme="minorBidi"/>
          <w:b w:val="0"/>
        </w:rPr>
        <w:t xml:space="preserve">If </w:t>
      </w:r>
      <w:r w:rsidR="00957A61" w:rsidRPr="00E071C7">
        <w:rPr>
          <w:rStyle w:val="Strong"/>
          <w:rFonts w:asciiTheme="minorHAnsi" w:hAnsiTheme="minorHAnsi" w:cstheme="minorBidi"/>
          <w:b w:val="0"/>
        </w:rPr>
        <w:t xml:space="preserve">we have </w:t>
      </w:r>
      <w:r w:rsidRPr="00E071C7">
        <w:rPr>
          <w:rStyle w:val="Strong"/>
          <w:rFonts w:asciiTheme="minorHAnsi" w:hAnsiTheme="minorHAnsi" w:cstheme="minorBidi"/>
          <w:b w:val="0"/>
        </w:rPr>
        <w:t xml:space="preserve">further concerns about </w:t>
      </w:r>
      <w:r w:rsidR="00957A61" w:rsidRPr="00E071C7">
        <w:rPr>
          <w:rStyle w:val="Strong"/>
          <w:rFonts w:asciiTheme="minorHAnsi" w:hAnsiTheme="minorHAnsi" w:cstheme="minorBidi"/>
          <w:b w:val="0"/>
        </w:rPr>
        <w:t xml:space="preserve">your child’s </w:t>
      </w:r>
      <w:r w:rsidR="00F67FAE" w:rsidRPr="00E071C7">
        <w:rPr>
          <w:rStyle w:val="Strong"/>
          <w:rFonts w:asciiTheme="minorHAnsi" w:hAnsiTheme="minorHAnsi" w:cstheme="minorBidi"/>
          <w:b w:val="0"/>
        </w:rPr>
        <w:t>truancy,</w:t>
      </w:r>
      <w:r w:rsidRPr="00E071C7">
        <w:rPr>
          <w:rStyle w:val="Strong"/>
          <w:rFonts w:asciiTheme="minorHAnsi" w:hAnsiTheme="minorHAnsi" w:cstheme="minorBidi"/>
          <w:b w:val="0"/>
        </w:rPr>
        <w:t xml:space="preserve"> </w:t>
      </w:r>
      <w:r w:rsidR="00957A61" w:rsidRPr="00E071C7">
        <w:rPr>
          <w:rStyle w:val="Strong"/>
          <w:rFonts w:asciiTheme="minorHAnsi" w:hAnsiTheme="minorHAnsi" w:cstheme="minorBidi"/>
          <w:b w:val="0"/>
        </w:rPr>
        <w:t xml:space="preserve">we </w:t>
      </w:r>
      <w:r w:rsidR="00F67FAE" w:rsidRPr="00E071C7">
        <w:rPr>
          <w:rStyle w:val="Strong"/>
          <w:rFonts w:asciiTheme="minorHAnsi" w:hAnsiTheme="minorHAnsi" w:cstheme="minorBidi"/>
          <w:b w:val="0"/>
        </w:rPr>
        <w:t>will follow</w:t>
      </w:r>
      <w:r w:rsidRPr="00E071C7">
        <w:rPr>
          <w:rStyle w:val="Strong"/>
          <w:rFonts w:asciiTheme="minorHAnsi" w:hAnsiTheme="minorHAnsi" w:cstheme="minorBidi"/>
          <w:b w:val="0"/>
        </w:rPr>
        <w:t xml:space="preserve"> the West Yorkshire Police Truancy Policy</w:t>
      </w:r>
      <w:r w:rsidR="00720EFF" w:rsidRPr="00E071C7">
        <w:rPr>
          <w:rStyle w:val="Strong"/>
          <w:rFonts w:asciiTheme="minorHAnsi" w:hAnsiTheme="minorHAnsi" w:cstheme="minorBidi"/>
          <w:b w:val="0"/>
        </w:rPr>
        <w:t>.</w:t>
      </w:r>
    </w:p>
    <w:p w14:paraId="7C482DDC" w14:textId="2E60ACBD" w:rsidR="00903C3F" w:rsidRPr="00935F87" w:rsidRDefault="007B4DFF" w:rsidP="31901E03">
      <w:pPr>
        <w:spacing w:after="240" w:line="276" w:lineRule="auto"/>
        <w:ind w:left="360"/>
        <w:rPr>
          <w:rStyle w:val="Strong"/>
          <w:rFonts w:asciiTheme="minorHAnsi" w:hAnsiTheme="minorHAnsi" w:cstheme="minorBidi"/>
        </w:rPr>
      </w:pPr>
      <w:r>
        <w:rPr>
          <w:rStyle w:val="Strong"/>
          <w:rFonts w:asciiTheme="minorHAnsi" w:hAnsiTheme="minorHAnsi" w:cstheme="minorBidi"/>
        </w:rPr>
        <w:t xml:space="preserve">                   </w:t>
      </w:r>
      <w:r w:rsidR="6244A33B" w:rsidRPr="31901E03">
        <w:rPr>
          <w:rStyle w:val="Strong"/>
          <w:rFonts w:asciiTheme="minorHAnsi" w:hAnsiTheme="minorHAnsi" w:cstheme="minorBidi"/>
        </w:rPr>
        <w:t>All</w:t>
      </w:r>
      <w:r w:rsidR="00903C3F" w:rsidRPr="31901E03">
        <w:rPr>
          <w:rStyle w:val="Strong"/>
          <w:rFonts w:asciiTheme="minorHAnsi" w:hAnsiTheme="minorHAnsi" w:cstheme="minorBidi"/>
        </w:rPr>
        <w:t xml:space="preserve"> the above documents can be </w:t>
      </w:r>
      <w:r w:rsidR="00080B05" w:rsidRPr="31901E03">
        <w:rPr>
          <w:rStyle w:val="Strong"/>
          <w:rFonts w:asciiTheme="minorHAnsi" w:hAnsiTheme="minorHAnsi" w:cstheme="minorBidi"/>
        </w:rPr>
        <w:t>viewed</w:t>
      </w:r>
      <w:r w:rsidR="00903C3F" w:rsidRPr="31901E03">
        <w:rPr>
          <w:rStyle w:val="Strong"/>
          <w:rFonts w:asciiTheme="minorHAnsi" w:hAnsiTheme="minorHAnsi" w:cstheme="minorBidi"/>
        </w:rPr>
        <w:t xml:space="preserve"> </w:t>
      </w:r>
      <w:r w:rsidR="00E6497F" w:rsidRPr="31901E03">
        <w:rPr>
          <w:rStyle w:val="Strong"/>
          <w:rFonts w:asciiTheme="minorHAnsi" w:hAnsiTheme="minorHAnsi" w:cstheme="minorBidi"/>
        </w:rPr>
        <w:t>by clicking on the link</w:t>
      </w:r>
      <w:r w:rsidR="00903C3F" w:rsidRPr="31901E03">
        <w:rPr>
          <w:rStyle w:val="Strong"/>
          <w:rFonts w:asciiTheme="minorHAnsi" w:hAnsiTheme="minorHAnsi" w:cstheme="minorBidi"/>
        </w:rPr>
        <w:t xml:space="preserve"> below: </w:t>
      </w:r>
    </w:p>
    <w:p w14:paraId="78144CDA" w14:textId="1E26B1DC" w:rsidR="0027718A" w:rsidRPr="007B4DFF" w:rsidRDefault="00910B25" w:rsidP="007B4DFF">
      <w:pPr>
        <w:spacing w:after="240" w:line="276" w:lineRule="auto"/>
        <w:rPr>
          <w:rStyle w:val="Strong"/>
          <w:rFonts w:asciiTheme="minorHAnsi" w:hAnsiTheme="minorHAnsi" w:cstheme="minorHAnsi"/>
          <w:b w:val="0"/>
          <w:u w:val="single"/>
        </w:rPr>
      </w:pPr>
      <w:r>
        <w:rPr>
          <w:rStyle w:val="Strong"/>
          <w:rFonts w:asciiTheme="minorHAnsi" w:hAnsiTheme="minorHAnsi" w:cstheme="minorHAnsi"/>
          <w:b w:val="0"/>
        </w:rPr>
        <w:t xml:space="preserve">  </w:t>
      </w:r>
      <w:r w:rsidRPr="00910B25">
        <w:rPr>
          <w:rStyle w:val="Strong"/>
          <w:rFonts w:asciiTheme="minorHAnsi" w:hAnsiTheme="minorHAnsi" w:cstheme="minorHAnsi"/>
          <w:b w:val="0"/>
        </w:rPr>
        <w:t xml:space="preserve">   </w:t>
      </w:r>
      <w:r w:rsidR="007B4DFF">
        <w:rPr>
          <w:rStyle w:val="Strong"/>
          <w:rFonts w:asciiTheme="minorHAnsi" w:hAnsiTheme="minorHAnsi" w:cstheme="minorHAnsi"/>
          <w:b w:val="0"/>
        </w:rPr>
        <w:t xml:space="preserve">                      </w:t>
      </w:r>
      <w:hyperlink r:id="rId84" w:history="1">
        <w:r w:rsidRPr="007B4DFF">
          <w:rPr>
            <w:rFonts w:asciiTheme="minorHAnsi" w:eastAsia="Times New Roman" w:hAnsiTheme="minorHAnsi" w:cstheme="minorHAnsi"/>
            <w:color w:val="0000FF"/>
            <w:u w:val="single"/>
          </w:rPr>
          <w:t>School Safeguarding Officers | Kirklees Business Solutions</w:t>
        </w:r>
      </w:hyperlink>
      <w:r w:rsidRPr="007B4DFF">
        <w:rPr>
          <w:rStyle w:val="Strong"/>
          <w:rFonts w:asciiTheme="minorHAnsi" w:hAnsiTheme="minorHAnsi" w:cstheme="minorHAnsi"/>
          <w:u w:val="single"/>
        </w:rPr>
        <w:t xml:space="preserve"> </w:t>
      </w:r>
    </w:p>
    <w:p w14:paraId="3DD531D2" w14:textId="01CCAF63" w:rsidR="003350F8" w:rsidRDefault="000E0AFC">
      <w:pPr>
        <w:pStyle w:val="ListParagraph"/>
        <w:numPr>
          <w:ilvl w:val="0"/>
          <w:numId w:val="74"/>
        </w:numPr>
        <w:spacing w:after="240" w:line="276" w:lineRule="auto"/>
        <w:rPr>
          <w:rFonts w:asciiTheme="minorHAnsi" w:hAnsiTheme="minorHAnsi" w:cstheme="minorBidi"/>
        </w:rPr>
      </w:pPr>
      <w:r>
        <w:rPr>
          <w:rFonts w:asciiTheme="minorHAnsi" w:hAnsiTheme="minorHAnsi" w:cstheme="minorBidi"/>
        </w:rPr>
        <w:t>Brian Jackson College</w:t>
      </w:r>
      <w:r w:rsidR="003350F8" w:rsidRPr="345021B8">
        <w:rPr>
          <w:rFonts w:asciiTheme="minorHAnsi" w:hAnsiTheme="minorHAnsi" w:cstheme="minorBidi"/>
        </w:rPr>
        <w:t xml:space="preserve"> appr</w:t>
      </w:r>
      <w:r w:rsidR="009034B9" w:rsidRPr="345021B8">
        <w:rPr>
          <w:rFonts w:asciiTheme="minorHAnsi" w:hAnsiTheme="minorHAnsi" w:cstheme="minorBidi"/>
        </w:rPr>
        <w:t>eciates that Kirklees Council</w:t>
      </w:r>
      <w:r w:rsidR="00EC3157" w:rsidRPr="345021B8">
        <w:rPr>
          <w:rFonts w:asciiTheme="minorHAnsi" w:hAnsiTheme="minorHAnsi" w:cstheme="minorBidi"/>
        </w:rPr>
        <w:t xml:space="preserve"> has a s</w:t>
      </w:r>
      <w:r w:rsidR="003350F8" w:rsidRPr="345021B8">
        <w:rPr>
          <w:rFonts w:asciiTheme="minorHAnsi" w:hAnsiTheme="minorHAnsi" w:cstheme="minorBidi"/>
        </w:rPr>
        <w:t xml:space="preserve">tatutory </w:t>
      </w:r>
      <w:r w:rsidR="00EC3157" w:rsidRPr="345021B8">
        <w:rPr>
          <w:rFonts w:asciiTheme="minorHAnsi" w:hAnsiTheme="minorHAnsi" w:cstheme="minorBidi"/>
        </w:rPr>
        <w:t>d</w:t>
      </w:r>
      <w:r w:rsidR="003350F8" w:rsidRPr="345021B8">
        <w:rPr>
          <w:rFonts w:asciiTheme="minorHAnsi" w:hAnsiTheme="minorHAnsi" w:cstheme="minorBidi"/>
        </w:rPr>
        <w:t>uty to ensure that a</w:t>
      </w:r>
      <w:r w:rsidR="00645782" w:rsidRPr="345021B8">
        <w:rPr>
          <w:rFonts w:asciiTheme="minorHAnsi" w:hAnsiTheme="minorHAnsi" w:cstheme="minorBidi"/>
        </w:rPr>
        <w:t>ll pupils</w:t>
      </w:r>
      <w:r w:rsidR="003350F8" w:rsidRPr="345021B8">
        <w:rPr>
          <w:rFonts w:asciiTheme="minorHAnsi" w:hAnsiTheme="minorHAnsi" w:cstheme="minorBidi"/>
        </w:rPr>
        <w:t xml:space="preserve"> of compulsory school age receive </w:t>
      </w:r>
      <w:r w:rsidR="003F1AA6" w:rsidRPr="345021B8">
        <w:rPr>
          <w:rFonts w:asciiTheme="minorHAnsi" w:hAnsiTheme="minorHAnsi" w:cstheme="minorBidi"/>
        </w:rPr>
        <w:t xml:space="preserve">a </w:t>
      </w:r>
      <w:r w:rsidR="003350F8" w:rsidRPr="345021B8">
        <w:rPr>
          <w:rFonts w:asciiTheme="minorHAnsi" w:hAnsiTheme="minorHAnsi" w:cstheme="minorBidi"/>
        </w:rPr>
        <w:t>suitable and appropriate education</w:t>
      </w:r>
      <w:r w:rsidR="00DF2D15" w:rsidRPr="345021B8">
        <w:rPr>
          <w:rFonts w:asciiTheme="minorHAnsi" w:hAnsiTheme="minorHAnsi" w:cstheme="minorBidi"/>
        </w:rPr>
        <w:t xml:space="preserve">. </w:t>
      </w:r>
      <w:r w:rsidR="00DF2D15" w:rsidRPr="345021B8">
        <w:rPr>
          <w:rStyle w:val="Strong"/>
          <w:rFonts w:asciiTheme="minorHAnsi" w:hAnsiTheme="minorHAnsi" w:cstheme="minorBidi"/>
          <w:b w:val="0"/>
          <w:bCs w:val="0"/>
        </w:rPr>
        <w:t>We will comply with our statutory duty to inform the local authority of any pupil who falls within the reporting notification requirements outlined in</w:t>
      </w:r>
      <w:r w:rsidR="00DF2D15" w:rsidRPr="345021B8">
        <w:rPr>
          <w:rStyle w:val="Strong"/>
          <w:rFonts w:asciiTheme="minorHAnsi" w:hAnsiTheme="minorHAnsi" w:cstheme="minorBidi"/>
          <w:b w:val="0"/>
          <w:bCs w:val="0"/>
          <w:u w:val="single"/>
        </w:rPr>
        <w:t xml:space="preserve"> </w:t>
      </w:r>
      <w:hyperlink r:id="rId85">
        <w:r w:rsidR="00DF2D15" w:rsidRPr="345021B8">
          <w:rPr>
            <w:rStyle w:val="Hyperlink"/>
            <w:rFonts w:asciiTheme="minorHAnsi" w:hAnsiTheme="minorHAnsi" w:cstheme="minorBidi"/>
            <w:color w:val="auto"/>
            <w:u w:val="none"/>
          </w:rPr>
          <w:t xml:space="preserve">Children Missing Education – Statutory guidance for local authorities (DfE </w:t>
        </w:r>
        <w:r w:rsidR="00504658">
          <w:rPr>
            <w:rStyle w:val="Hyperlink"/>
            <w:rFonts w:asciiTheme="minorHAnsi" w:hAnsiTheme="minorHAnsi" w:cstheme="minorBidi"/>
            <w:color w:val="auto"/>
            <w:u w:val="none"/>
          </w:rPr>
          <w:t>August 2024</w:t>
        </w:r>
        <w:r w:rsidR="00DF2D15" w:rsidRPr="345021B8">
          <w:rPr>
            <w:rStyle w:val="Hyperlink"/>
            <w:rFonts w:asciiTheme="minorHAnsi" w:hAnsiTheme="minorHAnsi" w:cstheme="minorBidi"/>
            <w:color w:val="auto"/>
            <w:u w:val="none"/>
          </w:rPr>
          <w:t>)</w:t>
        </w:r>
      </w:hyperlink>
      <w:r w:rsidR="00DF2D15" w:rsidRPr="345021B8">
        <w:rPr>
          <w:rStyle w:val="Strong"/>
          <w:rFonts w:asciiTheme="minorHAnsi" w:hAnsiTheme="minorHAnsi" w:cstheme="minorBidi"/>
          <w:b w:val="0"/>
          <w:bCs w:val="0"/>
        </w:rPr>
        <w:t>.</w:t>
      </w:r>
      <w:r w:rsidR="003350F8" w:rsidRPr="345021B8">
        <w:rPr>
          <w:rFonts w:asciiTheme="minorHAnsi" w:hAnsiTheme="minorHAnsi" w:cstheme="minorBidi"/>
        </w:rPr>
        <w:t xml:space="preserve"> There are specific duties in respect of Children </w:t>
      </w:r>
      <w:r w:rsidR="004B5CE1">
        <w:rPr>
          <w:rFonts w:asciiTheme="minorHAnsi" w:hAnsiTheme="minorHAnsi" w:cstheme="minorBidi"/>
        </w:rPr>
        <w:t>who are absent from education</w:t>
      </w:r>
      <w:r w:rsidR="003350F8" w:rsidRPr="345021B8">
        <w:rPr>
          <w:rFonts w:asciiTheme="minorHAnsi" w:hAnsiTheme="minorHAnsi" w:cstheme="minorBidi"/>
        </w:rPr>
        <w:t xml:space="preserve"> and there are strict guidelines in respect of both the definition of</w:t>
      </w:r>
      <w:r w:rsidR="004B5CE1">
        <w:rPr>
          <w:rFonts w:asciiTheme="minorHAnsi" w:hAnsiTheme="minorHAnsi" w:cstheme="minorBidi"/>
        </w:rPr>
        <w:t xml:space="preserve"> absent from education</w:t>
      </w:r>
      <w:r w:rsidR="003350F8" w:rsidRPr="345021B8">
        <w:rPr>
          <w:rFonts w:asciiTheme="minorHAnsi" w:hAnsiTheme="minorHAnsi" w:cstheme="minorBidi"/>
        </w:rPr>
        <w:t xml:space="preserve"> and the </w:t>
      </w:r>
      <w:r w:rsidR="003350F8" w:rsidRPr="0029283D">
        <w:rPr>
          <w:rFonts w:asciiTheme="minorHAnsi" w:hAnsiTheme="minorHAnsi" w:cstheme="minorBidi"/>
        </w:rPr>
        <w:t>legalities of delet</w:t>
      </w:r>
      <w:r w:rsidR="00EC3157" w:rsidRPr="0029283D">
        <w:rPr>
          <w:rFonts w:asciiTheme="minorHAnsi" w:hAnsiTheme="minorHAnsi" w:cstheme="minorBidi"/>
        </w:rPr>
        <w:t>ing a pupil from a school roll</w:t>
      </w:r>
      <w:r w:rsidR="6625F0A1" w:rsidRPr="0029283D">
        <w:rPr>
          <w:rFonts w:asciiTheme="minorHAnsi" w:hAnsiTheme="minorHAnsi" w:cstheme="minorBidi"/>
        </w:rPr>
        <w:t>.</w:t>
      </w:r>
      <w:r w:rsidR="009D3E74" w:rsidRPr="0029283D">
        <w:rPr>
          <w:rFonts w:asciiTheme="minorHAnsi" w:hAnsiTheme="minorHAnsi" w:cstheme="minorBidi"/>
        </w:rPr>
        <w:t xml:space="preserve"> </w:t>
      </w:r>
      <w:r w:rsidR="00AE0805" w:rsidRPr="0029283D">
        <w:rPr>
          <w:rFonts w:asciiTheme="minorHAnsi" w:hAnsiTheme="minorHAnsi" w:cstheme="minorBidi"/>
        </w:rPr>
        <w:t xml:space="preserve">A pupil’s name can only be deleted from the admission register for a reason set out in regulation 9 of the School Attendance (Pupil Registration) (England) Regulations 2024. A pupil’s name must not be removed for any other reason and doing so could constitute off-rolling (Working together to improve school attendance (applies from 19 August 2024) </w:t>
      </w:r>
    </w:p>
    <w:p w14:paraId="5732B74A" w14:textId="77777777" w:rsidR="001C2FAF" w:rsidRPr="0029283D" w:rsidRDefault="001C2FAF">
      <w:pPr>
        <w:pStyle w:val="ListParagraph"/>
        <w:numPr>
          <w:ilvl w:val="0"/>
          <w:numId w:val="74"/>
        </w:numPr>
        <w:spacing w:after="240" w:line="276" w:lineRule="auto"/>
        <w:rPr>
          <w:rFonts w:asciiTheme="minorHAnsi" w:hAnsiTheme="minorHAnsi" w:cstheme="minorBidi"/>
        </w:rPr>
      </w:pPr>
      <w:r w:rsidRPr="0029283D">
        <w:rPr>
          <w:rFonts w:asciiTheme="minorHAnsi" w:hAnsiTheme="minorHAnsi" w:cstheme="minorBidi"/>
        </w:rPr>
        <w:t>If a school attendance order is in place for the pupil, and the name of the school has not been replaced by the relevant local authority with that of another school, their name must not be deleted from the admission register.</w:t>
      </w:r>
    </w:p>
    <w:p w14:paraId="36E50B0C" w14:textId="77777777" w:rsidR="00BE23EC" w:rsidRPr="009756EB" w:rsidRDefault="00BE23EC" w:rsidP="0271D027">
      <w:pPr>
        <w:pStyle w:val="ListParagraph"/>
        <w:spacing w:after="240" w:line="276" w:lineRule="auto"/>
        <w:rPr>
          <w:rFonts w:asciiTheme="minorHAnsi" w:hAnsiTheme="minorHAnsi" w:cstheme="minorHAnsi"/>
        </w:rPr>
      </w:pPr>
      <w:r w:rsidRPr="003612A4">
        <w:rPr>
          <w:rFonts w:asciiTheme="minorHAnsi" w:hAnsiTheme="minorHAnsi" w:cstheme="minorBidi"/>
        </w:rPr>
        <w:t>K</w:t>
      </w:r>
      <w:r w:rsidR="00657EBC">
        <w:rPr>
          <w:rFonts w:asciiTheme="minorHAnsi" w:hAnsiTheme="minorHAnsi" w:cstheme="minorBidi"/>
        </w:rPr>
        <w:t xml:space="preserve">irklees </w:t>
      </w:r>
      <w:r w:rsidR="00657EBC" w:rsidRPr="009756EB">
        <w:rPr>
          <w:rFonts w:asciiTheme="minorHAnsi" w:hAnsiTheme="minorHAnsi" w:cstheme="minorHAnsi"/>
        </w:rPr>
        <w:t>Children Missing Education (CME) team can be contacted via the email below:</w:t>
      </w:r>
    </w:p>
    <w:p w14:paraId="0BE5A953" w14:textId="4BCDC655" w:rsidR="79AF70EC" w:rsidRDefault="007B4DFF" w:rsidP="000F5E29">
      <w:pPr>
        <w:spacing w:after="240" w:line="276" w:lineRule="auto"/>
        <w:ind w:left="360"/>
        <w:rPr>
          <w:rFonts w:asciiTheme="minorHAnsi" w:eastAsia="Times New Roman" w:hAnsiTheme="minorHAnsi" w:cstheme="minorHAnsi"/>
          <w:color w:val="0000FF"/>
        </w:rPr>
      </w:pPr>
      <w:r>
        <w:t xml:space="preserve">                  </w:t>
      </w:r>
      <w:hyperlink r:id="rId86" w:history="1">
        <w:r w:rsidR="00F12E0E" w:rsidRPr="00F440DE">
          <w:rPr>
            <w:rStyle w:val="Hyperlink"/>
            <w:rFonts w:asciiTheme="minorHAnsi" w:eastAsia="Times New Roman" w:hAnsiTheme="minorHAnsi" w:cstheme="minorHAnsi"/>
          </w:rPr>
          <w:t>CME@kirklees.gov.uk</w:t>
        </w:r>
      </w:hyperlink>
      <w:r w:rsidR="79AF70EC" w:rsidRPr="009756EB">
        <w:rPr>
          <w:rFonts w:asciiTheme="minorHAnsi" w:eastAsia="Times New Roman" w:hAnsiTheme="minorHAnsi" w:cstheme="minorHAnsi"/>
          <w:color w:val="0000FF"/>
        </w:rPr>
        <w:t xml:space="preserve"> </w:t>
      </w:r>
    </w:p>
    <w:p w14:paraId="1B72FEBC" w14:textId="4E6FCFA4" w:rsidR="00C37579" w:rsidRPr="00E8158A" w:rsidRDefault="00C37579" w:rsidP="000F5E29">
      <w:pPr>
        <w:spacing w:after="240" w:line="276" w:lineRule="auto"/>
        <w:ind w:left="360"/>
        <w:rPr>
          <w:rFonts w:asciiTheme="minorHAnsi" w:hAnsiTheme="minorHAnsi" w:cstheme="minorHAnsi"/>
          <w:b/>
          <w:bCs/>
        </w:rPr>
      </w:pPr>
      <w:r w:rsidRPr="00E8158A">
        <w:rPr>
          <w:rFonts w:asciiTheme="minorHAnsi" w:hAnsiTheme="minorHAnsi" w:cstheme="minorHAnsi"/>
          <w:b/>
          <w:bCs/>
        </w:rPr>
        <w:t>Safeguarding</w:t>
      </w:r>
      <w:r w:rsidR="00533E41" w:rsidRPr="00E8158A">
        <w:rPr>
          <w:rFonts w:asciiTheme="minorHAnsi" w:hAnsiTheme="minorHAnsi" w:cstheme="minorHAnsi"/>
          <w:b/>
          <w:bCs/>
        </w:rPr>
        <w:t xml:space="preserve"> in the Post 16 </w:t>
      </w:r>
      <w:r w:rsidRPr="00E8158A">
        <w:rPr>
          <w:rFonts w:asciiTheme="minorHAnsi" w:hAnsiTheme="minorHAnsi" w:cstheme="minorHAnsi"/>
          <w:b/>
          <w:bCs/>
        </w:rPr>
        <w:t>provision</w:t>
      </w:r>
    </w:p>
    <w:p w14:paraId="7B31BB69" w14:textId="20851D5E" w:rsidR="00C37579" w:rsidRPr="00E8158A" w:rsidRDefault="00C37579" w:rsidP="000F5E29">
      <w:pPr>
        <w:spacing w:after="240" w:line="276" w:lineRule="auto"/>
        <w:ind w:left="360"/>
        <w:rPr>
          <w:rFonts w:asciiTheme="minorHAnsi" w:hAnsiTheme="minorHAnsi" w:cstheme="minorHAnsi"/>
        </w:rPr>
      </w:pPr>
      <w:r w:rsidRPr="00E8158A">
        <w:rPr>
          <w:rFonts w:asciiTheme="minorHAnsi" w:hAnsiTheme="minorHAnsi" w:cstheme="minorHAnsi"/>
        </w:rPr>
        <w:t xml:space="preserve">Brian Jackson College </w:t>
      </w:r>
      <w:r w:rsidR="00E8158A" w:rsidRPr="00E8158A">
        <w:rPr>
          <w:rFonts w:asciiTheme="minorHAnsi" w:hAnsiTheme="minorHAnsi" w:cstheme="minorHAnsi"/>
        </w:rPr>
        <w:t>recognises</w:t>
      </w:r>
      <w:r w:rsidRPr="00E8158A">
        <w:rPr>
          <w:rFonts w:asciiTheme="minorHAnsi" w:hAnsiTheme="minorHAnsi" w:cstheme="minorHAnsi"/>
        </w:rPr>
        <w:t xml:space="preserve"> that students within the post 16 provision may face additional vulnerabilities associated with transition into adulthood, employment, independent living, relationships, online activity and </w:t>
      </w:r>
      <w:r w:rsidR="00E8158A" w:rsidRPr="00E8158A">
        <w:rPr>
          <w:rFonts w:asciiTheme="minorHAnsi" w:hAnsiTheme="minorHAnsi" w:cstheme="minorHAnsi"/>
        </w:rPr>
        <w:t>community-based</w:t>
      </w:r>
      <w:r w:rsidRPr="00E8158A">
        <w:rPr>
          <w:rFonts w:asciiTheme="minorHAnsi" w:hAnsiTheme="minorHAnsi" w:cstheme="minorHAnsi"/>
        </w:rPr>
        <w:t xml:space="preserve"> risks.</w:t>
      </w:r>
    </w:p>
    <w:p w14:paraId="46AC670C" w14:textId="7D55C6D6" w:rsidR="00C33D6A" w:rsidRPr="00E8158A" w:rsidRDefault="00E8158A" w:rsidP="000F5E29">
      <w:pPr>
        <w:spacing w:after="240" w:line="276" w:lineRule="auto"/>
        <w:ind w:left="360"/>
        <w:rPr>
          <w:rFonts w:asciiTheme="minorHAnsi" w:hAnsiTheme="minorHAnsi" w:cstheme="minorHAnsi"/>
        </w:rPr>
      </w:pPr>
      <w:r w:rsidRPr="00E8158A">
        <w:rPr>
          <w:rFonts w:asciiTheme="minorHAnsi" w:hAnsiTheme="minorHAnsi" w:cstheme="minorHAnsi"/>
        </w:rPr>
        <w:t>Safeguarding</w:t>
      </w:r>
      <w:r w:rsidR="00C37579" w:rsidRPr="00E8158A">
        <w:rPr>
          <w:rFonts w:asciiTheme="minorHAnsi" w:hAnsiTheme="minorHAnsi" w:cstheme="minorHAnsi"/>
        </w:rPr>
        <w:t xml:space="preserve"> arrangements apply to all </w:t>
      </w:r>
      <w:r w:rsidRPr="00E8158A">
        <w:rPr>
          <w:rFonts w:asciiTheme="minorHAnsi" w:hAnsiTheme="minorHAnsi" w:cstheme="minorHAnsi"/>
        </w:rPr>
        <w:t>students</w:t>
      </w:r>
      <w:r w:rsidR="00C33D6A" w:rsidRPr="00E8158A">
        <w:rPr>
          <w:rFonts w:asciiTheme="minorHAnsi" w:hAnsiTheme="minorHAnsi" w:cstheme="minorHAnsi"/>
        </w:rPr>
        <w:t xml:space="preserve"> under 18 years of age.  Where students are aged 18, concerns will be managed through appropriate adult </w:t>
      </w:r>
      <w:r w:rsidRPr="00E8158A">
        <w:rPr>
          <w:rFonts w:asciiTheme="minorHAnsi" w:hAnsiTheme="minorHAnsi" w:cstheme="minorHAnsi"/>
        </w:rPr>
        <w:t>safeguarding</w:t>
      </w:r>
      <w:r w:rsidR="00C33D6A" w:rsidRPr="00E8158A">
        <w:rPr>
          <w:rFonts w:asciiTheme="minorHAnsi" w:hAnsiTheme="minorHAnsi" w:cstheme="minorHAnsi"/>
        </w:rPr>
        <w:t xml:space="preserve"> procedures where necessary.</w:t>
      </w:r>
    </w:p>
    <w:p w14:paraId="6A3A0AF2" w14:textId="50683B76" w:rsidR="006C0F75" w:rsidRPr="00E8158A" w:rsidRDefault="00C33D6A" w:rsidP="000F5E29">
      <w:pPr>
        <w:spacing w:after="240" w:line="276" w:lineRule="auto"/>
        <w:ind w:left="360"/>
        <w:rPr>
          <w:rFonts w:asciiTheme="minorHAnsi" w:eastAsia="Times New Roman" w:hAnsiTheme="minorHAnsi" w:cstheme="minorHAnsi"/>
          <w:color w:val="0000FF"/>
        </w:rPr>
      </w:pPr>
      <w:proofErr w:type="gramStart"/>
      <w:r w:rsidRPr="00E8158A">
        <w:rPr>
          <w:rFonts w:asciiTheme="minorHAnsi" w:hAnsiTheme="minorHAnsi" w:cstheme="minorHAnsi"/>
        </w:rPr>
        <w:t>Particular consideration</w:t>
      </w:r>
      <w:proofErr w:type="gramEnd"/>
      <w:r w:rsidRPr="00E8158A">
        <w:rPr>
          <w:rFonts w:asciiTheme="minorHAnsi" w:hAnsiTheme="minorHAnsi" w:cstheme="minorHAnsi"/>
        </w:rPr>
        <w:t xml:space="preserve"> will be given to students with EHCP’s, SEND, SEMH needs and other vulnerabilities that may increase their risk of abuse, neglect</w:t>
      </w:r>
      <w:r w:rsidR="00E8158A" w:rsidRPr="00E8158A">
        <w:rPr>
          <w:rFonts w:asciiTheme="minorHAnsi" w:hAnsiTheme="minorHAnsi" w:cstheme="minorHAnsi"/>
        </w:rPr>
        <w:t>, exploitation or harm.</w:t>
      </w:r>
      <w:r w:rsidR="006C0F75" w:rsidRPr="00E8158A">
        <w:rPr>
          <w:rFonts w:asciiTheme="minorHAnsi" w:hAnsiTheme="minorHAnsi" w:cstheme="minorHAnsi"/>
        </w:rPr>
        <w:t xml:space="preserve">              </w:t>
      </w:r>
    </w:p>
    <w:p w14:paraId="71D77C93" w14:textId="300E6D25" w:rsidR="006E46D6" w:rsidRPr="00F12E0E" w:rsidRDefault="006E46D6" w:rsidP="00F12E0E">
      <w:pPr>
        <w:spacing w:after="240" w:line="276" w:lineRule="auto"/>
        <w:ind w:left="360"/>
        <w:rPr>
          <w:rFonts w:asciiTheme="minorHAnsi" w:eastAsia="Times New Roman" w:hAnsiTheme="minorHAnsi" w:cstheme="minorHAnsi"/>
          <w:color w:val="0000FF"/>
          <w:u w:val="single"/>
        </w:rPr>
      </w:pPr>
      <w:r w:rsidRPr="00CE24CF">
        <w:rPr>
          <w:rFonts w:asciiTheme="minorHAnsi" w:hAnsiTheme="minorHAnsi" w:cstheme="minorBidi"/>
        </w:rPr>
        <w:t xml:space="preserve">The DfE statutory guidance on school attendance </w:t>
      </w:r>
      <w:hyperlink r:id="rId87" w:history="1">
        <w:r w:rsidRPr="00CE24CF">
          <w:rPr>
            <w:rFonts w:asciiTheme="minorHAnsi" w:eastAsia="Times New Roman" w:hAnsiTheme="minorHAnsi" w:cstheme="minorHAnsi"/>
            <w:color w:val="0000FF"/>
            <w:u w:val="single"/>
          </w:rPr>
          <w:t>Working to</w:t>
        </w:r>
        <w:r w:rsidR="008F4938">
          <w:rPr>
            <w:rFonts w:asciiTheme="minorHAnsi" w:eastAsia="Times New Roman" w:hAnsiTheme="minorHAnsi" w:cstheme="minorHAnsi"/>
            <w:color w:val="0000FF"/>
            <w:u w:val="single"/>
          </w:rPr>
          <w:t>g</w:t>
        </w:r>
        <w:r w:rsidRPr="00CE24CF">
          <w:rPr>
            <w:rFonts w:asciiTheme="minorHAnsi" w:eastAsia="Times New Roman" w:hAnsiTheme="minorHAnsi" w:cstheme="minorHAnsi"/>
            <w:color w:val="0000FF"/>
            <w:u w:val="single"/>
          </w:rPr>
          <w:t>ether to improve school attendance</w:t>
        </w:r>
      </w:hyperlink>
      <w:r w:rsidRPr="00CE24CF">
        <w:rPr>
          <w:rFonts w:asciiTheme="minorHAnsi" w:hAnsiTheme="minorHAnsi" w:cstheme="minorBidi"/>
        </w:rPr>
        <w:t xml:space="preserve"> will be followed and this school will work with local authority children’s services where school absence indicates safeguarding concerns.</w:t>
      </w:r>
    </w:p>
    <w:p w14:paraId="0BAB852D" w14:textId="45514A02" w:rsidR="00154ED9" w:rsidRPr="00F92193" w:rsidRDefault="008F4938" w:rsidP="00876F2F">
      <w:pPr>
        <w:spacing w:after="240" w:line="276" w:lineRule="auto"/>
        <w:rPr>
          <w:rFonts w:asciiTheme="minorHAnsi" w:hAnsiTheme="minorHAnsi" w:cstheme="minorBidi"/>
        </w:rPr>
      </w:pPr>
      <w:r>
        <w:rPr>
          <w:rFonts w:asciiTheme="minorHAnsi" w:hAnsiTheme="minorHAnsi" w:cstheme="minorBidi"/>
          <w:b/>
          <w:bCs/>
        </w:rPr>
        <w:t>Alternative</w:t>
      </w:r>
      <w:r w:rsidR="00504658">
        <w:rPr>
          <w:rFonts w:asciiTheme="minorHAnsi" w:hAnsiTheme="minorHAnsi" w:cstheme="minorBidi"/>
          <w:b/>
          <w:bCs/>
        </w:rPr>
        <w:t xml:space="preserve"> Provision</w:t>
      </w:r>
    </w:p>
    <w:p w14:paraId="7F108B3E" w14:textId="77777777" w:rsidR="0062763F" w:rsidRPr="00CE24CF" w:rsidRDefault="00504658" w:rsidP="0062763F">
      <w:pPr>
        <w:pStyle w:val="ListParagraph"/>
        <w:numPr>
          <w:ilvl w:val="0"/>
          <w:numId w:val="12"/>
        </w:numPr>
        <w:spacing w:after="120"/>
        <w:rPr>
          <w:rFonts w:asciiTheme="minorHAnsi" w:hAnsiTheme="minorHAnsi" w:cstheme="minorBidi"/>
          <w:b/>
          <w:bCs/>
        </w:rPr>
      </w:pPr>
      <w:r w:rsidRPr="00CE24CF">
        <w:rPr>
          <w:rFonts w:asciiTheme="minorHAnsi" w:hAnsiTheme="minorHAnsi" w:cstheme="minorHAnsi"/>
          <w:lang w:eastAsia="en-US"/>
        </w:rPr>
        <w:t xml:space="preserve">Pupils who attend alternative provisions can often have complex needs and it is important that these settings are aware of the additional risk of harm that their pupils may be vulnerable to, and appropriate risk assessments/support plans are in place where pupils access provision offsite. </w:t>
      </w:r>
    </w:p>
    <w:p w14:paraId="7E4FF6DD" w14:textId="684799C4" w:rsidR="0062763F" w:rsidRPr="00CE24CF" w:rsidRDefault="00504658" w:rsidP="0062763F">
      <w:pPr>
        <w:pStyle w:val="ListParagraph"/>
        <w:numPr>
          <w:ilvl w:val="0"/>
          <w:numId w:val="12"/>
        </w:numPr>
        <w:spacing w:after="120"/>
        <w:rPr>
          <w:rFonts w:asciiTheme="minorHAnsi" w:hAnsiTheme="minorHAnsi" w:cstheme="minorBidi"/>
          <w:b/>
          <w:bCs/>
        </w:rPr>
      </w:pPr>
      <w:r w:rsidRPr="00CE24CF">
        <w:rPr>
          <w:rFonts w:asciiTheme="minorHAnsi" w:hAnsiTheme="minorHAnsi" w:cstheme="minorHAnsi"/>
          <w:lang w:eastAsia="en-US"/>
        </w:rPr>
        <w:t>This school will remain responsible for the safeguarding of pupils placed in alternative</w:t>
      </w:r>
      <w:r w:rsidR="0062763F" w:rsidRPr="00CE24CF">
        <w:rPr>
          <w:rFonts w:asciiTheme="minorHAnsi" w:hAnsiTheme="minorHAnsi" w:cstheme="minorHAnsi"/>
          <w:lang w:eastAsia="en-US"/>
        </w:rPr>
        <w:t xml:space="preserve"> off </w:t>
      </w:r>
      <w:r w:rsidR="00207AD5" w:rsidRPr="00CE24CF">
        <w:rPr>
          <w:rFonts w:asciiTheme="minorHAnsi" w:hAnsiTheme="minorHAnsi" w:cstheme="minorHAnsi"/>
          <w:lang w:eastAsia="en-US"/>
        </w:rPr>
        <w:t>site provision</w:t>
      </w:r>
      <w:r w:rsidR="0062763F" w:rsidRPr="00CE24CF">
        <w:rPr>
          <w:rFonts w:asciiTheme="minorHAnsi" w:hAnsiTheme="minorHAnsi" w:cstheme="minorHAnsi"/>
          <w:lang w:eastAsia="en-US"/>
        </w:rPr>
        <w:t xml:space="preserve"> by:</w:t>
      </w:r>
    </w:p>
    <w:p w14:paraId="13FF6A79" w14:textId="77777777" w:rsidR="0062763F" w:rsidRPr="00CE24CF" w:rsidRDefault="0062763F" w:rsidP="0062763F">
      <w:pPr>
        <w:pStyle w:val="ListParagraph"/>
        <w:spacing w:after="120"/>
        <w:rPr>
          <w:rFonts w:asciiTheme="minorHAnsi" w:hAnsiTheme="minorHAnsi" w:cstheme="minorBidi"/>
          <w:b/>
          <w:bCs/>
        </w:rPr>
      </w:pPr>
    </w:p>
    <w:p w14:paraId="15E37584" w14:textId="77777777" w:rsidR="0062763F" w:rsidRPr="00CE24CF" w:rsidRDefault="0062763F">
      <w:pPr>
        <w:pStyle w:val="ListParagraph"/>
        <w:numPr>
          <w:ilvl w:val="0"/>
          <w:numId w:val="107"/>
        </w:numPr>
        <w:spacing w:after="120"/>
        <w:rPr>
          <w:rFonts w:asciiTheme="minorHAnsi" w:hAnsiTheme="minorHAnsi" w:cstheme="minorBidi"/>
          <w:b/>
          <w:bCs/>
        </w:rPr>
      </w:pPr>
      <w:r w:rsidRPr="00CE24CF">
        <w:rPr>
          <w:rFonts w:asciiTheme="minorHAnsi" w:hAnsiTheme="minorHAnsi" w:cstheme="minorHAnsi"/>
          <w:lang w:eastAsia="en-US"/>
        </w:rPr>
        <w:t>Satisfying ourselves that the provision can meet the needs of the pupil</w:t>
      </w:r>
    </w:p>
    <w:p w14:paraId="2E2FAE28" w14:textId="434EBF0F" w:rsidR="0062763F" w:rsidRPr="00CE24CF" w:rsidRDefault="0062763F">
      <w:pPr>
        <w:pStyle w:val="ListParagraph"/>
        <w:numPr>
          <w:ilvl w:val="0"/>
          <w:numId w:val="107"/>
        </w:numPr>
        <w:spacing w:after="120"/>
        <w:rPr>
          <w:rFonts w:asciiTheme="minorHAnsi" w:hAnsiTheme="minorHAnsi" w:cstheme="minorBidi"/>
          <w:b/>
          <w:bCs/>
        </w:rPr>
      </w:pPr>
      <w:r w:rsidRPr="00CE24CF">
        <w:rPr>
          <w:rFonts w:asciiTheme="minorHAnsi" w:hAnsiTheme="minorHAnsi" w:cstheme="minorBidi"/>
        </w:rPr>
        <w:t xml:space="preserve">Obtaining written </w:t>
      </w:r>
      <w:r w:rsidR="005D466C" w:rsidRPr="00CE24CF">
        <w:rPr>
          <w:rFonts w:asciiTheme="minorHAnsi" w:hAnsiTheme="minorHAnsi" w:cstheme="minorBidi"/>
        </w:rPr>
        <w:t xml:space="preserve">confirmation that </w:t>
      </w:r>
      <w:r w:rsidR="00861CBD" w:rsidRPr="00CE24CF">
        <w:rPr>
          <w:rFonts w:asciiTheme="minorHAnsi" w:hAnsiTheme="minorHAnsi" w:cstheme="minorBidi"/>
        </w:rPr>
        <w:t xml:space="preserve">staff </w:t>
      </w:r>
      <w:r w:rsidR="005D466C" w:rsidRPr="00CE24CF">
        <w:rPr>
          <w:rFonts w:asciiTheme="minorHAnsi" w:hAnsiTheme="minorHAnsi" w:cstheme="minorBidi"/>
        </w:rPr>
        <w:t>safeguarding checks have been completed by the provider</w:t>
      </w:r>
    </w:p>
    <w:p w14:paraId="5738DC4E" w14:textId="76BC0AB8" w:rsidR="005D466C" w:rsidRPr="00CE24CF" w:rsidRDefault="005D466C">
      <w:pPr>
        <w:pStyle w:val="ListParagraph"/>
        <w:numPr>
          <w:ilvl w:val="0"/>
          <w:numId w:val="107"/>
        </w:numPr>
        <w:spacing w:after="120"/>
        <w:rPr>
          <w:rFonts w:asciiTheme="minorHAnsi" w:hAnsiTheme="minorHAnsi" w:cstheme="minorBidi"/>
          <w:b/>
          <w:bCs/>
        </w:rPr>
      </w:pPr>
      <w:r w:rsidRPr="00CE24CF">
        <w:rPr>
          <w:rFonts w:asciiTheme="minorHAnsi" w:hAnsiTheme="minorHAnsi" w:cstheme="minorBidi"/>
        </w:rPr>
        <w:t>The provider must notify school of any staff changes or risks</w:t>
      </w:r>
    </w:p>
    <w:p w14:paraId="0EF19AE8" w14:textId="7414C935" w:rsidR="0062763F" w:rsidRPr="00CE24CF" w:rsidRDefault="005D466C">
      <w:pPr>
        <w:pStyle w:val="ListParagraph"/>
        <w:numPr>
          <w:ilvl w:val="0"/>
          <w:numId w:val="107"/>
        </w:numPr>
        <w:spacing w:after="120"/>
        <w:rPr>
          <w:rFonts w:asciiTheme="minorHAnsi" w:hAnsiTheme="minorHAnsi" w:cstheme="minorBidi"/>
          <w:b/>
          <w:bCs/>
        </w:rPr>
      </w:pPr>
      <w:r w:rsidRPr="00CE24CF">
        <w:rPr>
          <w:rFonts w:asciiTheme="minorHAnsi" w:hAnsiTheme="minorHAnsi" w:cstheme="minorBidi"/>
        </w:rPr>
        <w:t>Keep accurate records of where the child is</w:t>
      </w:r>
      <w:r w:rsidR="008F6A77" w:rsidRPr="00CE24CF">
        <w:rPr>
          <w:rFonts w:asciiTheme="minorHAnsi" w:hAnsiTheme="minorHAnsi" w:cstheme="minorBidi"/>
          <w:color w:val="FF0000"/>
        </w:rPr>
        <w:t>,</w:t>
      </w:r>
      <w:r w:rsidRPr="00CE24CF">
        <w:rPr>
          <w:rFonts w:asciiTheme="minorHAnsi" w:hAnsiTheme="minorHAnsi" w:cstheme="minorBidi"/>
        </w:rPr>
        <w:t xml:space="preserve"> including all sites attended</w:t>
      </w:r>
    </w:p>
    <w:p w14:paraId="34880B1E" w14:textId="3F047E89" w:rsidR="0062763F" w:rsidRPr="00CE24CF" w:rsidRDefault="005D466C">
      <w:pPr>
        <w:pStyle w:val="ListParagraph"/>
        <w:numPr>
          <w:ilvl w:val="0"/>
          <w:numId w:val="107"/>
        </w:numPr>
        <w:spacing w:after="120"/>
        <w:rPr>
          <w:rFonts w:asciiTheme="minorHAnsi" w:hAnsiTheme="minorHAnsi" w:cstheme="minorBidi"/>
          <w:b/>
          <w:bCs/>
        </w:rPr>
      </w:pPr>
      <w:r w:rsidRPr="00CE24CF">
        <w:rPr>
          <w:rFonts w:asciiTheme="minorHAnsi" w:hAnsiTheme="minorHAnsi" w:cstheme="minorBidi"/>
        </w:rPr>
        <w:t>Review placements at least every half term to ensure safety and suitability</w:t>
      </w:r>
    </w:p>
    <w:p w14:paraId="2B0948D6" w14:textId="39932DB2" w:rsidR="005D466C" w:rsidRPr="00CE24CF" w:rsidRDefault="005D466C">
      <w:pPr>
        <w:pStyle w:val="ListParagraph"/>
        <w:numPr>
          <w:ilvl w:val="0"/>
          <w:numId w:val="107"/>
        </w:numPr>
        <w:spacing w:after="120"/>
        <w:rPr>
          <w:rFonts w:asciiTheme="minorHAnsi" w:hAnsiTheme="minorHAnsi" w:cstheme="minorBidi"/>
          <w:b/>
          <w:bCs/>
        </w:rPr>
      </w:pPr>
      <w:r w:rsidRPr="00CE24CF">
        <w:rPr>
          <w:rFonts w:asciiTheme="minorHAnsi" w:hAnsiTheme="minorHAnsi" w:cstheme="minorBidi"/>
        </w:rPr>
        <w:t>Immediately review or end placements if safe</w:t>
      </w:r>
      <w:r w:rsidR="00861CBD" w:rsidRPr="00CE24CF">
        <w:rPr>
          <w:rFonts w:asciiTheme="minorHAnsi" w:hAnsiTheme="minorHAnsi" w:cstheme="minorBidi"/>
        </w:rPr>
        <w:t>g</w:t>
      </w:r>
      <w:r w:rsidRPr="00CE24CF">
        <w:rPr>
          <w:rFonts w:asciiTheme="minorHAnsi" w:hAnsiTheme="minorHAnsi" w:cstheme="minorBidi"/>
        </w:rPr>
        <w:t>uarding concerns arise</w:t>
      </w:r>
    </w:p>
    <w:p w14:paraId="70B53E00" w14:textId="63B7511A" w:rsidR="0062763F" w:rsidRDefault="0062763F" w:rsidP="0062763F">
      <w:pPr>
        <w:spacing w:after="120"/>
        <w:ind w:left="720"/>
        <w:rPr>
          <w:rFonts w:asciiTheme="minorHAnsi" w:hAnsiTheme="minorHAnsi" w:cstheme="minorBidi"/>
          <w:b/>
          <w:bCs/>
        </w:rPr>
      </w:pPr>
    </w:p>
    <w:p w14:paraId="564D04A0" w14:textId="288143DB" w:rsidR="0062763F" w:rsidRPr="0062763F" w:rsidRDefault="0062763F" w:rsidP="0062763F">
      <w:pPr>
        <w:spacing w:after="120"/>
        <w:rPr>
          <w:rFonts w:asciiTheme="minorHAnsi" w:hAnsiTheme="minorHAnsi" w:cstheme="minorBidi"/>
        </w:rPr>
      </w:pPr>
      <w:r>
        <w:rPr>
          <w:rFonts w:asciiTheme="minorHAnsi" w:hAnsiTheme="minorHAnsi" w:cstheme="minorBidi"/>
          <w:b/>
          <w:bCs/>
        </w:rPr>
        <w:t xml:space="preserve">                                           </w:t>
      </w:r>
      <w:hyperlink r:id="rId88" w:history="1">
        <w:r w:rsidRPr="0062763F">
          <w:rPr>
            <w:rStyle w:val="Hyperlink"/>
            <w:rFonts w:asciiTheme="minorHAnsi" w:hAnsiTheme="minorHAnsi" w:cstheme="minorBidi"/>
          </w:rPr>
          <w:t>https://www.gov.uk/government/publications/alternative-provision</w:t>
        </w:r>
      </w:hyperlink>
      <w:r w:rsidRPr="0062763F">
        <w:rPr>
          <w:rFonts w:asciiTheme="minorHAnsi" w:hAnsiTheme="minorHAnsi" w:cstheme="minorBidi"/>
        </w:rPr>
        <w:t xml:space="preserve">   </w:t>
      </w:r>
    </w:p>
    <w:p w14:paraId="15EE896D" w14:textId="77777777" w:rsidR="0062763F" w:rsidRDefault="0062763F" w:rsidP="0062763F">
      <w:pPr>
        <w:spacing w:after="120"/>
        <w:rPr>
          <w:rFonts w:asciiTheme="minorHAnsi" w:hAnsiTheme="minorHAnsi" w:cstheme="minorBidi"/>
          <w:b/>
          <w:bCs/>
        </w:rPr>
      </w:pPr>
    </w:p>
    <w:p w14:paraId="33765055" w14:textId="77777777" w:rsidR="0062763F" w:rsidRDefault="0062763F" w:rsidP="0062763F">
      <w:pPr>
        <w:spacing w:after="120"/>
        <w:rPr>
          <w:rFonts w:asciiTheme="minorHAnsi" w:hAnsiTheme="minorHAnsi" w:cstheme="minorBidi"/>
          <w:b/>
          <w:bCs/>
        </w:rPr>
      </w:pPr>
    </w:p>
    <w:p w14:paraId="4E20BF73" w14:textId="2440A141" w:rsidR="00876F2F" w:rsidRPr="00876F2F" w:rsidRDefault="00876F2F" w:rsidP="00876F2F">
      <w:pPr>
        <w:spacing w:after="240" w:line="276" w:lineRule="auto"/>
        <w:rPr>
          <w:rFonts w:asciiTheme="minorHAnsi" w:hAnsiTheme="minorHAnsi" w:cstheme="minorBidi"/>
          <w:b/>
          <w:bCs/>
        </w:rPr>
      </w:pPr>
      <w:r w:rsidRPr="00876F2F">
        <w:rPr>
          <w:rFonts w:asciiTheme="minorHAnsi" w:hAnsiTheme="minorHAnsi" w:cstheme="minorBidi"/>
          <w:b/>
          <w:bCs/>
        </w:rPr>
        <w:t xml:space="preserve">Elective Home </w:t>
      </w:r>
      <w:r w:rsidRPr="29450659">
        <w:rPr>
          <w:rFonts w:asciiTheme="minorHAnsi" w:hAnsiTheme="minorHAnsi" w:cstheme="minorBidi"/>
          <w:b/>
          <w:bCs/>
        </w:rPr>
        <w:t>Education</w:t>
      </w:r>
      <w:r w:rsidRPr="00876F2F">
        <w:rPr>
          <w:rFonts w:asciiTheme="minorHAnsi" w:hAnsiTheme="minorHAnsi" w:cstheme="minorBidi"/>
          <w:b/>
          <w:bCs/>
        </w:rPr>
        <w:t xml:space="preserve"> (EHE)</w:t>
      </w:r>
    </w:p>
    <w:p w14:paraId="6F6B8D9B" w14:textId="5637C6B8" w:rsidR="00133BDD" w:rsidRPr="000F5E29" w:rsidRDefault="0006429F" w:rsidP="000F5E29">
      <w:pPr>
        <w:spacing w:after="240" w:line="276" w:lineRule="auto"/>
        <w:ind w:left="360"/>
        <w:rPr>
          <w:rFonts w:asciiTheme="minorHAnsi" w:eastAsia="Times New Roman" w:hAnsiTheme="minorHAnsi" w:cstheme="minorBidi"/>
          <w:color w:val="2E74B5" w:themeColor="accent1" w:themeShade="BF"/>
          <w:u w:val="single"/>
        </w:rPr>
      </w:pPr>
      <w:r w:rsidRPr="345021B8">
        <w:rPr>
          <w:rFonts w:asciiTheme="minorHAnsi" w:hAnsiTheme="minorHAnsi" w:cstheme="minorBidi"/>
        </w:rPr>
        <w:t xml:space="preserve">Elective home education is often referred to as 'education otherwise' in Section 7 of the Education Act 1996 which states: “It shall be the duty of the parent of every child of compulsory school age to cause her or him to receive efficient full-time education suitable to </w:t>
      </w:r>
      <w:r w:rsidR="00632159" w:rsidRPr="345021B8">
        <w:rPr>
          <w:rFonts w:asciiTheme="minorHAnsi" w:hAnsiTheme="minorHAnsi" w:cstheme="minorBidi"/>
        </w:rPr>
        <w:t>their</w:t>
      </w:r>
      <w:r w:rsidRPr="345021B8">
        <w:rPr>
          <w:rFonts w:asciiTheme="minorHAnsi" w:hAnsiTheme="minorHAnsi" w:cstheme="minorBidi"/>
        </w:rPr>
        <w:t xml:space="preserve"> age, aptitude and ability (and to any special educational needs </w:t>
      </w:r>
      <w:r w:rsidR="00632159" w:rsidRPr="345021B8">
        <w:rPr>
          <w:rFonts w:asciiTheme="minorHAnsi" w:hAnsiTheme="minorHAnsi" w:cstheme="minorBidi"/>
        </w:rPr>
        <w:t>they</w:t>
      </w:r>
      <w:r w:rsidRPr="345021B8">
        <w:rPr>
          <w:rFonts w:asciiTheme="minorHAnsi" w:hAnsiTheme="minorHAnsi" w:cstheme="minorBidi"/>
        </w:rPr>
        <w:t xml:space="preserve"> may have) either by attendance at school or otherwise”. This means that parents/carers have a legal responsibility to ensure that their child is educated but this does not have to be in school.</w:t>
      </w:r>
      <w:r w:rsidR="00E8696E" w:rsidRPr="345021B8">
        <w:rPr>
          <w:rFonts w:asciiTheme="minorHAnsi" w:hAnsiTheme="minorHAnsi" w:cstheme="minorBidi"/>
        </w:rPr>
        <w:t xml:space="preserve"> </w:t>
      </w:r>
      <w:r w:rsidR="00207AD5">
        <w:rPr>
          <w:rFonts w:asciiTheme="minorHAnsi" w:hAnsiTheme="minorHAnsi" w:cstheme="minorBidi"/>
        </w:rPr>
        <w:t>Brian Jackson College</w:t>
      </w:r>
      <w:r w:rsidRPr="345021B8">
        <w:rPr>
          <w:rFonts w:asciiTheme="minorHAnsi" w:hAnsiTheme="minorHAnsi" w:cstheme="minorBidi"/>
        </w:rPr>
        <w:t xml:space="preserve"> will follow the </w:t>
      </w:r>
      <w:r w:rsidR="00A0264B" w:rsidRPr="345021B8">
        <w:rPr>
          <w:rFonts w:asciiTheme="minorHAnsi" w:hAnsiTheme="minorHAnsi" w:cstheme="minorBidi"/>
        </w:rPr>
        <w:t>Department for Education (</w:t>
      </w:r>
      <w:r w:rsidRPr="345021B8">
        <w:rPr>
          <w:rFonts w:asciiTheme="minorHAnsi" w:hAnsiTheme="minorHAnsi" w:cstheme="minorBidi"/>
        </w:rPr>
        <w:t>DFE</w:t>
      </w:r>
      <w:r w:rsidR="00A0264B" w:rsidRPr="345021B8">
        <w:rPr>
          <w:rFonts w:asciiTheme="minorHAnsi" w:hAnsiTheme="minorHAnsi" w:cstheme="minorBidi"/>
        </w:rPr>
        <w:t>)</w:t>
      </w:r>
      <w:r w:rsidRPr="345021B8">
        <w:rPr>
          <w:rFonts w:asciiTheme="minorHAnsi" w:hAnsiTheme="minorHAnsi" w:cstheme="minorBidi"/>
        </w:rPr>
        <w:t xml:space="preserve"> guidance </w:t>
      </w:r>
      <w:r w:rsidR="008205AC" w:rsidRPr="345021B8">
        <w:rPr>
          <w:rFonts w:asciiTheme="minorHAnsi" w:hAnsiTheme="minorHAnsi" w:cstheme="minorBidi"/>
        </w:rPr>
        <w:t xml:space="preserve">and </w:t>
      </w:r>
      <w:r w:rsidR="00893B30" w:rsidRPr="345021B8">
        <w:rPr>
          <w:rFonts w:asciiTheme="minorHAnsi" w:hAnsiTheme="minorHAnsi" w:cstheme="minorBidi"/>
        </w:rPr>
        <w:t>K</w:t>
      </w:r>
      <w:r w:rsidR="008205AC" w:rsidRPr="345021B8">
        <w:rPr>
          <w:rFonts w:asciiTheme="minorHAnsi" w:hAnsiTheme="minorHAnsi" w:cstheme="minorBidi"/>
        </w:rPr>
        <w:t>irklees local</w:t>
      </w:r>
      <w:r w:rsidR="00893B30" w:rsidRPr="345021B8">
        <w:rPr>
          <w:rFonts w:asciiTheme="minorHAnsi" w:hAnsiTheme="minorHAnsi" w:cstheme="minorBidi"/>
        </w:rPr>
        <w:t xml:space="preserve"> policy </w:t>
      </w:r>
      <w:r w:rsidRPr="345021B8">
        <w:rPr>
          <w:rFonts w:asciiTheme="minorHAnsi" w:hAnsiTheme="minorHAnsi" w:cstheme="minorBidi"/>
        </w:rPr>
        <w:t>should you as a parent decide</w:t>
      </w:r>
      <w:r w:rsidR="00C61C7F" w:rsidRPr="345021B8">
        <w:rPr>
          <w:rFonts w:asciiTheme="minorHAnsi" w:hAnsiTheme="minorHAnsi" w:cstheme="minorBidi"/>
        </w:rPr>
        <w:t xml:space="preserve"> </w:t>
      </w:r>
      <w:r w:rsidR="00C61C7F" w:rsidRPr="000F5E29">
        <w:rPr>
          <w:rFonts w:asciiTheme="minorHAnsi" w:hAnsiTheme="minorHAnsi" w:cstheme="minorBidi"/>
        </w:rPr>
        <w:t xml:space="preserve">to educate your children/child </w:t>
      </w:r>
      <w:r w:rsidRPr="000F5E29">
        <w:rPr>
          <w:rFonts w:asciiTheme="minorHAnsi" w:hAnsiTheme="minorHAnsi" w:cstheme="minorBidi"/>
        </w:rPr>
        <w:t>at home</w:t>
      </w:r>
      <w:r w:rsidR="00057D30" w:rsidRPr="000F5E29">
        <w:rPr>
          <w:rFonts w:asciiTheme="minorHAnsi" w:hAnsiTheme="minorHAnsi" w:cstheme="minorBidi"/>
        </w:rPr>
        <w:t xml:space="preserve">. </w:t>
      </w:r>
      <w:r w:rsidR="00222DD2" w:rsidRPr="000F5E29">
        <w:rPr>
          <w:rFonts w:asciiTheme="minorHAnsi" w:hAnsiTheme="minorHAnsi" w:cstheme="minorBidi"/>
        </w:rPr>
        <w:t xml:space="preserve">If you are subject to a court order in relation to your child’s education, you may not remove your child from school without permission from the Magistrates’ Court and your Supervising Officer or Responsible </w:t>
      </w:r>
      <w:r w:rsidR="0757B02B" w:rsidRPr="000F5E29">
        <w:rPr>
          <w:rFonts w:asciiTheme="minorHAnsi" w:hAnsiTheme="minorHAnsi" w:cstheme="minorBidi"/>
        </w:rPr>
        <w:t>Officer.</w:t>
      </w:r>
      <w:r w:rsidR="00222DD2" w:rsidRPr="000F5E29">
        <w:rPr>
          <w:rFonts w:asciiTheme="minorHAnsi" w:hAnsiTheme="minorHAnsi" w:cstheme="minorBidi"/>
        </w:rPr>
        <w:t xml:space="preserve">  </w:t>
      </w:r>
      <w:r w:rsidR="000035DC" w:rsidRPr="000F5E29">
        <w:rPr>
          <w:rFonts w:asciiTheme="minorHAnsi" w:hAnsiTheme="minorHAnsi" w:cstheme="minorBidi"/>
        </w:rPr>
        <w:t>Where a child has an</w:t>
      </w:r>
      <w:r w:rsidR="005820D8" w:rsidRPr="000F5E29">
        <w:rPr>
          <w:rFonts w:asciiTheme="minorHAnsi" w:hAnsiTheme="minorHAnsi" w:cstheme="minorBidi"/>
        </w:rPr>
        <w:t xml:space="preserve"> </w:t>
      </w:r>
      <w:r w:rsidR="141B836E" w:rsidRPr="000F5E29">
        <w:rPr>
          <w:rFonts w:asciiTheme="minorHAnsi" w:hAnsiTheme="minorHAnsi" w:cstheme="minorBidi"/>
        </w:rPr>
        <w:t>Education, Health</w:t>
      </w:r>
      <w:r w:rsidR="005820D8" w:rsidRPr="000F5E29">
        <w:rPr>
          <w:rFonts w:asciiTheme="minorHAnsi" w:hAnsiTheme="minorHAnsi" w:cstheme="minorBidi"/>
        </w:rPr>
        <w:t xml:space="preserve"> and Care p</w:t>
      </w:r>
      <w:r w:rsidR="00133BDD" w:rsidRPr="000F5E29">
        <w:rPr>
          <w:rFonts w:asciiTheme="minorHAnsi" w:hAnsiTheme="minorHAnsi" w:cstheme="minorBidi"/>
        </w:rPr>
        <w:t>l</w:t>
      </w:r>
      <w:r w:rsidR="005820D8" w:rsidRPr="000F5E29">
        <w:rPr>
          <w:rFonts w:asciiTheme="minorHAnsi" w:hAnsiTheme="minorHAnsi" w:cstheme="minorBidi"/>
        </w:rPr>
        <w:t xml:space="preserve">an the local authority will need to review the plan, working </w:t>
      </w:r>
      <w:r w:rsidR="00133BDD" w:rsidRPr="000F5E29">
        <w:rPr>
          <w:rFonts w:asciiTheme="minorHAnsi" w:hAnsiTheme="minorHAnsi" w:cstheme="minorBidi"/>
        </w:rPr>
        <w:t xml:space="preserve">closely </w:t>
      </w:r>
      <w:r w:rsidR="00133BDD" w:rsidRPr="005E1E3E">
        <w:rPr>
          <w:rFonts w:asciiTheme="minorHAnsi" w:hAnsiTheme="minorHAnsi" w:cstheme="minorBidi"/>
        </w:rPr>
        <w:t>with parents and carers</w:t>
      </w:r>
      <w:r w:rsidR="00720EFF">
        <w:rPr>
          <w:rFonts w:asciiTheme="minorHAnsi" w:hAnsiTheme="minorHAnsi" w:cstheme="minorBidi"/>
        </w:rPr>
        <w:t>.</w:t>
      </w:r>
    </w:p>
    <w:p w14:paraId="756FAE76" w14:textId="109C31AF" w:rsidR="00F613F8" w:rsidRPr="009756EB" w:rsidRDefault="007E01A2" w:rsidP="000F5E29">
      <w:pPr>
        <w:spacing w:after="240" w:line="276" w:lineRule="auto"/>
        <w:ind w:left="360"/>
        <w:rPr>
          <w:rFonts w:asciiTheme="minorHAnsi" w:eastAsia="Times New Roman" w:hAnsiTheme="minorHAnsi" w:cstheme="minorHAnsi"/>
          <w:color w:val="0000FF"/>
          <w:u w:val="single"/>
        </w:rPr>
      </w:pPr>
      <w:r>
        <w:t xml:space="preserve">           </w:t>
      </w:r>
      <w:hyperlink r:id="rId89" w:history="1">
        <w:r w:rsidRPr="008016EC">
          <w:rPr>
            <w:rStyle w:val="Hyperlink"/>
            <w:rFonts w:asciiTheme="minorHAnsi" w:eastAsia="Times New Roman" w:hAnsiTheme="minorHAnsi" w:cstheme="minorHAnsi"/>
          </w:rPr>
          <w:t>https://kirkleesbusinesssolutions.uk/Page/13204</w:t>
        </w:r>
      </w:hyperlink>
      <w:r w:rsidR="00F613F8" w:rsidRPr="009756EB">
        <w:rPr>
          <w:rFonts w:asciiTheme="minorHAnsi" w:eastAsia="Times New Roman" w:hAnsiTheme="minorHAnsi" w:cstheme="minorHAnsi"/>
          <w:color w:val="0000FF"/>
          <w:u w:val="single"/>
        </w:rPr>
        <w:t xml:space="preserve"> </w:t>
      </w:r>
    </w:p>
    <w:p w14:paraId="5884C898" w14:textId="3E93CF1B" w:rsidR="00E56378" w:rsidRDefault="007E01A2" w:rsidP="000F5E29">
      <w:pPr>
        <w:spacing w:after="240" w:line="276" w:lineRule="auto"/>
        <w:ind w:left="360"/>
        <w:rPr>
          <w:rFonts w:asciiTheme="minorHAnsi" w:eastAsia="Times New Roman" w:hAnsiTheme="minorHAnsi" w:cstheme="minorHAnsi"/>
          <w:color w:val="0000FF"/>
          <w:u w:val="single"/>
        </w:rPr>
      </w:pPr>
      <w:r>
        <w:t xml:space="preserve">           </w:t>
      </w:r>
      <w:hyperlink r:id="rId90" w:history="1">
        <w:r w:rsidRPr="008016EC">
          <w:rPr>
            <w:rStyle w:val="Hyperlink"/>
            <w:rFonts w:asciiTheme="minorHAnsi" w:eastAsia="Times New Roman" w:hAnsiTheme="minorHAnsi" w:cstheme="minorHAnsi"/>
          </w:rPr>
          <w:t>EHETeam@kirklees.gov.uk</w:t>
        </w:r>
      </w:hyperlink>
      <w:r w:rsidR="000C4B34" w:rsidRPr="009756EB">
        <w:rPr>
          <w:rFonts w:asciiTheme="minorHAnsi" w:eastAsia="Times New Roman" w:hAnsiTheme="minorHAnsi" w:cstheme="minorHAnsi"/>
          <w:color w:val="0000FF"/>
          <w:u w:val="single"/>
        </w:rPr>
        <w:t xml:space="preserve"> </w:t>
      </w:r>
    </w:p>
    <w:p w14:paraId="3FFC67A7" w14:textId="77777777" w:rsidR="004E5A1A" w:rsidRPr="004E5A1A" w:rsidRDefault="004E5A1A" w:rsidP="004E5A1A">
      <w:pPr>
        <w:spacing w:after="240" w:line="276" w:lineRule="auto"/>
        <w:ind w:left="360"/>
        <w:rPr>
          <w:rFonts w:asciiTheme="minorHAnsi" w:eastAsia="Times New Roman" w:hAnsiTheme="minorHAnsi" w:cstheme="minorHAnsi"/>
          <w:color w:val="0000FF"/>
          <w:u w:val="single"/>
        </w:rPr>
      </w:pPr>
    </w:p>
    <w:p w14:paraId="27589AF7" w14:textId="0D65C2AB" w:rsidR="004E5A1A" w:rsidRDefault="004E5A1A" w:rsidP="004E5A1A">
      <w:pPr>
        <w:spacing w:after="240" w:line="276" w:lineRule="auto"/>
        <w:rPr>
          <w:rFonts w:asciiTheme="minorHAnsi" w:eastAsia="Times New Roman" w:hAnsiTheme="minorHAnsi" w:cstheme="minorHAnsi"/>
          <w:color w:val="0000FF"/>
          <w:u w:val="single"/>
        </w:rPr>
      </w:pPr>
      <w:r w:rsidRPr="00475126">
        <w:rPr>
          <w:rFonts w:asciiTheme="minorHAnsi" w:eastAsia="Times New Roman" w:hAnsiTheme="minorHAnsi" w:cstheme="minorHAnsi"/>
        </w:rPr>
        <w:t>Where a parent/carer has expressed their intention to remove a child from school with a view to educating at home, the school will, working in partnership with the LA and other key professionals invite parents/carers to a meeting where possible Ideally, this would be before a final decision has been made, to ensure the parents/carers have considered what is in the best interests of the child. This is especially important where a child has SEND, is vulnerable, and/or has a social worker. The school must consider</w:t>
      </w:r>
      <w:r w:rsidRPr="00475126">
        <w:rPr>
          <w:rFonts w:asciiTheme="minorHAnsi" w:eastAsia="Times New Roman" w:hAnsiTheme="minorHAnsi" w:cstheme="minorHAnsi"/>
          <w:u w:val="single"/>
        </w:rPr>
        <w:t xml:space="preserve"> </w:t>
      </w:r>
      <w:r w:rsidRPr="00475126">
        <w:rPr>
          <w:rFonts w:asciiTheme="minorHAnsi" w:eastAsia="Times New Roman" w:hAnsiTheme="minorHAnsi" w:cstheme="minorHAnsi"/>
        </w:rPr>
        <w:t>whether removal from school may present additional safeguarding risks and ensure appropriate information is shared with relevant agencies where required.</w:t>
      </w:r>
    </w:p>
    <w:p w14:paraId="129121F2" w14:textId="77777777" w:rsidR="00154ED9" w:rsidRPr="00154ED9" w:rsidRDefault="00154ED9" w:rsidP="00154ED9">
      <w:pPr>
        <w:spacing w:after="240" w:line="276" w:lineRule="auto"/>
        <w:rPr>
          <w:rFonts w:asciiTheme="minorHAnsi" w:hAnsiTheme="minorHAnsi" w:cstheme="minorHAnsi"/>
          <w:b/>
          <w:bCs/>
        </w:rPr>
      </w:pPr>
      <w:r w:rsidRPr="00154ED9">
        <w:rPr>
          <w:rFonts w:asciiTheme="minorHAnsi" w:hAnsiTheme="minorHAnsi" w:cstheme="minorHAnsi"/>
          <w:b/>
          <w:bCs/>
        </w:rPr>
        <w:t>Child Employment</w:t>
      </w:r>
    </w:p>
    <w:p w14:paraId="64CFF01E" w14:textId="212F682D" w:rsidR="009B092C" w:rsidRPr="009756EB" w:rsidRDefault="00A203EA">
      <w:pPr>
        <w:pStyle w:val="ListParagraph"/>
        <w:numPr>
          <w:ilvl w:val="0"/>
          <w:numId w:val="25"/>
        </w:numPr>
        <w:spacing w:after="240" w:line="276" w:lineRule="auto"/>
        <w:rPr>
          <w:rFonts w:asciiTheme="minorHAnsi" w:hAnsiTheme="minorHAnsi" w:cstheme="minorHAnsi"/>
        </w:rPr>
      </w:pPr>
      <w:r w:rsidRPr="009756EB">
        <w:rPr>
          <w:rFonts w:asciiTheme="minorHAnsi" w:hAnsiTheme="minorHAnsi" w:cstheme="minorHAnsi"/>
        </w:rPr>
        <w:t>Child Emplo</w:t>
      </w:r>
      <w:r w:rsidR="00213FB7" w:rsidRPr="009756EB">
        <w:rPr>
          <w:rFonts w:asciiTheme="minorHAnsi" w:hAnsiTheme="minorHAnsi" w:cstheme="minorHAnsi"/>
        </w:rPr>
        <w:t>y</w:t>
      </w:r>
      <w:r w:rsidRPr="009756EB">
        <w:rPr>
          <w:rFonts w:asciiTheme="minorHAnsi" w:hAnsiTheme="minorHAnsi" w:cstheme="minorHAnsi"/>
        </w:rPr>
        <w:t>ment - Properly structured and regulated work can help develop and prepare young people for full</w:t>
      </w:r>
      <w:r w:rsidR="00213FB7" w:rsidRPr="009756EB">
        <w:rPr>
          <w:rFonts w:asciiTheme="minorHAnsi" w:hAnsiTheme="minorHAnsi" w:cstheme="minorHAnsi"/>
        </w:rPr>
        <w:t>-</w:t>
      </w:r>
      <w:r w:rsidRPr="009756EB">
        <w:rPr>
          <w:rFonts w:asciiTheme="minorHAnsi" w:hAnsiTheme="minorHAnsi" w:cstheme="minorHAnsi"/>
        </w:rPr>
        <w:t>time working life. A young person working part</w:t>
      </w:r>
      <w:r w:rsidR="00213FB7" w:rsidRPr="009756EB">
        <w:rPr>
          <w:rFonts w:asciiTheme="minorHAnsi" w:hAnsiTheme="minorHAnsi" w:cstheme="minorHAnsi"/>
        </w:rPr>
        <w:t>-</w:t>
      </w:r>
      <w:r w:rsidRPr="009756EB">
        <w:rPr>
          <w:rFonts w:asciiTheme="minorHAnsi" w:hAnsiTheme="minorHAnsi" w:cstheme="minorHAnsi"/>
        </w:rPr>
        <w:t>time between the age of 13 and 16 years old, must request that the employer applies to Kirklees Council for a permit. There is no charge for a work permit. Employers have the ultimate responsibility to ensure that children of compulsory school age are registered with the Local Authority and have a work permit. Parents can also face prosecution if they allow their child to work illegally. Please note that it is against the law to employ children under the age of 13</w:t>
      </w:r>
      <w:r w:rsidR="002D0793" w:rsidRPr="009756EB">
        <w:rPr>
          <w:rFonts w:asciiTheme="minorHAnsi" w:hAnsiTheme="minorHAnsi" w:cstheme="minorHAnsi"/>
          <w:color w:val="FF0000"/>
        </w:rPr>
        <w:t xml:space="preserve"> </w:t>
      </w:r>
      <w:r w:rsidR="002D0793" w:rsidRPr="009756EB">
        <w:rPr>
          <w:rFonts w:asciiTheme="minorHAnsi" w:hAnsiTheme="minorHAnsi" w:cstheme="minorHAnsi"/>
        </w:rPr>
        <w:t>before 7 am or after 7pm</w:t>
      </w:r>
      <w:r w:rsidR="002D0793" w:rsidRPr="009756EB">
        <w:rPr>
          <w:rFonts w:asciiTheme="minorHAnsi" w:hAnsiTheme="minorHAnsi" w:cstheme="minorHAnsi"/>
          <w:color w:val="FF0000"/>
        </w:rPr>
        <w:t>.</w:t>
      </w:r>
      <w:r w:rsidRPr="009756EB">
        <w:rPr>
          <w:rFonts w:asciiTheme="minorHAnsi" w:hAnsiTheme="minorHAnsi" w:cstheme="minorHAnsi"/>
        </w:rPr>
        <w:t xml:space="preserve"> As a school</w:t>
      </w:r>
      <w:r w:rsidR="002070DD" w:rsidRPr="009756EB">
        <w:rPr>
          <w:rFonts w:asciiTheme="minorHAnsi" w:hAnsiTheme="minorHAnsi" w:cstheme="minorHAnsi"/>
        </w:rPr>
        <w:t>,</w:t>
      </w:r>
      <w:r w:rsidRPr="009756EB">
        <w:rPr>
          <w:rFonts w:asciiTheme="minorHAnsi" w:hAnsiTheme="minorHAnsi" w:cstheme="minorHAnsi"/>
        </w:rPr>
        <w:t xml:space="preserve"> we will work in partnership with Kirklees council </w:t>
      </w:r>
      <w:r w:rsidR="009C09CF" w:rsidRPr="009756EB">
        <w:rPr>
          <w:rFonts w:asciiTheme="minorHAnsi" w:hAnsiTheme="minorHAnsi" w:cstheme="minorHAnsi"/>
        </w:rPr>
        <w:t>concerning</w:t>
      </w:r>
      <w:r w:rsidRPr="009756EB">
        <w:rPr>
          <w:rFonts w:asciiTheme="minorHAnsi" w:hAnsiTheme="minorHAnsi" w:cstheme="minorHAnsi"/>
        </w:rPr>
        <w:t xml:space="preserve"> child employment</w:t>
      </w:r>
      <w:r w:rsidR="009B092C" w:rsidRPr="009756EB">
        <w:rPr>
          <w:rFonts w:asciiTheme="minorHAnsi" w:hAnsiTheme="minorHAnsi" w:cstheme="minorHAnsi"/>
        </w:rPr>
        <w:t xml:space="preserve"> by completing the Child Employment Referral Form </w:t>
      </w:r>
      <w:r w:rsidR="00B97E93" w:rsidRPr="009756EB">
        <w:rPr>
          <w:rFonts w:asciiTheme="minorHAnsi" w:hAnsiTheme="minorHAnsi" w:cstheme="minorHAnsi"/>
        </w:rPr>
        <w:t>as and when necessary</w:t>
      </w:r>
      <w:r w:rsidR="010A0ACA" w:rsidRPr="009756EB">
        <w:rPr>
          <w:rFonts w:asciiTheme="minorHAnsi" w:hAnsiTheme="minorHAnsi" w:cstheme="minorHAnsi"/>
        </w:rPr>
        <w:t>.</w:t>
      </w:r>
    </w:p>
    <w:p w14:paraId="11689E0A" w14:textId="1ED3E4F8" w:rsidR="003360AF" w:rsidRPr="009756EB" w:rsidRDefault="1A6205F4" w:rsidP="00154ED9">
      <w:pPr>
        <w:spacing w:after="240" w:line="276" w:lineRule="auto"/>
        <w:rPr>
          <w:rFonts w:asciiTheme="minorHAnsi" w:hAnsiTheme="minorHAnsi" w:cstheme="minorHAnsi"/>
        </w:rPr>
      </w:pPr>
      <w:r w:rsidRPr="009756EB">
        <w:rPr>
          <w:rFonts w:asciiTheme="minorHAnsi" w:hAnsiTheme="minorHAnsi" w:cstheme="minorHAnsi"/>
        </w:rPr>
        <w:t xml:space="preserve"> </w:t>
      </w:r>
      <w:r w:rsidR="003360AF" w:rsidRPr="00154ED9">
        <w:rPr>
          <w:rFonts w:asciiTheme="minorHAnsi" w:hAnsiTheme="minorHAnsi" w:cstheme="minorHAnsi"/>
          <w:b/>
          <w:bCs/>
        </w:rPr>
        <w:t xml:space="preserve">Supporting information and documents can be found </w:t>
      </w:r>
      <w:r w:rsidR="002E0036" w:rsidRPr="00154ED9">
        <w:rPr>
          <w:rFonts w:asciiTheme="minorHAnsi" w:hAnsiTheme="minorHAnsi" w:cstheme="minorHAnsi"/>
          <w:b/>
          <w:bCs/>
        </w:rPr>
        <w:t>by clicking on the link below</w:t>
      </w:r>
    </w:p>
    <w:p w14:paraId="42818F67" w14:textId="77777777" w:rsidR="00EC0D34" w:rsidRPr="002D6E10" w:rsidRDefault="00EC0D34" w:rsidP="00EC0D34">
      <w:pPr>
        <w:pStyle w:val="ListParagraph"/>
        <w:rPr>
          <w:rFonts w:asciiTheme="minorHAnsi" w:hAnsiTheme="minorHAnsi" w:cstheme="minorHAnsi"/>
        </w:rPr>
      </w:pPr>
    </w:p>
    <w:p w14:paraId="3131FABB" w14:textId="5B836272" w:rsidR="00EC0D34" w:rsidRPr="00ED46C2" w:rsidRDefault="00ED46C2" w:rsidP="000F5E29">
      <w:pPr>
        <w:spacing w:after="240" w:line="276" w:lineRule="auto"/>
        <w:ind w:left="360"/>
        <w:rPr>
          <w:rStyle w:val="Hyperlink"/>
        </w:rPr>
      </w:pPr>
      <w:r>
        <w:t xml:space="preserve">       </w:t>
      </w:r>
      <w:hyperlink r:id="rId91" w:history="1">
        <w:r w:rsidR="00F12E0E">
          <w:rPr>
            <w:rStyle w:val="Hyperlink"/>
            <w:rFonts w:asciiTheme="minorHAnsi" w:eastAsia="Times New Roman" w:hAnsiTheme="minorHAnsi" w:cstheme="minorHAnsi"/>
          </w:rPr>
          <w:t>Access to Education Service</w:t>
        </w:r>
        <w:r w:rsidR="00EC0D34" w:rsidRPr="00ED46C2">
          <w:rPr>
            <w:rStyle w:val="Hyperlink"/>
            <w:rFonts w:asciiTheme="minorHAnsi" w:eastAsia="Times New Roman" w:hAnsiTheme="minorHAnsi" w:cstheme="minorHAnsi"/>
          </w:rPr>
          <w:t xml:space="preserve"> Resources | Kirklees Business Solutions</w:t>
        </w:r>
      </w:hyperlink>
      <w:r w:rsidR="00594DE9" w:rsidRPr="00ED46C2">
        <w:rPr>
          <w:rStyle w:val="Hyperlink"/>
        </w:rPr>
        <w:t xml:space="preserve"> </w:t>
      </w:r>
      <w:r w:rsidR="00EC0D34" w:rsidRPr="00ED46C2">
        <w:rPr>
          <w:rStyle w:val="Hyperlink"/>
        </w:rPr>
        <w:t xml:space="preserve"> </w:t>
      </w:r>
    </w:p>
    <w:p w14:paraId="5D169F1E" w14:textId="426EE532" w:rsidR="00600BD2" w:rsidRDefault="00600BD2" w:rsidP="009E6409">
      <w:pPr>
        <w:pStyle w:val="Heading2"/>
        <w:rPr>
          <w:rStyle w:val="Strong"/>
          <w:rFonts w:asciiTheme="minorHAnsi" w:hAnsiTheme="minorHAnsi" w:cstheme="minorHAnsi"/>
        </w:rPr>
      </w:pPr>
      <w:bookmarkStart w:id="22" w:name="_Toc459981182"/>
      <w:bookmarkStart w:id="23" w:name="Section10"/>
      <w:r w:rsidRPr="00475126">
        <w:rPr>
          <w:rStyle w:val="Strong"/>
          <w:rFonts w:asciiTheme="minorHAnsi" w:hAnsiTheme="minorHAnsi" w:cstheme="minorHAnsi"/>
        </w:rPr>
        <w:t>Learning Services</w:t>
      </w:r>
      <w:r>
        <w:rPr>
          <w:rStyle w:val="Strong"/>
          <w:rFonts w:asciiTheme="minorHAnsi" w:hAnsiTheme="minorHAnsi" w:cstheme="minorHAnsi"/>
        </w:rPr>
        <w:t xml:space="preserve"> </w:t>
      </w:r>
    </w:p>
    <w:p w14:paraId="2560A173" w14:textId="77777777" w:rsidR="004C4CE6" w:rsidRDefault="004C4CE6" w:rsidP="00600BD2">
      <w:pPr>
        <w:spacing w:after="240" w:line="276" w:lineRule="auto"/>
        <w:rPr>
          <w:rStyle w:val="Hyperlink"/>
          <w:rFonts w:asciiTheme="minorHAnsi" w:hAnsiTheme="minorHAnsi" w:cstheme="minorHAnsi"/>
          <w:b/>
          <w:bCs/>
          <w:color w:val="auto"/>
          <w:u w:val="none"/>
        </w:rPr>
      </w:pPr>
    </w:p>
    <w:p w14:paraId="1C1CE2E2" w14:textId="4203C31A" w:rsidR="00600BD2" w:rsidRPr="006346C1" w:rsidRDefault="00600BD2" w:rsidP="00600BD2">
      <w:pPr>
        <w:spacing w:after="240" w:line="276" w:lineRule="auto"/>
        <w:rPr>
          <w:rStyle w:val="Hyperlink"/>
          <w:rFonts w:asciiTheme="minorHAnsi" w:hAnsiTheme="minorHAnsi" w:cstheme="minorHAnsi"/>
          <w:b/>
          <w:bCs/>
          <w:color w:val="auto"/>
          <w:u w:val="none"/>
        </w:rPr>
      </w:pPr>
      <w:r w:rsidRPr="000F5E29">
        <w:rPr>
          <w:rStyle w:val="Hyperlink"/>
          <w:rFonts w:asciiTheme="minorHAnsi" w:hAnsiTheme="minorHAnsi" w:cstheme="minorHAnsi"/>
          <w:b/>
          <w:bCs/>
          <w:color w:val="auto"/>
          <w:u w:val="none"/>
        </w:rPr>
        <w:t>Part Time</w:t>
      </w:r>
      <w:r w:rsidRPr="006346C1">
        <w:rPr>
          <w:rStyle w:val="Hyperlink"/>
          <w:rFonts w:asciiTheme="minorHAnsi" w:hAnsiTheme="minorHAnsi" w:cstheme="minorHAnsi"/>
          <w:b/>
          <w:bCs/>
          <w:color w:val="auto"/>
          <w:u w:val="none"/>
        </w:rPr>
        <w:t xml:space="preserve"> Timetables</w:t>
      </w:r>
    </w:p>
    <w:p w14:paraId="1B38C5F4" w14:textId="77777777" w:rsidR="00600BD2" w:rsidRPr="0029283D" w:rsidRDefault="00600BD2" w:rsidP="00600BD2">
      <w:pPr>
        <w:pStyle w:val="ListParagraph"/>
        <w:numPr>
          <w:ilvl w:val="0"/>
          <w:numId w:val="85"/>
        </w:numPr>
        <w:spacing w:after="240" w:line="276" w:lineRule="auto"/>
        <w:rPr>
          <w:rFonts w:asciiTheme="minorHAnsi" w:hAnsiTheme="minorHAnsi" w:cstheme="minorBidi"/>
        </w:rPr>
      </w:pPr>
      <w:r w:rsidRPr="0029283D">
        <w:rPr>
          <w:rFonts w:asciiTheme="minorHAnsi" w:hAnsiTheme="minorHAnsi" w:cstheme="minorBidi"/>
        </w:rPr>
        <w:t>A part-time timetable will not be used to manage a pupil’s behaviour and will only be in place for the shortest time necessary. Any pastoral support programme or other agreement will have a time limit by which point the pupil is expected to attend full-time education, either at school or alternative provision. There will also be formal arrangements in place for regularly reviewing a part-time timetable with the pupil and their parents. In agreeing to a part-time timetable, this school has agreed to a pupil being absent from school for part of the week or day and will treat the absence as authorised.</w:t>
      </w:r>
    </w:p>
    <w:p w14:paraId="6C0EF0EA" w14:textId="09DB25DB" w:rsidR="00600BD2" w:rsidRPr="007B4DFF" w:rsidRDefault="00441334" w:rsidP="00600BD2">
      <w:pPr>
        <w:pStyle w:val="ListParagraph"/>
        <w:numPr>
          <w:ilvl w:val="0"/>
          <w:numId w:val="25"/>
        </w:numPr>
        <w:spacing w:after="240" w:line="276" w:lineRule="auto"/>
        <w:rPr>
          <w:rFonts w:asciiTheme="minorHAnsi" w:hAnsiTheme="minorHAnsi" w:cstheme="minorBidi"/>
          <w:u w:val="single"/>
        </w:rPr>
      </w:pPr>
      <w:r>
        <w:rPr>
          <w:rFonts w:asciiTheme="minorHAnsi" w:hAnsiTheme="minorHAnsi" w:cstheme="minorBidi"/>
        </w:rPr>
        <w:t>Brian Jackson College</w:t>
      </w:r>
      <w:r w:rsidR="00600BD2" w:rsidRPr="0029283D">
        <w:rPr>
          <w:rFonts w:asciiTheme="minorHAnsi" w:hAnsiTheme="minorHAnsi" w:cstheme="minorBidi"/>
        </w:rPr>
        <w:t xml:space="preserve"> is aware that they must follow the Kirklees Part Time Timetable Guidance and inform the </w:t>
      </w:r>
      <w:r w:rsidR="00600BD2" w:rsidRPr="00475126">
        <w:rPr>
          <w:rFonts w:asciiTheme="minorHAnsi" w:hAnsiTheme="minorHAnsi" w:cstheme="minorBidi"/>
        </w:rPr>
        <w:t>Kirklees</w:t>
      </w:r>
      <w:r w:rsidR="00657379" w:rsidRPr="00475126">
        <w:rPr>
          <w:rFonts w:asciiTheme="minorHAnsi" w:hAnsiTheme="minorHAnsi" w:cstheme="minorBidi"/>
        </w:rPr>
        <w:t xml:space="preserve"> Learning</w:t>
      </w:r>
      <w:r w:rsidR="00600BD2" w:rsidRPr="00475126">
        <w:rPr>
          <w:rFonts w:asciiTheme="minorHAnsi" w:hAnsiTheme="minorHAnsi" w:cstheme="minorBidi"/>
        </w:rPr>
        <w:t xml:space="preserve"> Service</w:t>
      </w:r>
      <w:r w:rsidR="00600BD2" w:rsidRPr="0029283D">
        <w:rPr>
          <w:rFonts w:asciiTheme="minorHAnsi" w:hAnsiTheme="minorHAnsi" w:cstheme="minorBidi"/>
        </w:rPr>
        <w:t xml:space="preserve"> if a </w:t>
      </w:r>
      <w:proofErr w:type="gramStart"/>
      <w:r w:rsidR="00600BD2" w:rsidRPr="0029283D">
        <w:rPr>
          <w:rFonts w:asciiTheme="minorHAnsi" w:hAnsiTheme="minorHAnsi" w:cstheme="minorBidi"/>
        </w:rPr>
        <w:t>part time</w:t>
      </w:r>
      <w:proofErr w:type="gramEnd"/>
      <w:r w:rsidR="00600BD2" w:rsidRPr="0029283D">
        <w:rPr>
          <w:rFonts w:asciiTheme="minorHAnsi" w:hAnsiTheme="minorHAnsi" w:cstheme="minorBidi"/>
        </w:rPr>
        <w:t xml:space="preserve"> timetable arrangement has been agreed.</w:t>
      </w:r>
    </w:p>
    <w:p w14:paraId="1F14B01D" w14:textId="77777777" w:rsidR="00600BD2" w:rsidRPr="009756EB" w:rsidRDefault="00600BD2" w:rsidP="00600BD2">
      <w:pPr>
        <w:spacing w:after="240" w:line="276" w:lineRule="auto"/>
        <w:rPr>
          <w:rFonts w:asciiTheme="minorHAnsi" w:hAnsiTheme="minorHAnsi" w:cstheme="minorHAnsi"/>
        </w:rPr>
      </w:pPr>
      <w:r>
        <w:rPr>
          <w:rFonts w:asciiTheme="minorHAnsi" w:hAnsiTheme="minorHAnsi" w:cstheme="minorHAnsi"/>
        </w:rPr>
        <w:t xml:space="preserve">       </w:t>
      </w:r>
      <w:r w:rsidRPr="00154ED9">
        <w:rPr>
          <w:rFonts w:asciiTheme="minorHAnsi" w:hAnsiTheme="minorHAnsi" w:cstheme="minorHAnsi"/>
          <w:b/>
          <w:bCs/>
        </w:rPr>
        <w:t>Supporting information and documents can be found by clicking on the link below</w:t>
      </w:r>
    </w:p>
    <w:p w14:paraId="143D2198" w14:textId="7B4AAC4E" w:rsidR="00600BD2" w:rsidRPr="007E01A2" w:rsidRDefault="00600BD2" w:rsidP="00600BD2">
      <w:pPr>
        <w:spacing w:after="240" w:line="276" w:lineRule="auto"/>
        <w:rPr>
          <w:rFonts w:asciiTheme="minorHAnsi" w:hAnsiTheme="minorHAnsi" w:cstheme="minorHAnsi"/>
          <w:color w:val="0000FF"/>
          <w:u w:val="single"/>
        </w:rPr>
      </w:pPr>
      <w:r>
        <w:rPr>
          <w:rFonts w:asciiTheme="minorHAnsi" w:hAnsiTheme="minorHAnsi" w:cstheme="minorHAnsi"/>
        </w:rPr>
        <w:t xml:space="preserve">       </w:t>
      </w:r>
      <w:hyperlink r:id="rId92" w:history="1">
        <w:r w:rsidRPr="00475126">
          <w:rPr>
            <w:color w:val="0000FF"/>
            <w:u w:val="single"/>
          </w:rPr>
          <w:t>Inclusion | Kirklees Business Solutions</w:t>
        </w:r>
      </w:hyperlink>
      <w:r>
        <w:t xml:space="preserve"> </w:t>
      </w:r>
      <w:r>
        <w:rPr>
          <w:rFonts w:asciiTheme="minorHAnsi" w:hAnsiTheme="minorHAnsi" w:cstheme="minorHAnsi"/>
        </w:rPr>
        <w:t xml:space="preserve">                 </w:t>
      </w:r>
      <w:r w:rsidRPr="009756EB">
        <w:rPr>
          <w:rFonts w:asciiTheme="minorHAnsi" w:hAnsiTheme="minorHAnsi" w:cstheme="minorHAnsi"/>
        </w:rPr>
        <w:t xml:space="preserve"> </w:t>
      </w:r>
    </w:p>
    <w:p w14:paraId="2853ADBF" w14:textId="77777777" w:rsidR="00600BD2" w:rsidRDefault="00600BD2" w:rsidP="009E6409">
      <w:pPr>
        <w:pStyle w:val="Heading2"/>
      </w:pPr>
    </w:p>
    <w:p w14:paraId="36F57011" w14:textId="77777777" w:rsidR="00600BD2" w:rsidRPr="006D7EEF" w:rsidRDefault="00600BD2" w:rsidP="00600BD2">
      <w:pPr>
        <w:spacing w:after="240" w:line="276" w:lineRule="auto"/>
        <w:rPr>
          <w:rStyle w:val="Hyperlink"/>
          <w:b/>
          <w:bCs/>
          <w:color w:val="auto"/>
          <w:u w:val="none"/>
        </w:rPr>
      </w:pPr>
      <w:r w:rsidRPr="000F5E29">
        <w:rPr>
          <w:rStyle w:val="Hyperlink"/>
          <w:rFonts w:asciiTheme="minorHAnsi" w:hAnsiTheme="minorHAnsi" w:cstheme="minorHAnsi"/>
          <w:b/>
          <w:bCs/>
          <w:color w:val="auto"/>
          <w:u w:val="none"/>
        </w:rPr>
        <w:t>Suspensions and</w:t>
      </w:r>
      <w:r>
        <w:rPr>
          <w:rStyle w:val="Hyperlink"/>
          <w:rFonts w:asciiTheme="minorHAnsi" w:hAnsiTheme="minorHAnsi" w:cstheme="minorHAnsi"/>
          <w:b/>
          <w:bCs/>
          <w:color w:val="auto"/>
          <w:u w:val="none"/>
        </w:rPr>
        <w:t xml:space="preserve"> </w:t>
      </w:r>
      <w:r w:rsidRPr="006D7EEF">
        <w:rPr>
          <w:rStyle w:val="Hyperlink"/>
          <w:rFonts w:asciiTheme="minorHAnsi" w:hAnsiTheme="minorHAnsi" w:cstheme="minorHAnsi"/>
          <w:b/>
          <w:bCs/>
          <w:color w:val="auto"/>
          <w:u w:val="none"/>
        </w:rPr>
        <w:t xml:space="preserve">Exclusions </w:t>
      </w:r>
    </w:p>
    <w:p w14:paraId="00D8FC8B" w14:textId="50A52F5C" w:rsidR="00600BD2" w:rsidRPr="00CE24CF" w:rsidRDefault="00600BD2" w:rsidP="00600BD2">
      <w:pPr>
        <w:pStyle w:val="ListParagraph"/>
        <w:numPr>
          <w:ilvl w:val="0"/>
          <w:numId w:val="25"/>
        </w:numPr>
        <w:spacing w:after="240" w:line="276" w:lineRule="auto"/>
        <w:rPr>
          <w:rFonts w:asciiTheme="minorHAnsi" w:hAnsiTheme="minorHAnsi" w:cstheme="minorBidi"/>
          <w:u w:val="single"/>
        </w:rPr>
      </w:pPr>
      <w:r w:rsidRPr="00CE24CF">
        <w:rPr>
          <w:rFonts w:asciiTheme="minorHAnsi" w:hAnsiTheme="minorHAnsi" w:cstheme="minorHAnsi"/>
        </w:rPr>
        <w:t xml:space="preserve">When </w:t>
      </w:r>
      <w:r w:rsidR="00441334">
        <w:rPr>
          <w:rFonts w:asciiTheme="minorHAnsi" w:hAnsiTheme="minorHAnsi" w:cstheme="minorHAnsi"/>
        </w:rPr>
        <w:t>Brian Jackson College</w:t>
      </w:r>
      <w:r w:rsidRPr="00CE24CF">
        <w:rPr>
          <w:rFonts w:asciiTheme="minorHAnsi" w:hAnsiTheme="minorHAnsi" w:cstheme="minorHAnsi"/>
        </w:rPr>
        <w:t xml:space="preserve"> is considering excluding, either for </w:t>
      </w:r>
      <w:r w:rsidR="00441334" w:rsidRPr="00CE24CF">
        <w:rPr>
          <w:rFonts w:asciiTheme="minorHAnsi" w:hAnsiTheme="minorHAnsi" w:cstheme="minorHAnsi"/>
        </w:rPr>
        <w:t>a fixed</w:t>
      </w:r>
      <w:r w:rsidRPr="00CE24CF">
        <w:rPr>
          <w:rFonts w:asciiTheme="minorHAnsi" w:hAnsiTheme="minorHAnsi" w:cstheme="minorHAnsi"/>
        </w:rPr>
        <w:t xml:space="preserve"> term period or permanently, a vulnerable pupil/a child with additional needs and/or a pupil who has social care involvement, </w:t>
      </w:r>
      <w:r w:rsidRPr="001F68B2">
        <w:rPr>
          <w:rFonts w:asciiTheme="minorHAnsi" w:hAnsiTheme="minorHAnsi" w:cstheme="minorHAnsi"/>
        </w:rPr>
        <w:t xml:space="preserve">who is </w:t>
      </w:r>
      <w:r w:rsidRPr="00CE24CF">
        <w:rPr>
          <w:rFonts w:asciiTheme="minorHAnsi" w:hAnsiTheme="minorHAnsi" w:cstheme="minorHAnsi"/>
        </w:rPr>
        <w:t xml:space="preserve">either subject to a S47 Child Protection plan/child in need plan or there are/have previously been child protection concerns, we will undertake an informed (multi-agency where other professionals are involved) risk-assessment prior to making the decision to exclude. We </w:t>
      </w:r>
      <w:r w:rsidR="00441334" w:rsidRPr="00CE24CF">
        <w:rPr>
          <w:rFonts w:asciiTheme="minorHAnsi" w:hAnsiTheme="minorHAnsi" w:cstheme="minorHAnsi"/>
        </w:rPr>
        <w:t>will speak</w:t>
      </w:r>
      <w:r w:rsidRPr="00CE24CF">
        <w:rPr>
          <w:rFonts w:asciiTheme="minorHAnsi" w:hAnsiTheme="minorHAnsi" w:cstheme="minorHAnsi"/>
        </w:rPr>
        <w:t xml:space="preserve"> to the named social worker for the child where the exclusion will be to the home to ensure that any risk is assessed. We will seek advice in the</w:t>
      </w:r>
      <w:r w:rsidR="006E40E2">
        <w:rPr>
          <w:rFonts w:asciiTheme="minorHAnsi" w:hAnsiTheme="minorHAnsi" w:cstheme="minorHAnsi"/>
        </w:rPr>
        <w:t xml:space="preserve"> </w:t>
      </w:r>
      <w:hyperlink r:id="rId93" w:history="1">
        <w:r w:rsidR="006E40E2" w:rsidRPr="00441334">
          <w:rPr>
            <w:rFonts w:asciiTheme="minorHAnsi" w:hAnsiTheme="minorHAnsi" w:cstheme="minorHAnsi"/>
          </w:rPr>
          <w:t>Suspension and permanent exclusion from maintained schools, academies and pupil referral units in England, including pupil movement</w:t>
        </w:r>
      </w:hyperlink>
      <w:r w:rsidRPr="00441334">
        <w:rPr>
          <w:rFonts w:asciiTheme="minorHAnsi" w:hAnsiTheme="minorHAnsi" w:cstheme="minorHAnsi"/>
        </w:rPr>
        <w:t xml:space="preserve"> </w:t>
      </w:r>
      <w:r w:rsidR="006E40E2" w:rsidRPr="00441334">
        <w:rPr>
          <w:rFonts w:asciiTheme="minorHAnsi" w:hAnsiTheme="minorHAnsi" w:cstheme="minorHAnsi"/>
        </w:rPr>
        <w:t>July 2026</w:t>
      </w:r>
      <w:r w:rsidR="00C652C6">
        <w:rPr>
          <w:u w:val="single"/>
        </w:rPr>
        <w:t xml:space="preserve">. </w:t>
      </w:r>
      <w:r w:rsidRPr="00CE24CF">
        <w:rPr>
          <w:rFonts w:asciiTheme="minorHAnsi" w:hAnsiTheme="minorHAnsi" w:cstheme="minorHAnsi"/>
        </w:rPr>
        <w:t xml:space="preserve">In situations that a looked after child is at risk of exclusion </w:t>
      </w:r>
      <w:proofErr w:type="gramStart"/>
      <w:r w:rsidRPr="00CE24CF">
        <w:rPr>
          <w:rFonts w:asciiTheme="minorHAnsi" w:hAnsiTheme="minorHAnsi" w:cstheme="minorHAnsi"/>
        </w:rPr>
        <w:t>the we</w:t>
      </w:r>
      <w:proofErr w:type="gramEnd"/>
      <w:r w:rsidRPr="00CE24CF">
        <w:rPr>
          <w:rFonts w:asciiTheme="minorHAnsi" w:hAnsiTheme="minorHAnsi" w:cstheme="minorHAnsi"/>
        </w:rPr>
        <w:t xml:space="preserve"> will notify the Virtual School. In the event of a one-off serious incident resulting in an immediate decision to permanently exclude, the risk assessment will be completed prior to convening a meeting of the governing body.</w:t>
      </w:r>
    </w:p>
    <w:p w14:paraId="271C5CE0" w14:textId="77777777" w:rsidR="00600BD2" w:rsidRPr="00600BD2" w:rsidRDefault="00600BD2" w:rsidP="00600BD2">
      <w:pPr>
        <w:spacing w:after="240" w:line="276" w:lineRule="auto"/>
        <w:ind w:left="360"/>
        <w:rPr>
          <w:rFonts w:asciiTheme="minorHAnsi" w:hAnsiTheme="minorHAnsi" w:cstheme="minorHAnsi"/>
        </w:rPr>
      </w:pPr>
      <w:r w:rsidRPr="00600BD2">
        <w:rPr>
          <w:rFonts w:asciiTheme="minorHAnsi" w:hAnsiTheme="minorHAnsi" w:cstheme="minorHAnsi"/>
          <w:b/>
          <w:bCs/>
        </w:rPr>
        <w:t>Supporting information and documents can be found by clicking on the link below</w:t>
      </w:r>
    </w:p>
    <w:p w14:paraId="71FAD9D6" w14:textId="15D4158F" w:rsidR="00600BD2" w:rsidRDefault="00600BD2" w:rsidP="009E6409">
      <w:pPr>
        <w:pStyle w:val="Heading2"/>
      </w:pPr>
      <w:r w:rsidRPr="00C652C6">
        <w:rPr>
          <w:rFonts w:eastAsia="Calibri"/>
          <w:b w:val="0"/>
          <w:bCs w:val="0"/>
          <w:sz w:val="22"/>
          <w:szCs w:val="22"/>
        </w:rPr>
        <w:t xml:space="preserve">     </w:t>
      </w:r>
      <w:hyperlink r:id="rId94" w:history="1">
        <w:r w:rsidRPr="00C652C6">
          <w:rPr>
            <w:rFonts w:eastAsia="Calibri"/>
            <w:b w:val="0"/>
            <w:bCs w:val="0"/>
            <w:color w:val="0000FF"/>
            <w:sz w:val="22"/>
            <w:szCs w:val="22"/>
            <w:u w:val="single"/>
          </w:rPr>
          <w:t>Inclusion | Kirklees Business Solutions</w:t>
        </w:r>
      </w:hyperlink>
      <w:r>
        <w:rPr>
          <w:rFonts w:eastAsia="Calibri"/>
          <w:b w:val="0"/>
          <w:bCs w:val="0"/>
          <w:sz w:val="22"/>
          <w:szCs w:val="22"/>
        </w:rPr>
        <w:t xml:space="preserve"> </w:t>
      </w:r>
    </w:p>
    <w:p w14:paraId="3EF13013" w14:textId="62609632" w:rsidR="00BD1A3F" w:rsidRPr="00F04850" w:rsidRDefault="00DF2D15" w:rsidP="009E6409">
      <w:pPr>
        <w:pStyle w:val="Heading2"/>
        <w:rPr>
          <w:rStyle w:val="Strong"/>
          <w:rFonts w:cs="Arial"/>
          <w:b/>
        </w:rPr>
      </w:pPr>
      <w:bookmarkStart w:id="24" w:name="_Toc111631431"/>
      <w:bookmarkStart w:id="25" w:name="_Toc204673767"/>
      <w:r w:rsidRPr="00F04850">
        <w:rPr>
          <w:rStyle w:val="Strong"/>
          <w:rFonts w:cs="Arial"/>
          <w:b/>
        </w:rPr>
        <w:t>11</w:t>
      </w:r>
      <w:r w:rsidR="00456682" w:rsidRPr="00F04850">
        <w:rPr>
          <w:rStyle w:val="Strong"/>
          <w:rFonts w:cs="Arial"/>
          <w:b/>
        </w:rPr>
        <w:t>.</w:t>
      </w:r>
      <w:r w:rsidR="009F2809" w:rsidRPr="00F04850">
        <w:rPr>
          <w:rStyle w:val="Strong"/>
          <w:rFonts w:cs="Arial"/>
          <w:b/>
        </w:rPr>
        <w:tab/>
      </w:r>
      <w:r w:rsidR="00BD1A3F" w:rsidRPr="00F04850">
        <w:rPr>
          <w:rStyle w:val="Strong"/>
          <w:rFonts w:cs="Arial"/>
          <w:b/>
        </w:rPr>
        <w:t>A Safe</w:t>
      </w:r>
      <w:r w:rsidR="00DC6F41" w:rsidRPr="00F04850">
        <w:rPr>
          <w:rStyle w:val="Strong"/>
          <w:rFonts w:cs="Arial"/>
          <w:b/>
        </w:rPr>
        <w:t>r</w:t>
      </w:r>
      <w:r w:rsidR="00BD1A3F" w:rsidRPr="00F04850">
        <w:rPr>
          <w:rStyle w:val="Strong"/>
          <w:rFonts w:cs="Arial"/>
          <w:b/>
        </w:rPr>
        <w:t xml:space="preserve"> School Culture</w:t>
      </w:r>
      <w:bookmarkEnd w:id="22"/>
      <w:bookmarkEnd w:id="24"/>
      <w:bookmarkEnd w:id="25"/>
    </w:p>
    <w:bookmarkEnd w:id="23"/>
    <w:p w14:paraId="74C7D21A" w14:textId="77777777" w:rsidR="004174A7" w:rsidRDefault="004174A7" w:rsidP="00081B2D">
      <w:pPr>
        <w:spacing w:after="240" w:line="276" w:lineRule="auto"/>
        <w:rPr>
          <w:rFonts w:asciiTheme="minorHAnsi" w:hAnsiTheme="minorHAnsi" w:cstheme="minorHAnsi"/>
          <w:b/>
        </w:rPr>
      </w:pPr>
    </w:p>
    <w:p w14:paraId="3461FBB5" w14:textId="338BA490" w:rsidR="00764E5F" w:rsidRPr="00764E5F" w:rsidRDefault="00EF2DE0" w:rsidP="00081B2D">
      <w:pPr>
        <w:spacing w:after="240" w:line="276" w:lineRule="auto"/>
        <w:rPr>
          <w:rFonts w:asciiTheme="minorHAnsi" w:hAnsiTheme="minorHAnsi" w:cstheme="minorHAnsi"/>
          <w:bCs/>
        </w:rPr>
      </w:pPr>
      <w:r>
        <w:rPr>
          <w:rFonts w:asciiTheme="minorHAnsi" w:hAnsiTheme="minorHAnsi" w:cstheme="minorHAnsi"/>
          <w:bCs/>
        </w:rPr>
        <w:t>Brian Jackson College</w:t>
      </w:r>
      <w:r w:rsidR="00764E5F" w:rsidRPr="00EF2DE0">
        <w:rPr>
          <w:rFonts w:asciiTheme="minorHAnsi" w:hAnsiTheme="minorHAnsi" w:cstheme="minorHAnsi"/>
          <w:bCs/>
        </w:rPr>
        <w:t xml:space="preserve"> will ensure that all staff understand that safeguarding is everyone's responsibility and that all staff have a responsibility to maintain an attitude of "it could happen here" when considering safeguarding concerns. Staff should feel able to raise concerns about poor or unsafe practice and know that such concerns will be taken seriously and addressed appropriately. The school promotes an open and transparent safeguarding culture in which all concerns about adults working in or on behalf of the school, including low-level concerns, can be raised, recorded, shared and addressed appropriately. All staff should understand the difference between a concern that meets the harm threshold and a low-level concern and know how to report both.</w:t>
      </w:r>
    </w:p>
    <w:p w14:paraId="2374BC8D" w14:textId="77777777" w:rsidR="00764E5F" w:rsidRDefault="00764E5F" w:rsidP="00081B2D">
      <w:pPr>
        <w:spacing w:after="240" w:line="276" w:lineRule="auto"/>
        <w:rPr>
          <w:rFonts w:asciiTheme="minorHAnsi" w:hAnsiTheme="minorHAnsi" w:cstheme="minorHAnsi"/>
          <w:b/>
        </w:rPr>
      </w:pPr>
    </w:p>
    <w:p w14:paraId="45CE1255" w14:textId="33527FC2" w:rsidR="009D5E63" w:rsidRPr="009F2809" w:rsidRDefault="007C7149" w:rsidP="00081B2D">
      <w:pPr>
        <w:spacing w:after="240" w:line="276" w:lineRule="auto"/>
        <w:rPr>
          <w:rFonts w:asciiTheme="minorHAnsi" w:hAnsiTheme="minorHAnsi" w:cstheme="minorHAnsi"/>
          <w:b/>
        </w:rPr>
      </w:pPr>
      <w:r>
        <w:rPr>
          <w:rFonts w:asciiTheme="minorHAnsi" w:hAnsiTheme="minorHAnsi" w:cstheme="minorHAnsi"/>
          <w:b/>
        </w:rPr>
        <w:t xml:space="preserve">Our </w:t>
      </w:r>
      <w:r w:rsidR="009D5E63" w:rsidRPr="00081B2D">
        <w:rPr>
          <w:rFonts w:asciiTheme="minorHAnsi" w:hAnsiTheme="minorHAnsi" w:cstheme="minorHAnsi"/>
          <w:b/>
        </w:rPr>
        <w:t>Governors have agreed and ratified the following policies which must be read in conjunction with this policy</w:t>
      </w:r>
      <w:r w:rsidR="007A1938" w:rsidRPr="00081B2D">
        <w:rPr>
          <w:rFonts w:asciiTheme="minorHAnsi" w:hAnsiTheme="minorHAnsi" w:cstheme="minorHAnsi"/>
          <w:b/>
        </w:rPr>
        <w:t xml:space="preserve"> and be provided to all staff as part of their induction procedures</w:t>
      </w:r>
      <w:r w:rsidR="001A4E96" w:rsidRPr="00081B2D">
        <w:rPr>
          <w:rFonts w:asciiTheme="minorHAnsi" w:hAnsiTheme="minorHAnsi" w:cstheme="minorHAnsi"/>
          <w:b/>
        </w:rPr>
        <w:t>:</w:t>
      </w:r>
    </w:p>
    <w:p w14:paraId="0DA22105" w14:textId="1A18AB97" w:rsidR="001A4E96" w:rsidRPr="00E87062" w:rsidRDefault="00414B38">
      <w:pPr>
        <w:pStyle w:val="ListParagraph"/>
        <w:numPr>
          <w:ilvl w:val="0"/>
          <w:numId w:val="26"/>
        </w:numPr>
        <w:spacing w:after="240" w:line="276" w:lineRule="auto"/>
        <w:rPr>
          <w:rFonts w:asciiTheme="minorHAnsi" w:hAnsiTheme="minorHAnsi" w:cstheme="minorHAnsi"/>
        </w:rPr>
      </w:pPr>
      <w:r w:rsidRPr="00E87062">
        <w:rPr>
          <w:rFonts w:asciiTheme="minorHAnsi" w:hAnsiTheme="minorHAnsi" w:cstheme="minorHAnsi"/>
        </w:rPr>
        <w:t>Whistle Blowing/C</w:t>
      </w:r>
      <w:r w:rsidR="009D5E63" w:rsidRPr="00E87062">
        <w:rPr>
          <w:rFonts w:asciiTheme="minorHAnsi" w:hAnsiTheme="minorHAnsi" w:cstheme="minorHAnsi"/>
        </w:rPr>
        <w:t>onfiden</w:t>
      </w:r>
      <w:r w:rsidR="00041CBE" w:rsidRPr="00E87062">
        <w:rPr>
          <w:rFonts w:asciiTheme="minorHAnsi" w:hAnsiTheme="minorHAnsi" w:cstheme="minorHAnsi"/>
        </w:rPr>
        <w:t>tial reporting p</w:t>
      </w:r>
      <w:r w:rsidR="00A80775" w:rsidRPr="00E87062">
        <w:rPr>
          <w:rFonts w:asciiTheme="minorHAnsi" w:hAnsiTheme="minorHAnsi" w:cstheme="minorHAnsi"/>
        </w:rPr>
        <w:t xml:space="preserve">olicies </w:t>
      </w:r>
      <w:r w:rsidR="001A4E96" w:rsidRPr="00E87062">
        <w:rPr>
          <w:rFonts w:asciiTheme="minorHAnsi" w:hAnsiTheme="minorHAnsi" w:cstheme="minorHAnsi"/>
        </w:rPr>
        <w:t>(</w:t>
      </w:r>
      <w:r w:rsidR="009D5E63" w:rsidRPr="00E87062">
        <w:rPr>
          <w:rFonts w:asciiTheme="minorHAnsi" w:hAnsiTheme="minorHAnsi" w:cstheme="minorHAnsi"/>
        </w:rPr>
        <w:t>guidance to staff and volunteers on how they can raise concerns and receive appro</w:t>
      </w:r>
      <w:r w:rsidR="007074DA" w:rsidRPr="00E87062">
        <w:rPr>
          <w:rFonts w:asciiTheme="minorHAnsi" w:hAnsiTheme="minorHAnsi" w:cstheme="minorHAnsi"/>
        </w:rPr>
        <w:t>priate feedback on action taken</w:t>
      </w:r>
      <w:r w:rsidR="009D5E63" w:rsidRPr="00E87062">
        <w:rPr>
          <w:rFonts w:asciiTheme="minorHAnsi" w:hAnsiTheme="minorHAnsi" w:cstheme="minorHAnsi"/>
        </w:rPr>
        <w:t xml:space="preserve"> when staff have concerns about any adult</w:t>
      </w:r>
      <w:r w:rsidR="00041CBE" w:rsidRPr="00E87062">
        <w:rPr>
          <w:rFonts w:asciiTheme="minorHAnsi" w:hAnsiTheme="minorHAnsi" w:cstheme="minorHAnsi"/>
        </w:rPr>
        <w:t>’</w:t>
      </w:r>
      <w:r w:rsidR="001A4E96" w:rsidRPr="00E87062">
        <w:rPr>
          <w:rFonts w:asciiTheme="minorHAnsi" w:hAnsiTheme="minorHAnsi" w:cstheme="minorHAnsi"/>
        </w:rPr>
        <w:t>s behaviour)</w:t>
      </w:r>
      <w:r w:rsidR="00EA4EA5">
        <w:rPr>
          <w:rFonts w:asciiTheme="minorHAnsi" w:hAnsiTheme="minorHAnsi" w:cstheme="minorHAnsi"/>
        </w:rPr>
        <w:t>.</w:t>
      </w:r>
    </w:p>
    <w:p w14:paraId="1FD98400" w14:textId="3F7B6E76" w:rsidR="001A4E96" w:rsidRPr="00E87062" w:rsidRDefault="001A4E96">
      <w:pPr>
        <w:pStyle w:val="ListParagraph"/>
        <w:numPr>
          <w:ilvl w:val="0"/>
          <w:numId w:val="26"/>
        </w:numPr>
        <w:spacing w:after="240" w:line="276" w:lineRule="auto"/>
        <w:rPr>
          <w:rFonts w:asciiTheme="minorHAnsi" w:hAnsiTheme="minorHAnsi" w:cstheme="minorHAnsi"/>
        </w:rPr>
      </w:pPr>
      <w:r w:rsidRPr="00E87062">
        <w:rPr>
          <w:rFonts w:asciiTheme="minorHAnsi" w:hAnsiTheme="minorHAnsi" w:cstheme="minorHAnsi"/>
        </w:rPr>
        <w:t>S</w:t>
      </w:r>
      <w:r w:rsidR="007A1938" w:rsidRPr="00E87062">
        <w:rPr>
          <w:rFonts w:asciiTheme="minorHAnsi" w:hAnsiTheme="minorHAnsi" w:cstheme="minorHAnsi"/>
        </w:rPr>
        <w:t>chool’s procedures for managing children who are missing education</w:t>
      </w:r>
      <w:r w:rsidR="00EA4EA5">
        <w:rPr>
          <w:rFonts w:asciiTheme="minorHAnsi" w:hAnsiTheme="minorHAnsi" w:cstheme="minorHAnsi"/>
        </w:rPr>
        <w:t>.</w:t>
      </w:r>
    </w:p>
    <w:p w14:paraId="1087C2E6" w14:textId="77777777" w:rsidR="00764E5F" w:rsidRDefault="001A4E96">
      <w:pPr>
        <w:pStyle w:val="ListParagraph"/>
        <w:numPr>
          <w:ilvl w:val="0"/>
          <w:numId w:val="26"/>
        </w:numPr>
        <w:spacing w:after="240" w:line="276" w:lineRule="auto"/>
        <w:rPr>
          <w:rFonts w:asciiTheme="minorHAnsi" w:hAnsiTheme="minorHAnsi" w:cstheme="minorHAnsi"/>
        </w:rPr>
      </w:pPr>
      <w:r w:rsidRPr="00E87062">
        <w:rPr>
          <w:rFonts w:asciiTheme="minorHAnsi" w:hAnsiTheme="minorHAnsi" w:cstheme="minorHAnsi"/>
        </w:rPr>
        <w:t xml:space="preserve">Safeguarding and </w:t>
      </w:r>
      <w:r w:rsidR="00A0264B">
        <w:rPr>
          <w:rFonts w:asciiTheme="minorHAnsi" w:hAnsiTheme="minorHAnsi" w:cstheme="minorHAnsi"/>
        </w:rPr>
        <w:t>child p</w:t>
      </w:r>
      <w:r w:rsidR="007A1938" w:rsidRPr="00E87062">
        <w:rPr>
          <w:rFonts w:asciiTheme="minorHAnsi" w:hAnsiTheme="minorHAnsi" w:cstheme="minorHAnsi"/>
        </w:rPr>
        <w:t>rotection policy</w:t>
      </w:r>
    </w:p>
    <w:p w14:paraId="76A9BCE7" w14:textId="6FE39FD7" w:rsidR="007A1938" w:rsidRDefault="009A491F" w:rsidP="00764E5F">
      <w:pPr>
        <w:pStyle w:val="ListParagraph"/>
        <w:numPr>
          <w:ilvl w:val="0"/>
          <w:numId w:val="26"/>
        </w:numPr>
        <w:rPr>
          <w:rFonts w:asciiTheme="minorHAnsi" w:hAnsiTheme="minorHAnsi" w:cstheme="minorHAnsi"/>
        </w:rPr>
      </w:pPr>
      <w:r w:rsidRPr="00764E5F">
        <w:rPr>
          <w:rFonts w:asciiTheme="minorHAnsi" w:hAnsiTheme="minorHAnsi" w:cstheme="minorHAnsi"/>
        </w:rPr>
        <w:t xml:space="preserve"> </w:t>
      </w:r>
      <w:r w:rsidR="00764E5F" w:rsidRPr="00764E5F">
        <w:rPr>
          <w:rFonts w:asciiTheme="minorHAnsi" w:hAnsiTheme="minorHAnsi" w:cstheme="minorHAnsi"/>
        </w:rPr>
        <w:t xml:space="preserve">Online Safety and </w:t>
      </w:r>
      <w:r w:rsidR="00764E5F" w:rsidRPr="00EF2DE0">
        <w:rPr>
          <w:rFonts w:asciiTheme="minorHAnsi" w:hAnsiTheme="minorHAnsi" w:cstheme="minorHAnsi"/>
        </w:rPr>
        <w:t>Acceptable Use Policies.</w:t>
      </w:r>
    </w:p>
    <w:p w14:paraId="12741227" w14:textId="77777777" w:rsidR="00764E5F" w:rsidRPr="00764E5F" w:rsidRDefault="00764E5F" w:rsidP="00764E5F">
      <w:pPr>
        <w:pStyle w:val="ListParagraph"/>
        <w:rPr>
          <w:rFonts w:asciiTheme="minorHAnsi" w:hAnsiTheme="minorHAnsi" w:cstheme="minorHAnsi"/>
        </w:rPr>
      </w:pPr>
    </w:p>
    <w:p w14:paraId="68C0E001" w14:textId="0771F8B9" w:rsidR="00BC7E23" w:rsidRDefault="009A491F">
      <w:pPr>
        <w:pStyle w:val="ListParagraph"/>
        <w:numPr>
          <w:ilvl w:val="0"/>
          <w:numId w:val="26"/>
        </w:numPr>
        <w:spacing w:after="240" w:line="276" w:lineRule="auto"/>
        <w:rPr>
          <w:rFonts w:asciiTheme="minorHAnsi" w:hAnsiTheme="minorHAnsi" w:cstheme="minorHAnsi"/>
        </w:rPr>
      </w:pPr>
      <w:r w:rsidRPr="00E87062">
        <w:rPr>
          <w:rFonts w:asciiTheme="minorHAnsi" w:hAnsiTheme="minorHAnsi" w:cstheme="minorHAnsi"/>
        </w:rPr>
        <w:t>School behaviour policy</w:t>
      </w:r>
      <w:r w:rsidR="00EA4EA5">
        <w:rPr>
          <w:rFonts w:asciiTheme="minorHAnsi" w:hAnsiTheme="minorHAnsi" w:cstheme="minorHAnsi"/>
        </w:rPr>
        <w:t>.</w:t>
      </w:r>
    </w:p>
    <w:p w14:paraId="6E74CDC9" w14:textId="3A5F8715" w:rsidR="005316CA" w:rsidRDefault="005316CA">
      <w:pPr>
        <w:pStyle w:val="ListParagraph"/>
        <w:numPr>
          <w:ilvl w:val="0"/>
          <w:numId w:val="26"/>
        </w:numPr>
        <w:spacing w:after="240" w:line="276" w:lineRule="auto"/>
        <w:rPr>
          <w:rFonts w:asciiTheme="minorHAnsi" w:hAnsiTheme="minorHAnsi" w:cstheme="minorHAnsi"/>
        </w:rPr>
      </w:pPr>
      <w:r w:rsidRPr="002D6E10">
        <w:rPr>
          <w:rFonts w:asciiTheme="minorHAnsi" w:hAnsiTheme="minorHAnsi" w:cstheme="minorHAnsi"/>
        </w:rPr>
        <w:t>Staff code of conduct</w:t>
      </w:r>
      <w:r w:rsidR="00EA4EA5">
        <w:rPr>
          <w:rFonts w:asciiTheme="minorHAnsi" w:hAnsiTheme="minorHAnsi" w:cstheme="minorHAnsi"/>
        </w:rPr>
        <w:t>.</w:t>
      </w:r>
    </w:p>
    <w:p w14:paraId="5148C613" w14:textId="77777777" w:rsidR="00764E5F" w:rsidRPr="002D6E10" w:rsidRDefault="00764E5F" w:rsidP="00764E5F">
      <w:pPr>
        <w:pStyle w:val="ListParagraph"/>
        <w:spacing w:after="240" w:line="276" w:lineRule="auto"/>
        <w:rPr>
          <w:rFonts w:asciiTheme="minorHAnsi" w:hAnsiTheme="minorHAnsi" w:cstheme="minorHAnsi"/>
        </w:rPr>
      </w:pPr>
    </w:p>
    <w:p w14:paraId="4A5E6A64" w14:textId="225798B6" w:rsidR="00777D4F" w:rsidRPr="006859C9" w:rsidRDefault="00777D4F" w:rsidP="00645782">
      <w:pPr>
        <w:spacing w:before="240" w:after="240" w:line="276" w:lineRule="auto"/>
        <w:rPr>
          <w:rFonts w:asciiTheme="minorHAnsi" w:eastAsia="Times New Roman" w:hAnsiTheme="minorHAnsi" w:cstheme="minorHAnsi"/>
          <w:b/>
        </w:rPr>
      </w:pPr>
      <w:r w:rsidRPr="006859C9">
        <w:rPr>
          <w:rFonts w:asciiTheme="minorHAnsi" w:eastAsia="Times New Roman" w:hAnsiTheme="minorHAnsi" w:cstheme="minorHAnsi"/>
          <w:b/>
        </w:rPr>
        <w:t>Our school will comply with the</w:t>
      </w:r>
      <w:r w:rsidR="006859C9" w:rsidRPr="006859C9">
        <w:rPr>
          <w:rFonts w:asciiTheme="minorHAnsi" w:eastAsia="Times New Roman" w:hAnsiTheme="minorHAnsi" w:cstheme="minorHAnsi"/>
          <w:b/>
        </w:rPr>
        <w:t xml:space="preserve"> </w:t>
      </w:r>
      <w:r w:rsidR="00645782" w:rsidRPr="006859C9">
        <w:rPr>
          <w:rStyle w:val="Hyperlink"/>
          <w:rFonts w:asciiTheme="minorHAnsi" w:eastAsia="Times New Roman" w:hAnsiTheme="minorHAnsi" w:cstheme="minorHAnsi"/>
          <w:b/>
          <w:color w:val="auto"/>
          <w:u w:val="none"/>
        </w:rPr>
        <w:t>guidance</w:t>
      </w:r>
      <w:r w:rsidR="006859C9" w:rsidRPr="006859C9">
        <w:rPr>
          <w:rStyle w:val="Hyperlink"/>
          <w:rFonts w:asciiTheme="minorHAnsi" w:eastAsia="Times New Roman" w:hAnsiTheme="minorHAnsi" w:cstheme="minorHAnsi"/>
          <w:b/>
          <w:color w:val="auto"/>
          <w:u w:val="none"/>
        </w:rPr>
        <w:t xml:space="preserve"> for safer working practice</w:t>
      </w:r>
      <w:r w:rsidR="00213FB7">
        <w:rPr>
          <w:rStyle w:val="Hyperlink"/>
          <w:rFonts w:asciiTheme="minorHAnsi" w:eastAsia="Times New Roman" w:hAnsiTheme="minorHAnsi" w:cstheme="minorHAnsi"/>
          <w:b/>
          <w:color w:val="auto"/>
          <w:u w:val="none"/>
        </w:rPr>
        <w:t>s</w:t>
      </w:r>
      <w:r w:rsidR="006859C9" w:rsidRPr="006859C9">
        <w:rPr>
          <w:rStyle w:val="Hyperlink"/>
          <w:rFonts w:asciiTheme="minorHAnsi" w:eastAsia="Times New Roman" w:hAnsiTheme="minorHAnsi" w:cstheme="minorHAnsi"/>
          <w:b/>
          <w:color w:val="auto"/>
          <w:u w:val="none"/>
        </w:rPr>
        <w:t xml:space="preserve"> for those working with children and young people in educations settings </w:t>
      </w:r>
      <w:r w:rsidR="00C44ACD">
        <w:rPr>
          <w:rStyle w:val="Hyperlink"/>
          <w:rFonts w:asciiTheme="minorHAnsi" w:eastAsia="Times New Roman" w:hAnsiTheme="minorHAnsi" w:cstheme="minorHAnsi"/>
          <w:b/>
          <w:color w:val="auto"/>
          <w:u w:val="none"/>
        </w:rPr>
        <w:t>in</w:t>
      </w:r>
      <w:r w:rsidR="00922391">
        <w:rPr>
          <w:rStyle w:val="Hyperlink"/>
          <w:rFonts w:asciiTheme="minorHAnsi" w:eastAsia="Times New Roman" w:hAnsiTheme="minorHAnsi" w:cstheme="minorHAnsi"/>
          <w:b/>
          <w:color w:val="auto"/>
          <w:u w:val="none"/>
        </w:rPr>
        <w:t xml:space="preserve"> February 2022</w:t>
      </w:r>
    </w:p>
    <w:p w14:paraId="23246AFA" w14:textId="77777777" w:rsidR="00777D4F" w:rsidRPr="00081B2D" w:rsidRDefault="00777D4F" w:rsidP="00081B2D">
      <w:pPr>
        <w:spacing w:after="240" w:line="276" w:lineRule="auto"/>
        <w:rPr>
          <w:rFonts w:asciiTheme="minorHAnsi" w:eastAsia="Times New Roman" w:hAnsiTheme="minorHAnsi" w:cstheme="minorHAnsi"/>
        </w:rPr>
      </w:pPr>
      <w:r w:rsidRPr="00081B2D">
        <w:rPr>
          <w:rFonts w:asciiTheme="minorHAnsi" w:eastAsia="Times New Roman" w:hAnsiTheme="minorHAnsi" w:cstheme="minorHAnsi"/>
        </w:rPr>
        <w:t>Safe working practice ensures that pupils are safe and that all staff:</w:t>
      </w:r>
    </w:p>
    <w:p w14:paraId="4728BAD5" w14:textId="7DCDFB1B" w:rsidR="00777D4F" w:rsidRPr="009F2809" w:rsidRDefault="009F2809" w:rsidP="008A381C">
      <w:pPr>
        <w:pStyle w:val="ListParagraph"/>
        <w:numPr>
          <w:ilvl w:val="0"/>
          <w:numId w:val="6"/>
        </w:numPr>
        <w:spacing w:after="240" w:line="276" w:lineRule="auto"/>
        <w:rPr>
          <w:rFonts w:asciiTheme="minorHAnsi" w:eastAsia="Times New Roman" w:hAnsiTheme="minorHAnsi" w:cstheme="minorHAnsi"/>
        </w:rPr>
      </w:pPr>
      <w:r w:rsidRPr="009F2809">
        <w:rPr>
          <w:rFonts w:asciiTheme="minorHAnsi" w:eastAsia="Times New Roman" w:hAnsiTheme="minorHAnsi" w:cstheme="minorHAnsi"/>
        </w:rPr>
        <w:t>Are</w:t>
      </w:r>
      <w:r w:rsidR="00777D4F" w:rsidRPr="009F2809">
        <w:rPr>
          <w:rFonts w:asciiTheme="minorHAnsi" w:eastAsia="Times New Roman" w:hAnsiTheme="minorHAnsi" w:cstheme="minorHAnsi"/>
        </w:rPr>
        <w:t xml:space="preserve"> responsible for their actions and behaviour and should avoid any conduct which would lead any reasonable person to question t</w:t>
      </w:r>
      <w:r w:rsidR="00173B4E">
        <w:rPr>
          <w:rFonts w:asciiTheme="minorHAnsi" w:eastAsia="Times New Roman" w:hAnsiTheme="minorHAnsi" w:cstheme="minorHAnsi"/>
        </w:rPr>
        <w:t>heir motivation and intentions</w:t>
      </w:r>
      <w:r w:rsidR="00EA4EA5">
        <w:rPr>
          <w:rFonts w:asciiTheme="minorHAnsi" w:eastAsia="Times New Roman" w:hAnsiTheme="minorHAnsi" w:cstheme="minorHAnsi"/>
        </w:rPr>
        <w:t>.</w:t>
      </w:r>
    </w:p>
    <w:p w14:paraId="00945832" w14:textId="622729C7" w:rsidR="00777D4F" w:rsidRPr="009F2809" w:rsidRDefault="009F2809" w:rsidP="008A381C">
      <w:pPr>
        <w:pStyle w:val="ListParagraph"/>
        <w:numPr>
          <w:ilvl w:val="0"/>
          <w:numId w:val="6"/>
        </w:numPr>
        <w:spacing w:after="240" w:line="276" w:lineRule="auto"/>
        <w:rPr>
          <w:rFonts w:asciiTheme="minorHAnsi" w:eastAsia="Times New Roman" w:hAnsiTheme="minorHAnsi" w:cstheme="minorHAnsi"/>
        </w:rPr>
      </w:pPr>
      <w:r w:rsidRPr="009F2809">
        <w:rPr>
          <w:rFonts w:asciiTheme="minorHAnsi" w:eastAsia="Times New Roman" w:hAnsiTheme="minorHAnsi" w:cstheme="minorHAnsi"/>
        </w:rPr>
        <w:t>Work</w:t>
      </w:r>
      <w:r w:rsidR="00777D4F" w:rsidRPr="009F2809">
        <w:rPr>
          <w:rFonts w:asciiTheme="minorHAnsi" w:eastAsia="Times New Roman" w:hAnsiTheme="minorHAnsi" w:cstheme="minorHAnsi"/>
        </w:rPr>
        <w:t xml:space="preserve"> </w:t>
      </w:r>
      <w:r w:rsidR="00173B4E">
        <w:rPr>
          <w:rFonts w:asciiTheme="minorHAnsi" w:eastAsia="Times New Roman" w:hAnsiTheme="minorHAnsi" w:cstheme="minorHAnsi"/>
        </w:rPr>
        <w:t>in an open and transparent way</w:t>
      </w:r>
      <w:r w:rsidR="00EA4EA5">
        <w:rPr>
          <w:rFonts w:asciiTheme="minorHAnsi" w:eastAsia="Times New Roman" w:hAnsiTheme="minorHAnsi" w:cstheme="minorHAnsi"/>
        </w:rPr>
        <w:t>.</w:t>
      </w:r>
    </w:p>
    <w:p w14:paraId="56082F55" w14:textId="137A9196" w:rsidR="00777D4F" w:rsidRPr="009F2809" w:rsidRDefault="009F2809" w:rsidP="008A381C">
      <w:pPr>
        <w:pStyle w:val="ListParagraph"/>
        <w:numPr>
          <w:ilvl w:val="0"/>
          <w:numId w:val="6"/>
        </w:numPr>
        <w:spacing w:after="240" w:line="276" w:lineRule="auto"/>
        <w:rPr>
          <w:rFonts w:asciiTheme="minorHAnsi" w:eastAsia="Times New Roman" w:hAnsiTheme="minorHAnsi" w:cstheme="minorHAnsi"/>
        </w:rPr>
      </w:pPr>
      <w:r w:rsidRPr="009F2809">
        <w:rPr>
          <w:rFonts w:asciiTheme="minorHAnsi" w:eastAsia="Times New Roman" w:hAnsiTheme="minorHAnsi" w:cstheme="minorHAnsi"/>
        </w:rPr>
        <w:t>Work</w:t>
      </w:r>
      <w:r w:rsidR="00777D4F" w:rsidRPr="009F2809">
        <w:rPr>
          <w:rFonts w:asciiTheme="minorHAnsi" w:eastAsia="Times New Roman" w:hAnsiTheme="minorHAnsi" w:cstheme="minorHAnsi"/>
        </w:rPr>
        <w:t xml:space="preserve"> with other colleagues where possible in situations open to question</w:t>
      </w:r>
      <w:r w:rsidR="00EA4EA5">
        <w:rPr>
          <w:rFonts w:asciiTheme="minorHAnsi" w:eastAsia="Times New Roman" w:hAnsiTheme="minorHAnsi" w:cstheme="minorHAnsi"/>
        </w:rPr>
        <w:t>.</w:t>
      </w:r>
    </w:p>
    <w:p w14:paraId="130CC06D" w14:textId="602FD63F" w:rsidR="00777D4F" w:rsidRPr="009F2809" w:rsidRDefault="009F2809" w:rsidP="008A381C">
      <w:pPr>
        <w:pStyle w:val="ListParagraph"/>
        <w:numPr>
          <w:ilvl w:val="0"/>
          <w:numId w:val="6"/>
        </w:numPr>
        <w:spacing w:after="240" w:line="276" w:lineRule="auto"/>
        <w:rPr>
          <w:rFonts w:asciiTheme="minorHAnsi" w:eastAsia="Times New Roman" w:hAnsiTheme="minorHAnsi" w:cstheme="minorHAnsi"/>
        </w:rPr>
      </w:pPr>
      <w:r w:rsidRPr="009F2809">
        <w:rPr>
          <w:rFonts w:asciiTheme="minorHAnsi" w:eastAsia="Times New Roman" w:hAnsiTheme="minorHAnsi" w:cstheme="minorHAnsi"/>
        </w:rPr>
        <w:t>Discuss</w:t>
      </w:r>
      <w:r w:rsidR="00777D4F" w:rsidRPr="009F2809">
        <w:rPr>
          <w:rFonts w:asciiTheme="minorHAnsi" w:eastAsia="Times New Roman" w:hAnsiTheme="minorHAnsi" w:cstheme="minorHAnsi"/>
        </w:rPr>
        <w:t xml:space="preserve"> and/or take advice from school management over any incident</w:t>
      </w:r>
      <w:r w:rsidR="00173B4E">
        <w:rPr>
          <w:rFonts w:asciiTheme="minorHAnsi" w:eastAsia="Times New Roman" w:hAnsiTheme="minorHAnsi" w:cstheme="minorHAnsi"/>
        </w:rPr>
        <w:t xml:space="preserve"> which may give rise to concern</w:t>
      </w:r>
      <w:r w:rsidR="00EA4EA5">
        <w:rPr>
          <w:rFonts w:asciiTheme="minorHAnsi" w:eastAsia="Times New Roman" w:hAnsiTheme="minorHAnsi" w:cstheme="minorHAnsi"/>
        </w:rPr>
        <w:t>.</w:t>
      </w:r>
    </w:p>
    <w:p w14:paraId="6B3ECDCB" w14:textId="263B15EA" w:rsidR="00777D4F" w:rsidRPr="009F2809" w:rsidRDefault="009F2809" w:rsidP="008A381C">
      <w:pPr>
        <w:pStyle w:val="ListParagraph"/>
        <w:numPr>
          <w:ilvl w:val="0"/>
          <w:numId w:val="6"/>
        </w:numPr>
        <w:spacing w:after="240" w:line="276" w:lineRule="auto"/>
        <w:rPr>
          <w:rFonts w:asciiTheme="minorHAnsi" w:eastAsia="Times New Roman" w:hAnsiTheme="minorHAnsi" w:cstheme="minorHAnsi"/>
        </w:rPr>
      </w:pPr>
      <w:r w:rsidRPr="009F2809">
        <w:rPr>
          <w:rFonts w:asciiTheme="minorHAnsi" w:eastAsia="Times New Roman" w:hAnsiTheme="minorHAnsi" w:cstheme="minorHAnsi"/>
        </w:rPr>
        <w:t>Record</w:t>
      </w:r>
      <w:r w:rsidR="00777D4F" w:rsidRPr="009F2809">
        <w:rPr>
          <w:rFonts w:asciiTheme="minorHAnsi" w:eastAsia="Times New Roman" w:hAnsiTheme="minorHAnsi" w:cstheme="minorHAnsi"/>
        </w:rPr>
        <w:t xml:space="preserve"> </w:t>
      </w:r>
      <w:r w:rsidR="00173B4E">
        <w:rPr>
          <w:rFonts w:asciiTheme="minorHAnsi" w:eastAsia="Times New Roman" w:hAnsiTheme="minorHAnsi" w:cstheme="minorHAnsi"/>
        </w:rPr>
        <w:t>any incidents or decisions made</w:t>
      </w:r>
      <w:r w:rsidR="00EA4EA5">
        <w:rPr>
          <w:rFonts w:asciiTheme="minorHAnsi" w:eastAsia="Times New Roman" w:hAnsiTheme="minorHAnsi" w:cstheme="minorHAnsi"/>
        </w:rPr>
        <w:t>.</w:t>
      </w:r>
    </w:p>
    <w:p w14:paraId="6369C76D" w14:textId="61EADAEB" w:rsidR="00777D4F" w:rsidRPr="009F2809" w:rsidRDefault="009F2809" w:rsidP="008A381C">
      <w:pPr>
        <w:pStyle w:val="ListParagraph"/>
        <w:numPr>
          <w:ilvl w:val="0"/>
          <w:numId w:val="6"/>
        </w:numPr>
        <w:spacing w:after="240" w:line="276" w:lineRule="auto"/>
        <w:rPr>
          <w:rFonts w:asciiTheme="minorHAnsi" w:eastAsia="Times New Roman" w:hAnsiTheme="minorHAnsi" w:cstheme="minorHAnsi"/>
        </w:rPr>
      </w:pPr>
      <w:r w:rsidRPr="009F2809">
        <w:rPr>
          <w:rFonts w:asciiTheme="minorHAnsi" w:eastAsia="Times New Roman" w:hAnsiTheme="minorHAnsi" w:cstheme="minorHAnsi"/>
        </w:rPr>
        <w:t>Apply</w:t>
      </w:r>
      <w:r w:rsidR="00777D4F" w:rsidRPr="009F2809">
        <w:rPr>
          <w:rFonts w:asciiTheme="minorHAnsi" w:eastAsia="Times New Roman" w:hAnsiTheme="minorHAnsi" w:cstheme="minorHAnsi"/>
        </w:rPr>
        <w:t xml:space="preserve"> the same professional standards regardless of gender, sexuality</w:t>
      </w:r>
      <w:r w:rsidR="00213FB7">
        <w:rPr>
          <w:rFonts w:asciiTheme="minorHAnsi" w:eastAsia="Times New Roman" w:hAnsiTheme="minorHAnsi" w:cstheme="minorHAnsi"/>
        </w:rPr>
        <w:t>,</w:t>
      </w:r>
      <w:r w:rsidR="00777D4F" w:rsidRPr="009F2809">
        <w:rPr>
          <w:rFonts w:asciiTheme="minorHAnsi" w:eastAsia="Times New Roman" w:hAnsiTheme="minorHAnsi" w:cstheme="minorHAnsi"/>
        </w:rPr>
        <w:t xml:space="preserve"> or disability</w:t>
      </w:r>
      <w:r w:rsidR="00EA4EA5">
        <w:rPr>
          <w:rFonts w:asciiTheme="minorHAnsi" w:eastAsia="Times New Roman" w:hAnsiTheme="minorHAnsi" w:cstheme="minorHAnsi"/>
        </w:rPr>
        <w:t>.</w:t>
      </w:r>
    </w:p>
    <w:p w14:paraId="6C1482FA" w14:textId="64CE85AB" w:rsidR="00777D4F" w:rsidRPr="009F2809" w:rsidRDefault="009F2809" w:rsidP="008A381C">
      <w:pPr>
        <w:pStyle w:val="ListParagraph"/>
        <w:numPr>
          <w:ilvl w:val="0"/>
          <w:numId w:val="6"/>
        </w:numPr>
        <w:spacing w:after="240" w:line="276" w:lineRule="auto"/>
        <w:rPr>
          <w:rFonts w:asciiTheme="minorHAnsi" w:eastAsia="Times New Roman" w:hAnsiTheme="minorHAnsi" w:cstheme="minorHAnsi"/>
        </w:rPr>
      </w:pPr>
      <w:r w:rsidRPr="009F2809">
        <w:rPr>
          <w:rFonts w:asciiTheme="minorHAnsi" w:eastAsia="Times New Roman" w:hAnsiTheme="minorHAnsi" w:cstheme="minorHAnsi"/>
        </w:rPr>
        <w:t>Comply</w:t>
      </w:r>
      <w:r w:rsidR="00A0264B">
        <w:rPr>
          <w:rFonts w:asciiTheme="minorHAnsi" w:eastAsia="Times New Roman" w:hAnsiTheme="minorHAnsi" w:cstheme="minorHAnsi"/>
        </w:rPr>
        <w:t xml:space="preserve"> and are aware of the confidentiality p</w:t>
      </w:r>
      <w:r w:rsidR="00777D4F" w:rsidRPr="009F2809">
        <w:rPr>
          <w:rFonts w:asciiTheme="minorHAnsi" w:eastAsia="Times New Roman" w:hAnsiTheme="minorHAnsi" w:cstheme="minorHAnsi"/>
        </w:rPr>
        <w:t>olicy</w:t>
      </w:r>
      <w:r w:rsidR="00EA4EA5">
        <w:rPr>
          <w:rFonts w:asciiTheme="minorHAnsi" w:eastAsia="Times New Roman" w:hAnsiTheme="minorHAnsi" w:cstheme="minorHAnsi"/>
        </w:rPr>
        <w:t>.</w:t>
      </w:r>
    </w:p>
    <w:p w14:paraId="69F19D9D" w14:textId="09DD557F" w:rsidR="00BC7E23" w:rsidRPr="009F2809" w:rsidRDefault="00777D4F" w:rsidP="008A381C">
      <w:pPr>
        <w:pStyle w:val="ListParagraph"/>
        <w:numPr>
          <w:ilvl w:val="0"/>
          <w:numId w:val="6"/>
        </w:numPr>
        <w:spacing w:after="240" w:line="276" w:lineRule="auto"/>
        <w:rPr>
          <w:rFonts w:asciiTheme="minorHAnsi" w:eastAsia="Times New Roman" w:hAnsiTheme="minorHAnsi" w:cstheme="minorHAnsi"/>
        </w:rPr>
      </w:pPr>
      <w:r w:rsidRPr="009F2809">
        <w:rPr>
          <w:rFonts w:asciiTheme="minorHAnsi" w:eastAsia="Times New Roman" w:hAnsiTheme="minorHAnsi" w:cstheme="minorHAnsi"/>
        </w:rPr>
        <w:t xml:space="preserve">Are aware that breaches of the law and other professional guidelines could result in criminal or disciplinary </w:t>
      </w:r>
      <w:r w:rsidR="00173B4E">
        <w:rPr>
          <w:rFonts w:asciiTheme="minorHAnsi" w:eastAsia="Times New Roman" w:hAnsiTheme="minorHAnsi" w:cstheme="minorHAnsi"/>
        </w:rPr>
        <w:t>action being taken against them</w:t>
      </w:r>
      <w:r w:rsidR="00EA4EA5">
        <w:rPr>
          <w:rFonts w:asciiTheme="minorHAnsi" w:eastAsia="Times New Roman" w:hAnsiTheme="minorHAnsi" w:cstheme="minorHAnsi"/>
        </w:rPr>
        <w:t>.</w:t>
      </w:r>
    </w:p>
    <w:p w14:paraId="098CB7F5" w14:textId="77777777" w:rsidR="00ED46C2" w:rsidRDefault="00ED46C2" w:rsidP="00ED46C2">
      <w:pPr>
        <w:spacing w:after="240" w:line="276" w:lineRule="auto"/>
        <w:ind w:left="360"/>
        <w:jc w:val="center"/>
      </w:pPr>
    </w:p>
    <w:p w14:paraId="135290E9" w14:textId="0C22F565" w:rsidR="00F12E0E" w:rsidRDefault="006E40E2" w:rsidP="00F12E0E">
      <w:pPr>
        <w:spacing w:after="240" w:line="276" w:lineRule="auto"/>
        <w:ind w:left="360"/>
        <w:jc w:val="center"/>
        <w:rPr>
          <w:rFonts w:asciiTheme="minorHAnsi" w:hAnsiTheme="minorHAnsi" w:cstheme="minorHAnsi"/>
          <w:b/>
          <w:color w:val="0000FF"/>
        </w:rPr>
      </w:pPr>
      <w:hyperlink r:id="rId95" w:history="1">
        <w:r w:rsidRPr="00D11102">
          <w:rPr>
            <w:rStyle w:val="Hyperlink"/>
            <w:rFonts w:asciiTheme="minorHAnsi" w:eastAsia="Times New Roman" w:hAnsiTheme="minorHAnsi" w:cstheme="minorHAnsi"/>
          </w:rPr>
          <w:t>https://c-cluster-110.uploads.documents.cimpress.iov1/uploads/d71d6fd8-b99e-4327-b8fd-1ac968b768a4~110/original?tenant=vbu-digital</w:t>
        </w:r>
      </w:hyperlink>
      <w:r w:rsidR="00922391" w:rsidRPr="00744F8A">
        <w:rPr>
          <w:rFonts w:asciiTheme="minorHAnsi" w:hAnsiTheme="minorHAnsi" w:cstheme="minorHAnsi"/>
          <w:b/>
          <w:color w:val="0000FF"/>
        </w:rPr>
        <w:t xml:space="preserve"> </w:t>
      </w:r>
    </w:p>
    <w:p w14:paraId="64725DE9" w14:textId="77777777" w:rsidR="00F12E0E" w:rsidRDefault="00F12E0E" w:rsidP="00F12E0E">
      <w:pPr>
        <w:spacing w:after="240" w:line="276" w:lineRule="auto"/>
        <w:ind w:left="360"/>
        <w:rPr>
          <w:rFonts w:asciiTheme="minorHAnsi" w:hAnsiTheme="minorHAnsi" w:cstheme="minorHAnsi"/>
          <w:b/>
        </w:rPr>
      </w:pPr>
    </w:p>
    <w:p w14:paraId="1486D6E8" w14:textId="25EBDC62" w:rsidR="00777D4F" w:rsidRPr="009F2809" w:rsidRDefault="00777D4F" w:rsidP="00F12E0E">
      <w:pPr>
        <w:spacing w:after="240" w:line="276" w:lineRule="auto"/>
        <w:ind w:left="360"/>
        <w:rPr>
          <w:rFonts w:asciiTheme="minorHAnsi" w:hAnsiTheme="minorHAnsi" w:cstheme="minorHAnsi"/>
          <w:b/>
        </w:rPr>
      </w:pPr>
      <w:r w:rsidRPr="00081B2D">
        <w:rPr>
          <w:rFonts w:asciiTheme="minorHAnsi" w:hAnsiTheme="minorHAnsi" w:cstheme="minorHAnsi"/>
          <w:b/>
        </w:rPr>
        <w:t>Risk Assessments</w:t>
      </w:r>
    </w:p>
    <w:p w14:paraId="13EF3C5B" w14:textId="1722077F" w:rsidR="009F2809" w:rsidRPr="009756EB" w:rsidRDefault="00777D4F">
      <w:pPr>
        <w:pStyle w:val="ListParagraph"/>
        <w:numPr>
          <w:ilvl w:val="0"/>
          <w:numId w:val="27"/>
        </w:numPr>
        <w:spacing w:after="240" w:line="276" w:lineRule="auto"/>
        <w:rPr>
          <w:rFonts w:asciiTheme="minorHAnsi" w:hAnsiTheme="minorHAnsi" w:cstheme="minorHAnsi"/>
          <w:i/>
          <w:color w:val="FF0000"/>
        </w:rPr>
      </w:pPr>
      <w:r w:rsidRPr="009756EB">
        <w:rPr>
          <w:rFonts w:asciiTheme="minorHAnsi" w:hAnsiTheme="minorHAnsi" w:cstheme="minorHAnsi"/>
        </w:rPr>
        <w:t>Risk assessments are taken seriously and used to good effect to promote safety. Risk assessments are available for all aspects of the school’s work</w:t>
      </w:r>
      <w:r w:rsidRPr="008F73D1">
        <w:rPr>
          <w:rFonts w:asciiTheme="minorHAnsi" w:hAnsiTheme="minorHAnsi" w:cstheme="minorHAnsi"/>
        </w:rPr>
        <w:t>,</w:t>
      </w:r>
      <w:r w:rsidR="008F73D1">
        <w:rPr>
          <w:rFonts w:asciiTheme="minorHAnsi" w:hAnsiTheme="minorHAnsi" w:cstheme="minorHAnsi"/>
        </w:rPr>
        <w:t xml:space="preserve"> </w:t>
      </w:r>
      <w:r w:rsidRPr="008F73D1">
        <w:rPr>
          <w:rFonts w:asciiTheme="minorHAnsi" w:hAnsiTheme="minorHAnsi" w:cstheme="minorHAnsi"/>
          <w:i/>
        </w:rPr>
        <w:t>such as premises and equipment, on-site activities, off-site activities, venues used, transport</w:t>
      </w:r>
      <w:r w:rsidRPr="008F73D1">
        <w:rPr>
          <w:rFonts w:asciiTheme="minorHAnsi" w:hAnsiTheme="minorHAnsi" w:cstheme="minorHAnsi"/>
        </w:rPr>
        <w:t>.</w:t>
      </w:r>
      <w:r w:rsidRPr="009756EB">
        <w:rPr>
          <w:rFonts w:asciiTheme="minorHAnsi" w:hAnsiTheme="minorHAnsi" w:cstheme="minorHAnsi"/>
          <w:color w:val="FF0000"/>
        </w:rPr>
        <w:t xml:space="preserve"> </w:t>
      </w:r>
      <w:r w:rsidRPr="009756EB">
        <w:rPr>
          <w:rFonts w:asciiTheme="minorHAnsi" w:hAnsiTheme="minorHAnsi" w:cstheme="minorHAnsi"/>
        </w:rPr>
        <w:t>Where relevant, risk assessments are ca</w:t>
      </w:r>
      <w:r w:rsidR="00173B4E" w:rsidRPr="009756EB">
        <w:rPr>
          <w:rFonts w:asciiTheme="minorHAnsi" w:hAnsiTheme="minorHAnsi" w:cstheme="minorHAnsi"/>
        </w:rPr>
        <w:t>rried out for individual pupils</w:t>
      </w:r>
      <w:r w:rsidRPr="009756EB">
        <w:rPr>
          <w:rFonts w:asciiTheme="minorHAnsi" w:hAnsiTheme="minorHAnsi" w:cstheme="minorHAnsi"/>
        </w:rPr>
        <w:t xml:space="preserve"> and supported by action plans identifying how potential risks would be managed.</w:t>
      </w:r>
      <w:r w:rsidRPr="009756EB">
        <w:rPr>
          <w:rFonts w:asciiTheme="minorHAnsi" w:hAnsiTheme="minorHAnsi" w:cstheme="minorHAnsi"/>
          <w:color w:val="FF0000"/>
        </w:rPr>
        <w:t xml:space="preserve"> </w:t>
      </w:r>
    </w:p>
    <w:p w14:paraId="5BEB19C4" w14:textId="3D941D98" w:rsidR="009F2809" w:rsidRPr="002D6E10" w:rsidRDefault="00777D4F">
      <w:pPr>
        <w:pStyle w:val="ListParagraph"/>
        <w:numPr>
          <w:ilvl w:val="0"/>
          <w:numId w:val="27"/>
        </w:numPr>
        <w:spacing w:after="240" w:line="276" w:lineRule="auto"/>
        <w:rPr>
          <w:rFonts w:asciiTheme="minorHAnsi" w:hAnsiTheme="minorHAnsi" w:cstheme="minorHAnsi"/>
        </w:rPr>
      </w:pPr>
      <w:r w:rsidRPr="00E87062">
        <w:rPr>
          <w:rFonts w:asciiTheme="minorHAnsi" w:hAnsiTheme="minorHAnsi" w:cstheme="minorHAnsi"/>
        </w:rPr>
        <w:t xml:space="preserve">Individual risk assessments are also used when deciding a response to a child demonstrating potentially harmful behaviour such as sexually harmful behaviour or when identifying whether a </w:t>
      </w:r>
      <w:r w:rsidRPr="002D6E10">
        <w:rPr>
          <w:rFonts w:asciiTheme="minorHAnsi" w:hAnsiTheme="minorHAnsi" w:cstheme="minorHAnsi"/>
        </w:rPr>
        <w:t>child who may be particularly vulnerable, such as a child at ri</w:t>
      </w:r>
      <w:bookmarkStart w:id="26" w:name="_Toc459981183"/>
      <w:r w:rsidR="00173B4E" w:rsidRPr="002D6E10">
        <w:rPr>
          <w:rFonts w:asciiTheme="minorHAnsi" w:hAnsiTheme="minorHAnsi" w:cstheme="minorHAnsi"/>
        </w:rPr>
        <w:t xml:space="preserve">sk </w:t>
      </w:r>
      <w:r w:rsidR="00F67FAE" w:rsidRPr="002D6E10">
        <w:rPr>
          <w:rFonts w:asciiTheme="minorHAnsi" w:hAnsiTheme="minorHAnsi" w:cstheme="minorHAnsi"/>
        </w:rPr>
        <w:t>of Exploitation</w:t>
      </w:r>
      <w:r w:rsidR="00EA4EA5">
        <w:rPr>
          <w:rFonts w:asciiTheme="minorHAnsi" w:hAnsiTheme="minorHAnsi" w:cstheme="minorHAnsi"/>
        </w:rPr>
        <w:t>.</w:t>
      </w:r>
    </w:p>
    <w:p w14:paraId="6576B42E" w14:textId="77777777" w:rsidR="00672B26" w:rsidRDefault="00672B26" w:rsidP="00672B26">
      <w:pPr>
        <w:rPr>
          <w:rStyle w:val="Strong"/>
          <w:rFonts w:asciiTheme="minorHAnsi" w:hAnsiTheme="minorHAnsi" w:cstheme="minorHAnsi"/>
        </w:rPr>
      </w:pPr>
    </w:p>
    <w:p w14:paraId="6CB64B1A" w14:textId="78C62B43" w:rsidR="00672B26" w:rsidRDefault="00672B26" w:rsidP="00672B26">
      <w:pPr>
        <w:rPr>
          <w:rFonts w:asciiTheme="minorHAnsi" w:hAnsiTheme="minorHAnsi" w:cstheme="minorHAnsi"/>
          <w:b/>
          <w:bCs/>
        </w:rPr>
      </w:pPr>
      <w:r w:rsidRPr="002D6E10">
        <w:rPr>
          <w:rStyle w:val="Strong"/>
          <w:rFonts w:asciiTheme="minorHAnsi" w:hAnsiTheme="minorHAnsi" w:cstheme="minorHAnsi"/>
        </w:rPr>
        <w:t>Training, knowledge and skills</w:t>
      </w:r>
    </w:p>
    <w:p w14:paraId="286C033B" w14:textId="77777777" w:rsidR="00672B26" w:rsidRPr="00BA354C" w:rsidRDefault="00672B26" w:rsidP="00672B26">
      <w:pPr>
        <w:rPr>
          <w:rFonts w:asciiTheme="minorHAnsi" w:hAnsiTheme="minorHAnsi" w:cstheme="minorHAnsi"/>
          <w:b/>
          <w:bCs/>
        </w:rPr>
      </w:pPr>
    </w:p>
    <w:p w14:paraId="52C4BFBB" w14:textId="77777777" w:rsidR="00672B26" w:rsidRPr="003009B0" w:rsidRDefault="00672B26">
      <w:pPr>
        <w:pStyle w:val="ListParagraph"/>
        <w:numPr>
          <w:ilvl w:val="0"/>
          <w:numId w:val="28"/>
        </w:numPr>
        <w:spacing w:after="240" w:line="276" w:lineRule="auto"/>
        <w:rPr>
          <w:rFonts w:asciiTheme="minorHAnsi" w:hAnsiTheme="minorHAnsi" w:cstheme="minorHAnsi"/>
        </w:rPr>
      </w:pPr>
      <w:r w:rsidRPr="00E87062">
        <w:rPr>
          <w:rFonts w:asciiTheme="minorHAnsi" w:hAnsiTheme="minorHAnsi" w:cstheme="minorHAnsi"/>
        </w:rPr>
        <w:t xml:space="preserve">All staff </w:t>
      </w:r>
      <w:r w:rsidRPr="003A75C2">
        <w:rPr>
          <w:rFonts w:asciiTheme="minorHAnsi" w:hAnsiTheme="minorHAnsi" w:cstheme="minorHAnsi"/>
        </w:rPr>
        <w:t>members will be</w:t>
      </w:r>
      <w:r w:rsidRPr="00E87062">
        <w:rPr>
          <w:rFonts w:asciiTheme="minorHAnsi" w:hAnsiTheme="minorHAnsi" w:cstheme="minorHAnsi"/>
        </w:rPr>
        <w:t xml:space="preserve"> aware of systems within our school that support safeguarding, and these will be explained to them as part of our staff induction. This includes: the schools</w:t>
      </w:r>
      <w:r>
        <w:rPr>
          <w:rFonts w:asciiTheme="minorHAnsi" w:hAnsiTheme="minorHAnsi" w:cstheme="minorHAnsi"/>
        </w:rPr>
        <w:t xml:space="preserve"> or college’s safeguarding </w:t>
      </w:r>
      <w:r w:rsidRPr="00E87062">
        <w:rPr>
          <w:rFonts w:asciiTheme="minorHAnsi" w:hAnsiTheme="minorHAnsi" w:cstheme="minorHAnsi"/>
        </w:rPr>
        <w:t>child protection policy; the school’s safer working practice document and the school’s whistleblowing procedures</w:t>
      </w:r>
      <w:r>
        <w:rPr>
          <w:rFonts w:asciiTheme="minorHAnsi" w:hAnsiTheme="minorHAnsi" w:cstheme="minorHAnsi"/>
        </w:rPr>
        <w:t>.</w:t>
      </w:r>
    </w:p>
    <w:p w14:paraId="60FC45D8" w14:textId="6E755323" w:rsidR="00672B26" w:rsidRPr="002D6E10" w:rsidRDefault="00233FCB">
      <w:pPr>
        <w:pStyle w:val="ListParagraph"/>
        <w:numPr>
          <w:ilvl w:val="0"/>
          <w:numId w:val="28"/>
        </w:numPr>
        <w:spacing w:after="240" w:line="276" w:lineRule="auto"/>
        <w:rPr>
          <w:rFonts w:asciiTheme="minorHAnsi" w:hAnsiTheme="minorHAnsi" w:cstheme="minorHAnsi"/>
        </w:rPr>
      </w:pPr>
      <w:r>
        <w:rPr>
          <w:rFonts w:asciiTheme="minorHAnsi" w:hAnsiTheme="minorHAnsi" w:cstheme="minorHAnsi"/>
        </w:rPr>
        <w:t>The Senior Safeguarding Officer</w:t>
      </w:r>
      <w:r w:rsidR="00E225C9">
        <w:rPr>
          <w:rFonts w:asciiTheme="minorHAnsi" w:hAnsiTheme="minorHAnsi" w:cstheme="minorHAnsi"/>
        </w:rPr>
        <w:t xml:space="preserve"> and the</w:t>
      </w:r>
      <w:r w:rsidRPr="002D6E10">
        <w:rPr>
          <w:rFonts w:asciiTheme="minorHAnsi" w:hAnsiTheme="minorHAnsi" w:cstheme="minorHAnsi"/>
        </w:rPr>
        <w:t xml:space="preserve"> Designated</w:t>
      </w:r>
      <w:r w:rsidR="00672B26" w:rsidRPr="002D6E10">
        <w:rPr>
          <w:rFonts w:asciiTheme="minorHAnsi" w:hAnsiTheme="minorHAnsi" w:cstheme="minorHAnsi"/>
        </w:rPr>
        <w:t xml:space="preserve"> safeguarding </w:t>
      </w:r>
      <w:r w:rsidR="00672B26" w:rsidRPr="003A75C2">
        <w:rPr>
          <w:rFonts w:asciiTheme="minorHAnsi" w:hAnsiTheme="minorHAnsi" w:cstheme="minorHAnsi"/>
        </w:rPr>
        <w:t>leads will have</w:t>
      </w:r>
      <w:r w:rsidR="00672B26" w:rsidRPr="002D6E10">
        <w:rPr>
          <w:rFonts w:asciiTheme="minorHAnsi" w:hAnsiTheme="minorHAnsi" w:cstheme="minorHAnsi"/>
        </w:rPr>
        <w:t xml:space="preserve"> a good understanding of their own role, how to identify, understand and respond to specific needs that can increase the vulnerability of children, as well as specific harms that can put children at risk, and the processes, procedures and responsibilities of other agencies, particularly children’s social care</w:t>
      </w:r>
      <w:r w:rsidR="00672B26">
        <w:rPr>
          <w:rFonts w:asciiTheme="minorHAnsi" w:hAnsiTheme="minorHAnsi" w:cstheme="minorHAnsi"/>
        </w:rPr>
        <w:t>.</w:t>
      </w:r>
    </w:p>
    <w:p w14:paraId="4910524D" w14:textId="5BDFEBA6" w:rsidR="00672B26" w:rsidRPr="008758BF" w:rsidRDefault="00F971B2" w:rsidP="00672B26">
      <w:pPr>
        <w:spacing w:after="240" w:line="276" w:lineRule="auto"/>
        <w:ind w:left="360"/>
        <w:rPr>
          <w:rFonts w:asciiTheme="minorHAnsi" w:hAnsiTheme="minorHAnsi" w:cstheme="minorHAnsi"/>
        </w:rPr>
      </w:pPr>
      <w:r>
        <w:rPr>
          <w:rFonts w:asciiTheme="minorHAnsi" w:hAnsiTheme="minorHAnsi" w:cstheme="minorHAnsi"/>
        </w:rPr>
        <w:t xml:space="preserve">The Senior </w:t>
      </w:r>
      <w:r w:rsidR="00233FCB">
        <w:rPr>
          <w:rFonts w:asciiTheme="minorHAnsi" w:hAnsiTheme="minorHAnsi" w:cstheme="minorHAnsi"/>
        </w:rPr>
        <w:t>Safeguarding</w:t>
      </w:r>
      <w:r>
        <w:rPr>
          <w:rFonts w:asciiTheme="minorHAnsi" w:hAnsiTheme="minorHAnsi" w:cstheme="minorHAnsi"/>
        </w:rPr>
        <w:t xml:space="preserve"> </w:t>
      </w:r>
      <w:r w:rsidR="00233FCB">
        <w:rPr>
          <w:rFonts w:asciiTheme="minorHAnsi" w:hAnsiTheme="minorHAnsi" w:cstheme="minorHAnsi"/>
        </w:rPr>
        <w:t>Officer</w:t>
      </w:r>
      <w:r>
        <w:rPr>
          <w:rFonts w:asciiTheme="minorHAnsi" w:hAnsiTheme="minorHAnsi" w:cstheme="minorHAnsi"/>
        </w:rPr>
        <w:t xml:space="preserve"> and </w:t>
      </w:r>
      <w:r w:rsidR="00233FCB">
        <w:rPr>
          <w:rFonts w:asciiTheme="minorHAnsi" w:hAnsiTheme="minorHAnsi" w:cstheme="minorHAnsi"/>
        </w:rPr>
        <w:t xml:space="preserve">Designated Safeguarding </w:t>
      </w:r>
      <w:proofErr w:type="gramStart"/>
      <w:r w:rsidR="00233FCB">
        <w:rPr>
          <w:rFonts w:asciiTheme="minorHAnsi" w:hAnsiTheme="minorHAnsi" w:cstheme="minorHAnsi"/>
        </w:rPr>
        <w:t>leads</w:t>
      </w:r>
      <w:proofErr w:type="gramEnd"/>
      <w:r w:rsidR="00672B26">
        <w:rPr>
          <w:rFonts w:asciiTheme="minorHAnsi" w:hAnsiTheme="minorHAnsi" w:cstheme="minorHAnsi"/>
        </w:rPr>
        <w:t xml:space="preserve"> in this </w:t>
      </w:r>
      <w:r w:rsidR="00672B26" w:rsidRPr="003A75C2">
        <w:rPr>
          <w:rFonts w:asciiTheme="minorHAnsi" w:hAnsiTheme="minorHAnsi" w:cstheme="minorHAnsi"/>
        </w:rPr>
        <w:t>school will attend</w:t>
      </w:r>
      <w:r w:rsidR="00672B26" w:rsidRPr="008758BF">
        <w:rPr>
          <w:rFonts w:asciiTheme="minorHAnsi" w:hAnsiTheme="minorHAnsi" w:cstheme="minorHAnsi"/>
        </w:rPr>
        <w:t>:</w:t>
      </w:r>
    </w:p>
    <w:p w14:paraId="12321DDB" w14:textId="77777777" w:rsidR="00672B26" w:rsidRDefault="00672B26">
      <w:pPr>
        <w:pStyle w:val="ListParagraph"/>
        <w:numPr>
          <w:ilvl w:val="0"/>
          <w:numId w:val="40"/>
        </w:numPr>
        <w:spacing w:after="240" w:line="276" w:lineRule="auto"/>
        <w:rPr>
          <w:rFonts w:asciiTheme="minorHAnsi" w:hAnsiTheme="minorHAnsi" w:cstheme="minorHAnsi"/>
        </w:rPr>
      </w:pPr>
      <w:r w:rsidRPr="00E87062">
        <w:rPr>
          <w:rFonts w:asciiTheme="minorHAnsi" w:hAnsiTheme="minorHAnsi" w:cstheme="minorHAnsi"/>
        </w:rPr>
        <w:t>Rol</w:t>
      </w:r>
      <w:r>
        <w:rPr>
          <w:rFonts w:asciiTheme="minorHAnsi" w:hAnsiTheme="minorHAnsi" w:cstheme="minorHAnsi"/>
        </w:rPr>
        <w:t>es &amp; Responsibilities of the designated safeguarding lead (DSL)</w:t>
      </w:r>
    </w:p>
    <w:p w14:paraId="27B011C8" w14:textId="77777777" w:rsidR="00672B26" w:rsidRDefault="00672B26">
      <w:pPr>
        <w:pStyle w:val="ListParagraph"/>
        <w:numPr>
          <w:ilvl w:val="0"/>
          <w:numId w:val="40"/>
        </w:numPr>
        <w:spacing w:after="240" w:line="276" w:lineRule="auto"/>
        <w:rPr>
          <w:rFonts w:asciiTheme="minorHAnsi" w:hAnsiTheme="minorHAnsi" w:cstheme="minorHAnsi"/>
        </w:rPr>
      </w:pPr>
      <w:r>
        <w:rPr>
          <w:rFonts w:asciiTheme="minorHAnsi" w:hAnsiTheme="minorHAnsi" w:cstheme="minorHAnsi"/>
        </w:rPr>
        <w:t>M</w:t>
      </w:r>
      <w:r w:rsidRPr="00E87062">
        <w:rPr>
          <w:rFonts w:asciiTheme="minorHAnsi" w:hAnsiTheme="minorHAnsi" w:cstheme="minorHAnsi"/>
        </w:rPr>
        <w:t>ulti-agency Working Together to Safeguard Children and Young People</w:t>
      </w:r>
      <w:r>
        <w:rPr>
          <w:rFonts w:asciiTheme="minorHAnsi" w:hAnsiTheme="minorHAnsi" w:cstheme="minorHAnsi"/>
        </w:rPr>
        <w:t xml:space="preserve"> </w:t>
      </w:r>
    </w:p>
    <w:p w14:paraId="28A6FA7A" w14:textId="77777777" w:rsidR="00672B26" w:rsidRDefault="00672B26">
      <w:pPr>
        <w:pStyle w:val="ListParagraph"/>
        <w:numPr>
          <w:ilvl w:val="0"/>
          <w:numId w:val="40"/>
        </w:numPr>
        <w:spacing w:after="240" w:line="276" w:lineRule="auto"/>
        <w:rPr>
          <w:rFonts w:asciiTheme="minorHAnsi" w:hAnsiTheme="minorHAnsi" w:cstheme="minorHAnsi"/>
        </w:rPr>
      </w:pPr>
      <w:r>
        <w:rPr>
          <w:rFonts w:asciiTheme="minorHAnsi" w:hAnsiTheme="minorHAnsi" w:cstheme="minorHAnsi"/>
        </w:rPr>
        <w:t>A</w:t>
      </w:r>
      <w:r w:rsidRPr="00E87062">
        <w:rPr>
          <w:rFonts w:asciiTheme="minorHAnsi" w:hAnsiTheme="minorHAnsi" w:cstheme="minorHAnsi"/>
        </w:rPr>
        <w:t xml:space="preserve"> Positive contribution to case conferences and core groups</w:t>
      </w:r>
    </w:p>
    <w:p w14:paraId="28E3E57A" w14:textId="46E92A1E" w:rsidR="00672B26" w:rsidRPr="009756EB" w:rsidRDefault="00672B26">
      <w:pPr>
        <w:pStyle w:val="ListParagraph"/>
        <w:numPr>
          <w:ilvl w:val="0"/>
          <w:numId w:val="28"/>
        </w:numPr>
        <w:spacing w:after="240" w:line="276" w:lineRule="auto"/>
        <w:rPr>
          <w:rFonts w:asciiTheme="minorHAnsi" w:hAnsiTheme="minorHAnsi" w:cstheme="minorHAnsi"/>
        </w:rPr>
      </w:pPr>
      <w:r w:rsidRPr="009756EB">
        <w:rPr>
          <w:rFonts w:asciiTheme="minorHAnsi" w:hAnsiTheme="minorHAnsi" w:cstheme="minorHAnsi"/>
        </w:rPr>
        <w:t xml:space="preserve">They will attend DSL refresher </w:t>
      </w:r>
      <w:r w:rsidR="21BA22D5" w:rsidRPr="009756EB">
        <w:rPr>
          <w:rFonts w:asciiTheme="minorHAnsi" w:hAnsiTheme="minorHAnsi" w:cstheme="minorHAnsi"/>
        </w:rPr>
        <w:t>training every</w:t>
      </w:r>
      <w:r w:rsidRPr="009756EB">
        <w:rPr>
          <w:rFonts w:asciiTheme="minorHAnsi" w:hAnsiTheme="minorHAnsi" w:cstheme="minorHAnsi"/>
        </w:rPr>
        <w:t xml:space="preserve"> two years. The </w:t>
      </w:r>
      <w:r w:rsidR="00E225C9">
        <w:rPr>
          <w:rFonts w:asciiTheme="minorHAnsi" w:hAnsiTheme="minorHAnsi" w:cstheme="minorHAnsi"/>
        </w:rPr>
        <w:t xml:space="preserve">Senior Safeguarding Officer and the </w:t>
      </w:r>
      <w:r w:rsidRPr="009756EB">
        <w:rPr>
          <w:rFonts w:asciiTheme="minorHAnsi" w:hAnsiTheme="minorHAnsi" w:cstheme="minorHAnsi"/>
        </w:rPr>
        <w:t>DSL will undertake Prevent Awareness Training (e.g. Workshop to Raise Awareness of Prevent [WRAP]) to enable them to provide advice and support to other members of staff on protecting pupils from the risk of radicalisation.</w:t>
      </w:r>
    </w:p>
    <w:p w14:paraId="49E733EA" w14:textId="7A9555FE" w:rsidR="00672B26" w:rsidRPr="00E87062" w:rsidRDefault="00E225C9">
      <w:pPr>
        <w:pStyle w:val="ListParagraph"/>
        <w:numPr>
          <w:ilvl w:val="0"/>
          <w:numId w:val="28"/>
        </w:numPr>
        <w:spacing w:after="240" w:line="276" w:lineRule="auto"/>
        <w:rPr>
          <w:rFonts w:asciiTheme="minorHAnsi" w:hAnsiTheme="minorHAnsi" w:cstheme="minorHAnsi"/>
        </w:rPr>
      </w:pPr>
      <w:r>
        <w:rPr>
          <w:rFonts w:asciiTheme="minorHAnsi" w:hAnsiTheme="minorHAnsi" w:cstheme="minorHAnsi"/>
        </w:rPr>
        <w:t>Brian Jackson College</w:t>
      </w:r>
      <w:r w:rsidR="00672B26" w:rsidRPr="00E87062">
        <w:rPr>
          <w:rFonts w:asciiTheme="minorHAnsi" w:hAnsiTheme="minorHAnsi" w:cstheme="minorHAnsi"/>
        </w:rPr>
        <w:t xml:space="preserve"> will ensure all staff including temporary and volunteers receive indu</w:t>
      </w:r>
      <w:r w:rsidR="00672B26">
        <w:rPr>
          <w:rFonts w:asciiTheme="minorHAnsi" w:hAnsiTheme="minorHAnsi" w:cstheme="minorHAnsi"/>
        </w:rPr>
        <w:t>ction and training</w:t>
      </w:r>
      <w:r w:rsidR="00672B26" w:rsidRPr="00E87062">
        <w:rPr>
          <w:rFonts w:asciiTheme="minorHAnsi" w:hAnsiTheme="minorHAnsi" w:cstheme="minorHAnsi"/>
        </w:rPr>
        <w:t xml:space="preserve"> appropriate to their roles and responsibilities, especially staff new to t</w:t>
      </w:r>
      <w:r w:rsidR="00672B26">
        <w:rPr>
          <w:rFonts w:asciiTheme="minorHAnsi" w:hAnsiTheme="minorHAnsi" w:cstheme="minorHAnsi"/>
        </w:rPr>
        <w:t xml:space="preserve">he school. All staff will </w:t>
      </w:r>
      <w:r w:rsidR="00672B26" w:rsidRPr="000F5E29">
        <w:rPr>
          <w:rFonts w:asciiTheme="minorHAnsi" w:hAnsiTheme="minorHAnsi" w:cstheme="minorHAnsi"/>
        </w:rPr>
        <w:t xml:space="preserve">complete basic awareness refresher training at least every three years </w:t>
      </w:r>
      <w:r w:rsidR="00503FF0" w:rsidRPr="000F5E29">
        <w:rPr>
          <w:rFonts w:asciiTheme="minorHAnsi" w:hAnsiTheme="minorHAnsi" w:cstheme="minorHAnsi"/>
        </w:rPr>
        <w:t>(including online safety which, amongst other things, includes an understanding of the expectations, applicable roles and responsibilities in relation to filtering and monitoring</w:t>
      </w:r>
      <w:r w:rsidR="00CE414D" w:rsidRPr="000F5E29">
        <w:rPr>
          <w:rFonts w:asciiTheme="minorHAnsi" w:hAnsiTheme="minorHAnsi" w:cstheme="minorHAnsi"/>
        </w:rPr>
        <w:t>)</w:t>
      </w:r>
      <w:r w:rsidR="007543AA" w:rsidRPr="000F5E29">
        <w:rPr>
          <w:rFonts w:asciiTheme="minorHAnsi" w:hAnsiTheme="minorHAnsi" w:cstheme="minorHAnsi"/>
        </w:rPr>
        <w:t xml:space="preserve">, </w:t>
      </w:r>
      <w:r w:rsidR="00672B26" w:rsidRPr="000F5E29">
        <w:rPr>
          <w:rFonts w:asciiTheme="minorHAnsi" w:hAnsiTheme="minorHAnsi" w:cstheme="minorHAnsi"/>
        </w:rPr>
        <w:t>and</w:t>
      </w:r>
      <w:r w:rsidR="00672B26" w:rsidRPr="00E87062">
        <w:rPr>
          <w:rFonts w:asciiTheme="minorHAnsi" w:hAnsiTheme="minorHAnsi" w:cstheme="minorHAnsi"/>
        </w:rPr>
        <w:t xml:space="preserve"> regular safeguarding and child </w:t>
      </w:r>
      <w:r w:rsidR="00672B26">
        <w:rPr>
          <w:rFonts w:asciiTheme="minorHAnsi" w:hAnsiTheme="minorHAnsi" w:cstheme="minorHAnsi"/>
        </w:rPr>
        <w:t xml:space="preserve">protection updates </w:t>
      </w:r>
      <w:r w:rsidR="00672B26" w:rsidRPr="00E87062">
        <w:rPr>
          <w:rFonts w:asciiTheme="minorHAnsi" w:hAnsiTheme="minorHAnsi" w:cstheme="minorHAnsi"/>
        </w:rPr>
        <w:t xml:space="preserve">via email, </w:t>
      </w:r>
      <w:r w:rsidR="00672B26">
        <w:rPr>
          <w:rFonts w:asciiTheme="minorHAnsi" w:hAnsiTheme="minorHAnsi" w:cstheme="minorHAnsi"/>
        </w:rPr>
        <w:t>e-bulletins, and staff meetings</w:t>
      </w:r>
      <w:r w:rsidR="00672B26" w:rsidRPr="00E87062">
        <w:rPr>
          <w:rFonts w:asciiTheme="minorHAnsi" w:hAnsiTheme="minorHAnsi" w:cstheme="minorHAnsi"/>
        </w:rPr>
        <w:t xml:space="preserve"> as r</w:t>
      </w:r>
      <w:r w:rsidR="00672B26">
        <w:rPr>
          <w:rFonts w:asciiTheme="minorHAnsi" w:hAnsiTheme="minorHAnsi" w:cstheme="minorHAnsi"/>
        </w:rPr>
        <w:t xml:space="preserve">equired, but at least annually </w:t>
      </w:r>
      <w:r w:rsidR="00672B26" w:rsidRPr="00E87062">
        <w:rPr>
          <w:rFonts w:asciiTheme="minorHAnsi" w:hAnsiTheme="minorHAnsi" w:cstheme="minorHAnsi"/>
        </w:rPr>
        <w:t xml:space="preserve">to provide them with relevant skills and knowledge to safeguard children effectively.  Access to training can be via </w:t>
      </w:r>
      <w:r w:rsidR="001F68B2" w:rsidRPr="00E225C9">
        <w:rPr>
          <w:rFonts w:asciiTheme="minorHAnsi" w:hAnsiTheme="minorHAnsi" w:cstheme="minorHAnsi"/>
        </w:rPr>
        <w:t>the LA School Safeguarding Officers</w:t>
      </w:r>
      <w:r w:rsidR="00672B26" w:rsidRPr="00E87062">
        <w:rPr>
          <w:rFonts w:asciiTheme="minorHAnsi" w:hAnsiTheme="minorHAnsi" w:cstheme="minorHAnsi"/>
        </w:rPr>
        <w:t xml:space="preserve"> and the K</w:t>
      </w:r>
      <w:r w:rsidR="00672B26">
        <w:rPr>
          <w:rFonts w:asciiTheme="minorHAnsi" w:hAnsiTheme="minorHAnsi" w:cstheme="minorHAnsi"/>
        </w:rPr>
        <w:t xml:space="preserve">irklees </w:t>
      </w:r>
      <w:r w:rsidR="00672B26" w:rsidRPr="00E87062">
        <w:rPr>
          <w:rFonts w:asciiTheme="minorHAnsi" w:hAnsiTheme="minorHAnsi" w:cstheme="minorHAnsi"/>
        </w:rPr>
        <w:t>S</w:t>
      </w:r>
      <w:r w:rsidR="00672B26">
        <w:rPr>
          <w:rFonts w:asciiTheme="minorHAnsi" w:hAnsiTheme="minorHAnsi" w:cstheme="minorHAnsi"/>
        </w:rPr>
        <w:t xml:space="preserve">afeguarding </w:t>
      </w:r>
      <w:r w:rsidR="00672B26" w:rsidRPr="00E87062">
        <w:rPr>
          <w:rFonts w:asciiTheme="minorHAnsi" w:hAnsiTheme="minorHAnsi" w:cstheme="minorHAnsi"/>
        </w:rPr>
        <w:t>C</w:t>
      </w:r>
      <w:r w:rsidR="00672B26">
        <w:rPr>
          <w:rFonts w:asciiTheme="minorHAnsi" w:hAnsiTheme="minorHAnsi" w:cstheme="minorHAnsi"/>
        </w:rPr>
        <w:t xml:space="preserve">hildren </w:t>
      </w:r>
      <w:r w:rsidR="00672B26" w:rsidRPr="00E87062">
        <w:rPr>
          <w:rFonts w:asciiTheme="minorHAnsi" w:hAnsiTheme="minorHAnsi" w:cstheme="minorHAnsi"/>
        </w:rPr>
        <w:t>P</w:t>
      </w:r>
      <w:r w:rsidR="00672B26">
        <w:rPr>
          <w:rFonts w:asciiTheme="minorHAnsi" w:hAnsiTheme="minorHAnsi" w:cstheme="minorHAnsi"/>
        </w:rPr>
        <w:t>artnership.</w:t>
      </w:r>
    </w:p>
    <w:p w14:paraId="45BF737F" w14:textId="77777777" w:rsidR="00672B26" w:rsidRPr="00E87062" w:rsidRDefault="00672B26">
      <w:pPr>
        <w:pStyle w:val="ListParagraph"/>
        <w:numPr>
          <w:ilvl w:val="0"/>
          <w:numId w:val="28"/>
        </w:numPr>
        <w:spacing w:after="240" w:line="276" w:lineRule="auto"/>
        <w:rPr>
          <w:rFonts w:asciiTheme="minorHAnsi" w:hAnsiTheme="minorHAnsi" w:cstheme="minorHAnsi"/>
        </w:rPr>
      </w:pPr>
      <w:r>
        <w:rPr>
          <w:rFonts w:asciiTheme="minorHAnsi" w:hAnsiTheme="minorHAnsi" w:cstheme="minorHAnsi"/>
        </w:rPr>
        <w:t>The h</w:t>
      </w:r>
      <w:r w:rsidRPr="00E87062">
        <w:rPr>
          <w:rFonts w:asciiTheme="minorHAnsi" w:hAnsiTheme="minorHAnsi" w:cstheme="minorHAnsi"/>
        </w:rPr>
        <w:t>ead teacher will attend appropriate safeguarding trai</w:t>
      </w:r>
      <w:r>
        <w:rPr>
          <w:rFonts w:asciiTheme="minorHAnsi" w:hAnsiTheme="minorHAnsi" w:cstheme="minorHAnsi"/>
        </w:rPr>
        <w:t>ning at least every three years.</w:t>
      </w:r>
    </w:p>
    <w:p w14:paraId="5CBEA0A8" w14:textId="2BCCFF8D" w:rsidR="00672B26" w:rsidRPr="009756EB" w:rsidRDefault="00672B26">
      <w:pPr>
        <w:pStyle w:val="ListParagraph"/>
        <w:numPr>
          <w:ilvl w:val="0"/>
          <w:numId w:val="28"/>
        </w:numPr>
        <w:spacing w:after="240" w:line="276" w:lineRule="auto"/>
        <w:rPr>
          <w:rFonts w:asciiTheme="minorHAnsi" w:hAnsiTheme="minorHAnsi" w:cstheme="minorHAnsi"/>
          <w:lang w:eastAsia="en-US"/>
        </w:rPr>
      </w:pPr>
      <w:r w:rsidRPr="009756EB">
        <w:rPr>
          <w:rFonts w:asciiTheme="minorHAnsi" w:hAnsiTheme="minorHAnsi" w:cstheme="minorHAnsi"/>
          <w:lang w:eastAsia="en-US"/>
        </w:rPr>
        <w:t xml:space="preserve">The Governing body/proprietor will complete appropriate safeguarding and child protection (including online) training at induction and update </w:t>
      </w:r>
      <w:r w:rsidR="7E150843" w:rsidRPr="009756EB">
        <w:rPr>
          <w:rFonts w:asciiTheme="minorHAnsi" w:hAnsiTheme="minorHAnsi" w:cstheme="minorHAnsi"/>
          <w:lang w:eastAsia="en-US"/>
        </w:rPr>
        <w:t>every</w:t>
      </w:r>
      <w:r w:rsidR="71E5CD81" w:rsidRPr="009756EB">
        <w:rPr>
          <w:rFonts w:asciiTheme="minorHAnsi" w:hAnsiTheme="minorHAnsi" w:cstheme="minorHAnsi"/>
          <w:lang w:eastAsia="en-US"/>
        </w:rPr>
        <w:t xml:space="preserve"> three years</w:t>
      </w:r>
      <w:r w:rsidR="001F68B2">
        <w:rPr>
          <w:rFonts w:asciiTheme="minorHAnsi" w:hAnsiTheme="minorHAnsi" w:cstheme="minorHAnsi"/>
          <w:lang w:eastAsia="en-US"/>
        </w:rPr>
        <w:t>.</w:t>
      </w:r>
      <w:r w:rsidRPr="009756EB">
        <w:rPr>
          <w:rFonts w:asciiTheme="minorHAnsi" w:hAnsiTheme="minorHAnsi" w:cstheme="minorHAnsi"/>
          <w:lang w:eastAsia="en-US"/>
        </w:rPr>
        <w:t xml:space="preserve"> </w:t>
      </w:r>
    </w:p>
    <w:p w14:paraId="49B42287" w14:textId="77777777" w:rsidR="00F12E0E" w:rsidRDefault="00F12E0E" w:rsidP="00672B26">
      <w:pPr>
        <w:spacing w:after="240" w:line="276" w:lineRule="auto"/>
        <w:rPr>
          <w:rFonts w:asciiTheme="minorHAnsi" w:hAnsiTheme="minorHAnsi" w:cstheme="minorHAnsi"/>
          <w:b/>
          <w:bCs/>
        </w:rPr>
      </w:pPr>
    </w:p>
    <w:p w14:paraId="18263EDA" w14:textId="732ABD7C" w:rsidR="00672B26" w:rsidRPr="002D6E10" w:rsidRDefault="00672B26" w:rsidP="00672B26">
      <w:pPr>
        <w:spacing w:after="240" w:line="276" w:lineRule="auto"/>
        <w:rPr>
          <w:rFonts w:asciiTheme="minorHAnsi" w:hAnsiTheme="minorHAnsi" w:cstheme="minorHAnsi"/>
          <w:b/>
          <w:bCs/>
        </w:rPr>
      </w:pPr>
      <w:r w:rsidRPr="002D6E10">
        <w:rPr>
          <w:rFonts w:asciiTheme="minorHAnsi" w:hAnsiTheme="minorHAnsi" w:cstheme="minorHAnsi"/>
          <w:b/>
          <w:bCs/>
        </w:rPr>
        <w:t>Providing support to staff</w:t>
      </w:r>
    </w:p>
    <w:p w14:paraId="0E45E14D" w14:textId="75DF43BE" w:rsidR="00672B26" w:rsidRPr="002D6E10" w:rsidRDefault="00672B26" w:rsidP="00672B26">
      <w:pPr>
        <w:spacing w:after="240" w:line="276" w:lineRule="auto"/>
        <w:rPr>
          <w:rFonts w:asciiTheme="minorHAnsi" w:hAnsiTheme="minorHAnsi" w:cstheme="minorHAnsi"/>
        </w:rPr>
      </w:pPr>
      <w:r w:rsidRPr="002D6E10">
        <w:rPr>
          <w:rFonts w:asciiTheme="minorHAnsi" w:hAnsiTheme="minorHAnsi" w:cstheme="minorHAnsi"/>
        </w:rPr>
        <w:t xml:space="preserve">         </w:t>
      </w:r>
      <w:r w:rsidR="000E28C4">
        <w:rPr>
          <w:rFonts w:asciiTheme="minorHAnsi" w:hAnsiTheme="minorHAnsi" w:cstheme="minorHAnsi"/>
        </w:rPr>
        <w:t xml:space="preserve">At Brian Jackson College our </w:t>
      </w:r>
      <w:r w:rsidR="008509A7">
        <w:rPr>
          <w:rFonts w:asciiTheme="minorHAnsi" w:hAnsiTheme="minorHAnsi" w:cstheme="minorHAnsi"/>
        </w:rPr>
        <w:t>SSO</w:t>
      </w:r>
      <w:r w:rsidR="000E28C4">
        <w:rPr>
          <w:rFonts w:asciiTheme="minorHAnsi" w:hAnsiTheme="minorHAnsi" w:cstheme="minorHAnsi"/>
        </w:rPr>
        <w:t xml:space="preserve"> and our </w:t>
      </w:r>
      <w:r w:rsidR="008509A7">
        <w:rPr>
          <w:rFonts w:asciiTheme="minorHAnsi" w:hAnsiTheme="minorHAnsi" w:cstheme="minorHAnsi"/>
        </w:rPr>
        <w:t>DSL’s</w:t>
      </w:r>
      <w:r w:rsidRPr="002D6E10">
        <w:rPr>
          <w:rFonts w:asciiTheme="minorHAnsi" w:hAnsiTheme="minorHAnsi" w:cstheme="minorHAnsi"/>
        </w:rPr>
        <w:t xml:space="preserve"> </w:t>
      </w:r>
      <w:r w:rsidR="001178E5">
        <w:rPr>
          <w:rFonts w:asciiTheme="minorHAnsi" w:hAnsiTheme="minorHAnsi" w:cstheme="minorHAnsi"/>
        </w:rPr>
        <w:t>will</w:t>
      </w:r>
      <w:r w:rsidRPr="002D6E10">
        <w:rPr>
          <w:rFonts w:asciiTheme="minorHAnsi" w:hAnsiTheme="minorHAnsi" w:cstheme="minorHAnsi"/>
        </w:rPr>
        <w:t>:</w:t>
      </w:r>
    </w:p>
    <w:p w14:paraId="29E111FA" w14:textId="77777777" w:rsidR="00672B26" w:rsidRPr="002D6E10" w:rsidRDefault="00672B26">
      <w:pPr>
        <w:pStyle w:val="ListParagraph"/>
        <w:numPr>
          <w:ilvl w:val="0"/>
          <w:numId w:val="50"/>
        </w:numPr>
        <w:spacing w:after="240" w:line="276" w:lineRule="auto"/>
        <w:rPr>
          <w:rFonts w:asciiTheme="minorHAnsi" w:hAnsiTheme="minorHAnsi" w:cstheme="minorHAnsi"/>
        </w:rPr>
      </w:pPr>
      <w:r w:rsidRPr="002D6E10">
        <w:rPr>
          <w:rFonts w:asciiTheme="minorHAnsi" w:hAnsiTheme="minorHAnsi" w:cstheme="minorHAnsi"/>
        </w:rPr>
        <w:t>Ensure that staff are supported during the referral process</w:t>
      </w:r>
      <w:r>
        <w:rPr>
          <w:rFonts w:asciiTheme="minorHAnsi" w:hAnsiTheme="minorHAnsi" w:cstheme="minorHAnsi"/>
        </w:rPr>
        <w:t>.</w:t>
      </w:r>
    </w:p>
    <w:p w14:paraId="3A7B76D7" w14:textId="77777777" w:rsidR="00672B26" w:rsidRPr="002D6E10" w:rsidRDefault="00672B26">
      <w:pPr>
        <w:pStyle w:val="ListParagraph"/>
        <w:numPr>
          <w:ilvl w:val="0"/>
          <w:numId w:val="50"/>
        </w:numPr>
        <w:spacing w:after="240" w:line="276" w:lineRule="auto"/>
        <w:rPr>
          <w:rFonts w:asciiTheme="minorHAnsi" w:hAnsiTheme="minorHAnsi" w:cstheme="minorHAnsi"/>
        </w:rPr>
      </w:pPr>
      <w:r w:rsidRPr="002D6E10">
        <w:rPr>
          <w:rFonts w:asciiTheme="minorHAnsi" w:hAnsiTheme="minorHAnsi" w:cstheme="minorHAnsi"/>
        </w:rPr>
        <w:t>Support staff to consider how safeguarding, welfare and educational outcomes are linked, including to inform the provision of academic and pastoral support</w:t>
      </w:r>
      <w:r>
        <w:rPr>
          <w:rFonts w:asciiTheme="minorHAnsi" w:hAnsiTheme="minorHAnsi" w:cstheme="minorHAnsi"/>
        </w:rPr>
        <w:t>.</w:t>
      </w:r>
    </w:p>
    <w:p w14:paraId="2D8AF9D6" w14:textId="6761B19C" w:rsidR="00672B26" w:rsidRPr="002D6E10" w:rsidRDefault="00672B26">
      <w:pPr>
        <w:pStyle w:val="ListParagraph"/>
        <w:numPr>
          <w:ilvl w:val="0"/>
          <w:numId w:val="49"/>
        </w:numPr>
        <w:spacing w:after="240" w:line="276" w:lineRule="auto"/>
        <w:rPr>
          <w:rFonts w:asciiTheme="minorHAnsi" w:hAnsiTheme="minorHAnsi" w:cstheme="minorHAnsi"/>
          <w:b/>
          <w:bCs/>
        </w:rPr>
      </w:pPr>
      <w:r w:rsidRPr="002D6E10">
        <w:rPr>
          <w:rFonts w:asciiTheme="minorHAnsi" w:hAnsiTheme="minorHAnsi" w:cstheme="minorHAnsi"/>
        </w:rPr>
        <w:t xml:space="preserve">Encourage a culture of listening to children and taking account of their wishes and feelings, among all staff, and in any measures </w:t>
      </w:r>
      <w:r w:rsidR="00173A26">
        <w:rPr>
          <w:rFonts w:asciiTheme="minorHAnsi" w:hAnsiTheme="minorHAnsi" w:cstheme="minorHAnsi"/>
        </w:rPr>
        <w:t>Brian Jackson College</w:t>
      </w:r>
      <w:r w:rsidRPr="002D6E10">
        <w:rPr>
          <w:rFonts w:asciiTheme="minorHAnsi" w:hAnsiTheme="minorHAnsi" w:cstheme="minorHAnsi"/>
          <w:color w:val="FF0000"/>
        </w:rPr>
        <w:t xml:space="preserve"> </w:t>
      </w:r>
      <w:r w:rsidRPr="002D6E10">
        <w:rPr>
          <w:rFonts w:asciiTheme="minorHAnsi" w:hAnsiTheme="minorHAnsi" w:cstheme="minorHAnsi"/>
        </w:rPr>
        <w:t>may put in place to protect them</w:t>
      </w:r>
      <w:r>
        <w:rPr>
          <w:rFonts w:asciiTheme="minorHAnsi" w:hAnsiTheme="minorHAnsi" w:cstheme="minorHAnsi"/>
        </w:rPr>
        <w:t>.</w:t>
      </w:r>
    </w:p>
    <w:p w14:paraId="479F5784" w14:textId="77777777" w:rsidR="00672B26" w:rsidRPr="002D6E10" w:rsidRDefault="00672B26">
      <w:pPr>
        <w:pStyle w:val="ListParagraph"/>
        <w:numPr>
          <w:ilvl w:val="0"/>
          <w:numId w:val="49"/>
        </w:numPr>
        <w:spacing w:after="240" w:line="276" w:lineRule="auto"/>
        <w:rPr>
          <w:rFonts w:asciiTheme="minorHAnsi" w:hAnsiTheme="minorHAnsi" w:cstheme="minorHAnsi"/>
        </w:rPr>
      </w:pPr>
      <w:r w:rsidRPr="002D6E10">
        <w:rPr>
          <w:rFonts w:asciiTheme="minorHAnsi" w:hAnsiTheme="minorHAnsi" w:cstheme="minorHAnsi"/>
        </w:rPr>
        <w:t>Understand the difficulties that children may have in approaching staff about their circumstances and consider how to build trusted relationships which facilitate communication</w:t>
      </w:r>
      <w:r>
        <w:rPr>
          <w:rFonts w:asciiTheme="minorHAnsi" w:hAnsiTheme="minorHAnsi" w:cstheme="minorHAnsi"/>
        </w:rPr>
        <w:t>.</w:t>
      </w:r>
    </w:p>
    <w:p w14:paraId="0AA18E44" w14:textId="77777777" w:rsidR="00ED46C2" w:rsidRDefault="00672B26" w:rsidP="00ED46C2">
      <w:pPr>
        <w:spacing w:after="240" w:line="276" w:lineRule="auto"/>
        <w:jc w:val="center"/>
        <w:rPr>
          <w:rFonts w:asciiTheme="minorHAnsi" w:hAnsiTheme="minorHAnsi" w:cstheme="minorHAnsi"/>
        </w:rPr>
      </w:pPr>
      <w:r w:rsidRPr="009E1443">
        <w:rPr>
          <w:rFonts w:asciiTheme="minorHAnsi" w:hAnsiTheme="minorHAnsi" w:cstheme="minorHAnsi"/>
        </w:rPr>
        <w:t xml:space="preserve">Training and support can be accessed through Kirklees Schools Safeguarding Officers by emailing </w:t>
      </w:r>
      <w:r w:rsidR="00ED46C2">
        <w:rPr>
          <w:rFonts w:asciiTheme="minorHAnsi" w:hAnsiTheme="minorHAnsi" w:cstheme="minorHAnsi"/>
        </w:rPr>
        <w:t xml:space="preserve">                   </w:t>
      </w:r>
    </w:p>
    <w:p w14:paraId="46ED3573" w14:textId="526D7098" w:rsidR="00672B26" w:rsidRPr="009E1443" w:rsidRDefault="00ED46C2" w:rsidP="00ED46C2">
      <w:pPr>
        <w:spacing w:after="240" w:line="276" w:lineRule="auto"/>
        <w:jc w:val="center"/>
        <w:rPr>
          <w:rFonts w:asciiTheme="minorHAnsi" w:hAnsiTheme="minorHAnsi" w:cstheme="minorHAnsi"/>
        </w:rPr>
      </w:pPr>
      <w:hyperlink r:id="rId96" w:history="1">
        <w:r w:rsidRPr="008016EC">
          <w:rPr>
            <w:rStyle w:val="Hyperlink"/>
            <w:rFonts w:asciiTheme="minorHAnsi" w:hAnsiTheme="minorHAnsi" w:cstheme="minorHAnsi"/>
          </w:rPr>
          <w:t>schoolsafeguardingofficer@kirklees.gov.uk</w:t>
        </w:r>
      </w:hyperlink>
    </w:p>
    <w:p w14:paraId="4C307518" w14:textId="77777777" w:rsidR="00ED46C2" w:rsidRDefault="00ED46C2" w:rsidP="009E1443">
      <w:pPr>
        <w:spacing w:after="240" w:line="276" w:lineRule="auto"/>
        <w:rPr>
          <w:rFonts w:asciiTheme="minorHAnsi" w:hAnsiTheme="minorHAnsi" w:cstheme="minorHAnsi"/>
        </w:rPr>
      </w:pPr>
    </w:p>
    <w:p w14:paraId="15285618" w14:textId="4B6F91C8" w:rsidR="00672B26" w:rsidRPr="009E1443" w:rsidRDefault="00672B26" w:rsidP="009E1443">
      <w:pPr>
        <w:spacing w:after="240" w:line="276" w:lineRule="auto"/>
        <w:rPr>
          <w:rFonts w:asciiTheme="minorHAnsi" w:hAnsiTheme="minorHAnsi" w:cstheme="minorHAnsi"/>
        </w:rPr>
      </w:pPr>
      <w:r w:rsidRPr="009E1443">
        <w:rPr>
          <w:rFonts w:asciiTheme="minorHAnsi" w:hAnsiTheme="minorHAnsi" w:cstheme="minorHAnsi"/>
        </w:rPr>
        <w:t>Any training accessed through third party/independent providers</w:t>
      </w:r>
      <w:r w:rsidR="009E1443">
        <w:rPr>
          <w:rFonts w:asciiTheme="minorHAnsi" w:hAnsiTheme="minorHAnsi" w:cstheme="minorHAnsi"/>
        </w:rPr>
        <w:t xml:space="preserve"> will</w:t>
      </w:r>
      <w:r w:rsidRPr="009E1443">
        <w:rPr>
          <w:rFonts w:asciiTheme="minorHAnsi" w:hAnsiTheme="minorHAnsi" w:cstheme="minorHAnsi"/>
        </w:rPr>
        <w:t xml:space="preserve"> reflect the Kirklees Safeguarding Children Partnership protocols this training </w:t>
      </w:r>
      <w:r w:rsidR="009E1443">
        <w:rPr>
          <w:rFonts w:asciiTheme="minorHAnsi" w:hAnsiTheme="minorHAnsi" w:cstheme="minorHAnsi"/>
        </w:rPr>
        <w:t>will</w:t>
      </w:r>
      <w:r w:rsidRPr="009E1443">
        <w:rPr>
          <w:rFonts w:asciiTheme="minorHAnsi" w:hAnsiTheme="minorHAnsi" w:cstheme="minorHAnsi"/>
        </w:rPr>
        <w:t xml:space="preserve"> be recorded by </w:t>
      </w:r>
      <w:r w:rsidR="00BE604D">
        <w:rPr>
          <w:rFonts w:asciiTheme="minorHAnsi" w:hAnsiTheme="minorHAnsi" w:cstheme="minorHAnsi"/>
        </w:rPr>
        <w:t>Brian Jackson College</w:t>
      </w:r>
      <w:r w:rsidRPr="009E1443">
        <w:rPr>
          <w:rFonts w:asciiTheme="minorHAnsi" w:hAnsiTheme="minorHAnsi" w:cstheme="minorHAnsi"/>
        </w:rPr>
        <w:t xml:space="preserve">. It is the responsibility of </w:t>
      </w:r>
      <w:r w:rsidR="009E1443">
        <w:rPr>
          <w:rFonts w:asciiTheme="minorHAnsi" w:hAnsiTheme="minorHAnsi" w:cstheme="minorHAnsi"/>
        </w:rPr>
        <w:t>our</w:t>
      </w:r>
      <w:r w:rsidRPr="009E1443">
        <w:rPr>
          <w:rFonts w:asciiTheme="minorHAnsi" w:hAnsiTheme="minorHAnsi" w:cstheme="minorHAnsi"/>
        </w:rPr>
        <w:t xml:space="preserve"> head teacher to quality assure any training that is delivered to staff in </w:t>
      </w:r>
      <w:r w:rsidR="00FF4702">
        <w:rPr>
          <w:rFonts w:asciiTheme="minorHAnsi" w:hAnsiTheme="minorHAnsi" w:cstheme="minorHAnsi"/>
        </w:rPr>
        <w:t>Brian Jackson College</w:t>
      </w:r>
      <w:r w:rsidRPr="009E1443">
        <w:rPr>
          <w:rFonts w:asciiTheme="minorHAnsi" w:hAnsiTheme="minorHAnsi" w:cstheme="minorHAnsi"/>
        </w:rPr>
        <w:t>.</w:t>
      </w:r>
    </w:p>
    <w:p w14:paraId="27AE4950" w14:textId="77777777" w:rsidR="003A552A" w:rsidRDefault="003A552A" w:rsidP="001539BE">
      <w:pPr>
        <w:spacing w:after="240" w:line="276" w:lineRule="auto"/>
        <w:rPr>
          <w:rFonts w:asciiTheme="minorHAnsi" w:hAnsiTheme="minorHAnsi" w:cstheme="minorHAnsi"/>
          <w:b/>
        </w:rPr>
      </w:pPr>
    </w:p>
    <w:p w14:paraId="65486292" w14:textId="009322E5" w:rsidR="00BC7E23" w:rsidRDefault="009F2809" w:rsidP="001539BE">
      <w:pPr>
        <w:spacing w:after="240" w:line="276" w:lineRule="auto"/>
        <w:rPr>
          <w:rFonts w:asciiTheme="minorHAnsi" w:hAnsiTheme="minorHAnsi" w:cstheme="minorHAnsi"/>
          <w:b/>
        </w:rPr>
      </w:pPr>
      <w:r w:rsidRPr="002D6E10">
        <w:rPr>
          <w:rFonts w:asciiTheme="minorHAnsi" w:hAnsiTheme="minorHAnsi" w:cstheme="minorHAnsi"/>
          <w:b/>
        </w:rPr>
        <w:t>S</w:t>
      </w:r>
      <w:r w:rsidR="00C114E0" w:rsidRPr="002D6E10">
        <w:rPr>
          <w:rFonts w:asciiTheme="minorHAnsi" w:hAnsiTheme="minorHAnsi" w:cstheme="minorHAnsi"/>
          <w:b/>
        </w:rPr>
        <w:t>afer Recruitment</w:t>
      </w:r>
      <w:bookmarkEnd w:id="26"/>
      <w:r w:rsidR="006C7EE1" w:rsidRPr="002D6E10">
        <w:rPr>
          <w:rFonts w:asciiTheme="minorHAnsi" w:hAnsiTheme="minorHAnsi" w:cstheme="minorHAnsi"/>
          <w:b/>
        </w:rPr>
        <w:t xml:space="preserve"> </w:t>
      </w:r>
    </w:p>
    <w:p w14:paraId="51EC6F3E" w14:textId="603F9B0D" w:rsidR="00214A50" w:rsidRPr="00FF4702" w:rsidRDefault="00FF4702" w:rsidP="00214A50">
      <w:pPr>
        <w:pStyle w:val="ListParagraph"/>
        <w:numPr>
          <w:ilvl w:val="0"/>
          <w:numId w:val="112"/>
        </w:numPr>
        <w:spacing w:after="240" w:line="276" w:lineRule="auto"/>
        <w:rPr>
          <w:rFonts w:asciiTheme="minorHAnsi" w:hAnsiTheme="minorHAnsi" w:cstheme="minorHAnsi"/>
          <w:bCs/>
        </w:rPr>
      </w:pPr>
      <w:r>
        <w:rPr>
          <w:rFonts w:asciiTheme="minorHAnsi" w:hAnsiTheme="minorHAnsi" w:cstheme="minorHAnsi"/>
          <w:bCs/>
        </w:rPr>
        <w:t>Brian Jackson College</w:t>
      </w:r>
      <w:r w:rsidR="00214A50" w:rsidRPr="00FF4702">
        <w:rPr>
          <w:rFonts w:asciiTheme="minorHAnsi" w:hAnsiTheme="minorHAnsi" w:cstheme="minorHAnsi"/>
          <w:bCs/>
        </w:rPr>
        <w:t xml:space="preserve"> pays full regard and commitment to following the safer recruitment, selection and pre-employment vetting procedures as outlined in part three of </w:t>
      </w:r>
      <w:proofErr w:type="spellStart"/>
      <w:r w:rsidR="00214A50" w:rsidRPr="00FF4702">
        <w:rPr>
          <w:rFonts w:asciiTheme="minorHAnsi" w:hAnsiTheme="minorHAnsi" w:cstheme="minorHAnsi"/>
          <w:bCs/>
        </w:rPr>
        <w:t>KCSiE</w:t>
      </w:r>
      <w:proofErr w:type="spellEnd"/>
      <w:r w:rsidR="00214A50" w:rsidRPr="00FF4702">
        <w:rPr>
          <w:rFonts w:asciiTheme="minorHAnsi" w:hAnsiTheme="minorHAnsi" w:cstheme="minorHAnsi"/>
          <w:bCs/>
        </w:rPr>
        <w:t>.</w:t>
      </w:r>
    </w:p>
    <w:p w14:paraId="315F2A7D" w14:textId="0C9D63A5" w:rsidR="00214A50" w:rsidRPr="00FF4702" w:rsidRDefault="00214A50" w:rsidP="00214A50">
      <w:pPr>
        <w:pStyle w:val="ListParagraph"/>
        <w:numPr>
          <w:ilvl w:val="0"/>
          <w:numId w:val="112"/>
        </w:numPr>
        <w:spacing w:after="240" w:line="276" w:lineRule="auto"/>
        <w:rPr>
          <w:rFonts w:asciiTheme="minorHAnsi" w:hAnsiTheme="minorHAnsi" w:cstheme="minorHAnsi"/>
          <w:bCs/>
        </w:rPr>
      </w:pPr>
      <w:r w:rsidRPr="00FF4702">
        <w:rPr>
          <w:rFonts w:asciiTheme="minorHAnsi" w:hAnsiTheme="minorHAnsi" w:cstheme="minorHAnsi"/>
          <w:bCs/>
        </w:rPr>
        <w:t>We will maintain a Single Central Record in accordance with Part 3 of KCSIE. The record will contain details of all required pre-employment and safeguarding checks undertaken for staff, governors/trustees, supply staff, teacher trainees, volunteers and contractors where applicable. The record will evidence the date on which checks were completed and will be regularly monitored to ensure compliance with statutory requirements.</w:t>
      </w:r>
    </w:p>
    <w:p w14:paraId="6BFCDE44" w14:textId="56544A1C" w:rsidR="00214A50" w:rsidRPr="00FF4702" w:rsidRDefault="00214A50" w:rsidP="00214A50">
      <w:pPr>
        <w:pStyle w:val="ListParagraph"/>
        <w:numPr>
          <w:ilvl w:val="0"/>
          <w:numId w:val="112"/>
        </w:numPr>
        <w:spacing w:after="240" w:line="276" w:lineRule="auto"/>
        <w:rPr>
          <w:rFonts w:asciiTheme="minorHAnsi" w:hAnsiTheme="minorHAnsi" w:cstheme="minorHAnsi"/>
          <w:bCs/>
        </w:rPr>
      </w:pPr>
      <w:r w:rsidRPr="00FF4702">
        <w:rPr>
          <w:rFonts w:asciiTheme="minorHAnsi" w:hAnsiTheme="minorHAnsi" w:cstheme="minorHAnsi"/>
          <w:bCs/>
        </w:rPr>
        <w:t>Written risk assessments will be undertaken whenever safeguarding circumstances require this, including where information is disclosed on a DBS certificate, where checks are delayed, where individuals commence work pending receipt of required checks where legally permissible, or where alternative safeguarding arrangements are required. Risk assessments will be proportionate, recorded and reviewed as appropriate.</w:t>
      </w:r>
    </w:p>
    <w:p w14:paraId="2DAF08EB" w14:textId="433CF234" w:rsidR="00214A50" w:rsidRPr="00FF4702" w:rsidRDefault="00214A50" w:rsidP="00214A50">
      <w:pPr>
        <w:pStyle w:val="ListParagraph"/>
        <w:numPr>
          <w:ilvl w:val="0"/>
          <w:numId w:val="112"/>
        </w:numPr>
        <w:spacing w:after="240" w:line="276" w:lineRule="auto"/>
        <w:rPr>
          <w:rFonts w:asciiTheme="minorHAnsi" w:hAnsiTheme="minorHAnsi" w:cstheme="minorHAnsi"/>
          <w:bCs/>
        </w:rPr>
      </w:pPr>
      <w:r w:rsidRPr="00FF4702">
        <w:rPr>
          <w:rFonts w:asciiTheme="minorHAnsi" w:hAnsiTheme="minorHAnsi" w:cstheme="minorHAnsi"/>
          <w:bCs/>
        </w:rPr>
        <w:t>Volunteers who teach, train, instruct, care for, or supervise children on more than 3 days in any 30-day period, or take part in any overnight stay between 2am and 6am, are now in regulated activity. School ensures that these volunteers have an enhanced DBS check that includes children's barred list information.</w:t>
      </w:r>
    </w:p>
    <w:p w14:paraId="7EA9963A" w14:textId="1F00D4D8" w:rsidR="00214A50" w:rsidRPr="00FF4702" w:rsidRDefault="00AF0411" w:rsidP="00214A50">
      <w:pPr>
        <w:pStyle w:val="ListParagraph"/>
        <w:numPr>
          <w:ilvl w:val="0"/>
          <w:numId w:val="112"/>
        </w:numPr>
        <w:spacing w:after="240" w:line="276" w:lineRule="auto"/>
        <w:rPr>
          <w:rFonts w:asciiTheme="minorHAnsi" w:hAnsiTheme="minorHAnsi" w:cstheme="minorHAnsi"/>
          <w:bCs/>
        </w:rPr>
      </w:pPr>
      <w:r>
        <w:rPr>
          <w:rFonts w:asciiTheme="minorHAnsi" w:hAnsiTheme="minorHAnsi" w:cstheme="minorHAnsi"/>
          <w:bCs/>
        </w:rPr>
        <w:t>Brian Jackson College/Fresh Futures</w:t>
      </w:r>
      <w:r w:rsidR="00214A50" w:rsidRPr="00FF4702">
        <w:rPr>
          <w:rFonts w:asciiTheme="minorHAnsi" w:hAnsiTheme="minorHAnsi" w:cstheme="minorHAnsi"/>
          <w:bCs/>
        </w:rPr>
        <w:t xml:space="preserve"> will undertake a written risk assessment for volunteers where required to determine the appropriate level of supervision and vetting checks, taking account of whether the volunteer is engaged in regulated activity</w:t>
      </w:r>
    </w:p>
    <w:p w14:paraId="6EF04998" w14:textId="5EC2A805" w:rsidR="00E231E9" w:rsidRPr="00C54B4D" w:rsidRDefault="00AF0411" w:rsidP="00C54B4D">
      <w:pPr>
        <w:pStyle w:val="ListParagraph"/>
        <w:numPr>
          <w:ilvl w:val="0"/>
          <w:numId w:val="112"/>
        </w:numPr>
        <w:spacing w:after="240" w:line="276" w:lineRule="auto"/>
        <w:rPr>
          <w:rFonts w:asciiTheme="minorHAnsi" w:hAnsiTheme="minorHAnsi" w:cstheme="minorHAnsi"/>
          <w:bCs/>
        </w:rPr>
      </w:pPr>
      <w:r>
        <w:rPr>
          <w:rFonts w:asciiTheme="minorHAnsi" w:hAnsiTheme="minorHAnsi" w:cstheme="minorHAnsi"/>
          <w:bCs/>
        </w:rPr>
        <w:t>Brian Jackson College</w:t>
      </w:r>
      <w:r w:rsidR="00C54B4D">
        <w:rPr>
          <w:rFonts w:asciiTheme="minorHAnsi" w:hAnsiTheme="minorHAnsi" w:cstheme="minorHAnsi"/>
          <w:bCs/>
        </w:rPr>
        <w:t>/Fresh Futures</w:t>
      </w:r>
      <w:r w:rsidR="00214A50" w:rsidRPr="00FF4702">
        <w:rPr>
          <w:rFonts w:asciiTheme="minorHAnsi" w:hAnsiTheme="minorHAnsi" w:cstheme="minorHAnsi"/>
          <w:bCs/>
        </w:rPr>
        <w:t xml:space="preserve"> will inform shortlisted candidates that online searches may be done as part of due diligence checks.</w:t>
      </w:r>
    </w:p>
    <w:p w14:paraId="3C460B91" w14:textId="4E487E3A" w:rsidR="006C7EE1" w:rsidRPr="002D6E10" w:rsidRDefault="006C7EE1">
      <w:pPr>
        <w:numPr>
          <w:ilvl w:val="0"/>
          <w:numId w:val="51"/>
        </w:numPr>
        <w:shd w:val="clear" w:color="auto" w:fill="FFFFFF"/>
        <w:rPr>
          <w:rFonts w:asciiTheme="minorHAnsi" w:hAnsiTheme="minorHAnsi" w:cstheme="minorHAnsi"/>
          <w:color w:val="333333"/>
        </w:rPr>
      </w:pPr>
      <w:r w:rsidRPr="002D6E10">
        <w:rPr>
          <w:rFonts w:asciiTheme="minorHAnsi" w:hAnsiTheme="minorHAnsi" w:cstheme="minorHAnsi"/>
          <w:color w:val="333333"/>
        </w:rPr>
        <w:t>Section 175</w:t>
      </w:r>
      <w:r w:rsidR="000B1624">
        <w:rPr>
          <w:rFonts w:asciiTheme="minorHAnsi" w:hAnsiTheme="minorHAnsi" w:cstheme="minorHAnsi"/>
          <w:color w:val="333333"/>
        </w:rPr>
        <w:t xml:space="preserve"> </w:t>
      </w:r>
      <w:r w:rsidRPr="002D6E10">
        <w:rPr>
          <w:rFonts w:asciiTheme="minorHAnsi" w:hAnsiTheme="minorHAnsi" w:cstheme="minorHAnsi"/>
          <w:color w:val="333333"/>
        </w:rPr>
        <w:t>of the Education Act 2002 requires</w:t>
      </w:r>
      <w:r w:rsidR="00C44651" w:rsidRPr="002D6E10">
        <w:rPr>
          <w:rFonts w:asciiTheme="minorHAnsi" w:hAnsiTheme="minorHAnsi" w:cstheme="minorHAnsi"/>
          <w:color w:val="333333"/>
        </w:rPr>
        <w:t xml:space="preserve"> </w:t>
      </w:r>
      <w:r w:rsidR="00C54B4D">
        <w:rPr>
          <w:rFonts w:asciiTheme="minorHAnsi" w:hAnsiTheme="minorHAnsi" w:cstheme="minorHAnsi"/>
          <w:color w:val="333333"/>
        </w:rPr>
        <w:t>Brian Jackson College</w:t>
      </w:r>
      <w:r w:rsidR="00C44651" w:rsidRPr="002D6E10">
        <w:rPr>
          <w:rFonts w:asciiTheme="minorHAnsi" w:hAnsiTheme="minorHAnsi" w:cstheme="minorHAnsi"/>
          <w:color w:val="333333"/>
        </w:rPr>
        <w:t xml:space="preserve"> </w:t>
      </w:r>
      <w:r w:rsidRPr="002D6E10">
        <w:rPr>
          <w:rFonts w:asciiTheme="minorHAnsi" w:hAnsiTheme="minorHAnsi" w:cstheme="minorHAnsi"/>
          <w:color w:val="333333"/>
        </w:rPr>
        <w:t xml:space="preserve">to </w:t>
      </w:r>
      <w:proofErr w:type="gramStart"/>
      <w:r w:rsidRPr="00546DE5">
        <w:rPr>
          <w:rFonts w:asciiTheme="minorHAnsi" w:hAnsiTheme="minorHAnsi" w:cstheme="minorHAnsi"/>
          <w:color w:val="333333"/>
        </w:rPr>
        <w:t>make arrangements</w:t>
      </w:r>
      <w:proofErr w:type="gramEnd"/>
      <w:r w:rsidRPr="002D6E10">
        <w:rPr>
          <w:rFonts w:asciiTheme="minorHAnsi" w:hAnsiTheme="minorHAnsi" w:cstheme="minorHAnsi"/>
          <w:color w:val="333333"/>
        </w:rPr>
        <w:t xml:space="preserve"> to ensure that functions are carried out to </w:t>
      </w:r>
      <w:r w:rsidR="00BC5F67">
        <w:rPr>
          <w:rFonts w:asciiTheme="minorHAnsi" w:hAnsiTheme="minorHAnsi" w:cstheme="minorHAnsi"/>
          <w:color w:val="333333"/>
        </w:rPr>
        <w:t>safeguard</w:t>
      </w:r>
      <w:r w:rsidRPr="002D6E10">
        <w:rPr>
          <w:rFonts w:asciiTheme="minorHAnsi" w:hAnsiTheme="minorHAnsi" w:cstheme="minorHAnsi"/>
          <w:color w:val="333333"/>
        </w:rPr>
        <w:t xml:space="preserve"> and </w:t>
      </w:r>
      <w:r w:rsidR="00BC5F67">
        <w:rPr>
          <w:rFonts w:asciiTheme="minorHAnsi" w:hAnsiTheme="minorHAnsi" w:cstheme="minorHAnsi"/>
          <w:color w:val="333333"/>
        </w:rPr>
        <w:t>promote</w:t>
      </w:r>
      <w:r w:rsidRPr="002D6E10">
        <w:rPr>
          <w:rFonts w:asciiTheme="minorHAnsi" w:hAnsiTheme="minorHAnsi" w:cstheme="minorHAnsi"/>
          <w:color w:val="333333"/>
        </w:rPr>
        <w:t xml:space="preserve"> the welfare of children</w:t>
      </w:r>
      <w:r w:rsidR="00E56DA5">
        <w:rPr>
          <w:rFonts w:asciiTheme="minorHAnsi" w:hAnsiTheme="minorHAnsi" w:cstheme="minorHAnsi"/>
          <w:color w:val="333333"/>
        </w:rPr>
        <w:t xml:space="preserve"> (maintained schools, academies and local authorities).</w:t>
      </w:r>
    </w:p>
    <w:p w14:paraId="6636911D" w14:textId="77777777" w:rsidR="006C7EE1" w:rsidRPr="002D6E10" w:rsidRDefault="006C7EE1" w:rsidP="0014204A">
      <w:pPr>
        <w:shd w:val="clear" w:color="auto" w:fill="FFFFFF"/>
        <w:ind w:left="720"/>
        <w:rPr>
          <w:rFonts w:asciiTheme="minorHAnsi" w:hAnsiTheme="minorHAnsi" w:cstheme="minorHAnsi"/>
          <w:color w:val="333333"/>
        </w:rPr>
      </w:pPr>
    </w:p>
    <w:p w14:paraId="566A04C3" w14:textId="1981BBD3" w:rsidR="006C7EE1" w:rsidRPr="002D6E10" w:rsidRDefault="006C7EE1">
      <w:pPr>
        <w:numPr>
          <w:ilvl w:val="0"/>
          <w:numId w:val="51"/>
        </w:numPr>
        <w:shd w:val="clear" w:color="auto" w:fill="FFFFFF"/>
        <w:rPr>
          <w:rFonts w:asciiTheme="minorHAnsi" w:hAnsiTheme="minorHAnsi" w:cstheme="minorHAnsi"/>
          <w:color w:val="333333"/>
        </w:rPr>
      </w:pPr>
      <w:r w:rsidRPr="002D6E10">
        <w:rPr>
          <w:rFonts w:asciiTheme="minorHAnsi" w:hAnsiTheme="minorHAnsi" w:cstheme="minorHAnsi"/>
          <w:color w:val="333333"/>
        </w:rPr>
        <w:t>Regulations made under Section 157</w:t>
      </w:r>
      <w:r w:rsidR="00C60B2C">
        <w:rPr>
          <w:rFonts w:asciiTheme="minorHAnsi" w:hAnsiTheme="minorHAnsi" w:cstheme="minorHAnsi"/>
          <w:color w:val="333333"/>
        </w:rPr>
        <w:t xml:space="preserve"> </w:t>
      </w:r>
      <w:r w:rsidRPr="002D6E10">
        <w:rPr>
          <w:rFonts w:asciiTheme="minorHAnsi" w:hAnsiTheme="minorHAnsi" w:cstheme="minorHAnsi"/>
          <w:color w:val="333333"/>
        </w:rPr>
        <w:t xml:space="preserve">of that Act state </w:t>
      </w:r>
      <w:r w:rsidR="001E29B4" w:rsidRPr="002D6E10">
        <w:rPr>
          <w:rFonts w:asciiTheme="minorHAnsi" w:hAnsiTheme="minorHAnsi" w:cstheme="minorHAnsi"/>
          <w:color w:val="333333"/>
        </w:rPr>
        <w:t>that we</w:t>
      </w:r>
      <w:r w:rsidRPr="002D6E10">
        <w:rPr>
          <w:rFonts w:asciiTheme="minorHAnsi" w:hAnsiTheme="minorHAnsi" w:cstheme="minorHAnsi"/>
          <w:color w:val="333333"/>
        </w:rPr>
        <w:t xml:space="preserve"> must </w:t>
      </w:r>
      <w:proofErr w:type="gramStart"/>
      <w:r w:rsidRPr="00546DE5">
        <w:rPr>
          <w:rFonts w:asciiTheme="minorHAnsi" w:hAnsiTheme="minorHAnsi" w:cstheme="minorHAnsi"/>
          <w:color w:val="333333"/>
        </w:rPr>
        <w:t>make arrangements</w:t>
      </w:r>
      <w:proofErr w:type="gramEnd"/>
      <w:r w:rsidRPr="002D6E10">
        <w:rPr>
          <w:rFonts w:asciiTheme="minorHAnsi" w:hAnsiTheme="minorHAnsi" w:cstheme="minorHAnsi"/>
          <w:color w:val="333333"/>
        </w:rPr>
        <w:t xml:space="preserve"> to safeguard and promote the welfare of pupils</w:t>
      </w:r>
      <w:r w:rsidR="00E56DA5">
        <w:rPr>
          <w:rFonts w:asciiTheme="minorHAnsi" w:hAnsiTheme="minorHAnsi" w:cstheme="minorHAnsi"/>
          <w:color w:val="333333"/>
        </w:rPr>
        <w:t xml:space="preserve"> (independent schools).</w:t>
      </w:r>
    </w:p>
    <w:p w14:paraId="3C459704" w14:textId="77777777" w:rsidR="006C7EE1" w:rsidRPr="002D6E10" w:rsidRDefault="006C7EE1" w:rsidP="0014204A">
      <w:pPr>
        <w:shd w:val="clear" w:color="auto" w:fill="FFFFFF"/>
        <w:ind w:left="720"/>
        <w:rPr>
          <w:rFonts w:asciiTheme="minorHAnsi" w:hAnsiTheme="minorHAnsi" w:cstheme="minorHAnsi"/>
          <w:color w:val="333333"/>
        </w:rPr>
      </w:pPr>
    </w:p>
    <w:p w14:paraId="54BF36B0" w14:textId="122B4A40" w:rsidR="006C7EE1" w:rsidRPr="009756EB" w:rsidRDefault="00546DE5">
      <w:pPr>
        <w:numPr>
          <w:ilvl w:val="0"/>
          <w:numId w:val="51"/>
        </w:numPr>
        <w:shd w:val="clear" w:color="auto" w:fill="FFFFFF" w:themeFill="background1"/>
        <w:rPr>
          <w:rFonts w:asciiTheme="minorHAnsi" w:hAnsiTheme="minorHAnsi" w:cstheme="minorHAnsi"/>
          <w:color w:val="333333"/>
        </w:rPr>
      </w:pPr>
      <w:r>
        <w:rPr>
          <w:rFonts w:asciiTheme="minorHAnsi" w:hAnsiTheme="minorHAnsi" w:cstheme="minorHAnsi"/>
          <w:color w:val="333333"/>
        </w:rPr>
        <w:t>Brian Jackson College</w:t>
      </w:r>
      <w:r w:rsidR="300B0E42" w:rsidRPr="009756EB">
        <w:rPr>
          <w:rFonts w:asciiTheme="minorHAnsi" w:hAnsiTheme="minorHAnsi" w:cstheme="minorHAnsi"/>
          <w:color w:val="333333"/>
        </w:rPr>
        <w:t>l will</w:t>
      </w:r>
      <w:r w:rsidR="006C7EE1" w:rsidRPr="009756EB">
        <w:rPr>
          <w:rFonts w:asciiTheme="minorHAnsi" w:hAnsiTheme="minorHAnsi" w:cstheme="minorHAnsi"/>
          <w:color w:val="333333"/>
        </w:rPr>
        <w:t xml:space="preserve"> create a culture that safeguards and promotes the welfare of children </w:t>
      </w:r>
      <w:r w:rsidR="00995E4E">
        <w:rPr>
          <w:rFonts w:asciiTheme="minorHAnsi" w:hAnsiTheme="minorHAnsi" w:cstheme="minorHAnsi"/>
          <w:color w:val="333333"/>
        </w:rPr>
        <w:t>at Brian Jackson College</w:t>
      </w:r>
      <w:r w:rsidR="004B0507" w:rsidRPr="009756EB">
        <w:rPr>
          <w:rFonts w:asciiTheme="minorHAnsi" w:hAnsiTheme="minorHAnsi" w:cstheme="minorHAnsi"/>
          <w:color w:val="333333"/>
        </w:rPr>
        <w:t xml:space="preserve">. </w:t>
      </w:r>
      <w:r w:rsidR="006C7EE1" w:rsidRPr="009756EB">
        <w:rPr>
          <w:rFonts w:asciiTheme="minorHAnsi" w:hAnsiTheme="minorHAnsi" w:cstheme="minorHAnsi"/>
          <w:color w:val="333333"/>
        </w:rPr>
        <w:t xml:space="preserve">As part of </w:t>
      </w:r>
      <w:r w:rsidR="427F2F77" w:rsidRPr="009756EB">
        <w:rPr>
          <w:rFonts w:asciiTheme="minorHAnsi" w:hAnsiTheme="minorHAnsi" w:cstheme="minorHAnsi"/>
          <w:color w:val="333333"/>
        </w:rPr>
        <w:t>th</w:t>
      </w:r>
      <w:r w:rsidR="0BB579D7" w:rsidRPr="009756EB">
        <w:rPr>
          <w:rFonts w:asciiTheme="minorHAnsi" w:hAnsiTheme="minorHAnsi" w:cstheme="minorHAnsi"/>
          <w:color w:val="333333"/>
        </w:rPr>
        <w:t>is</w:t>
      </w:r>
      <w:r w:rsidR="006C7EE1" w:rsidRPr="009756EB">
        <w:rPr>
          <w:rFonts w:asciiTheme="minorHAnsi" w:hAnsiTheme="minorHAnsi" w:cstheme="minorHAnsi"/>
          <w:color w:val="333333"/>
        </w:rPr>
        <w:t xml:space="preserve"> culture, </w:t>
      </w:r>
      <w:r w:rsidR="00A22254" w:rsidRPr="009756EB">
        <w:rPr>
          <w:rFonts w:asciiTheme="minorHAnsi" w:hAnsiTheme="minorHAnsi" w:cstheme="minorHAnsi"/>
          <w:color w:val="333333"/>
        </w:rPr>
        <w:t>we</w:t>
      </w:r>
      <w:r w:rsidR="00213FB7" w:rsidRPr="009756EB">
        <w:rPr>
          <w:rFonts w:asciiTheme="minorHAnsi" w:hAnsiTheme="minorHAnsi" w:cstheme="minorHAnsi"/>
          <w:color w:val="333333"/>
        </w:rPr>
        <w:t xml:space="preserve"> </w:t>
      </w:r>
      <w:r w:rsidR="300B0E42" w:rsidRPr="009756EB">
        <w:rPr>
          <w:rFonts w:asciiTheme="minorHAnsi" w:hAnsiTheme="minorHAnsi" w:cstheme="minorHAnsi"/>
          <w:b/>
          <w:color w:val="333333"/>
        </w:rPr>
        <w:t>will</w:t>
      </w:r>
      <w:r w:rsidR="006C7EE1" w:rsidRPr="009756EB">
        <w:rPr>
          <w:rFonts w:asciiTheme="minorHAnsi" w:hAnsiTheme="minorHAnsi" w:cstheme="minorHAnsi"/>
          <w:color w:val="333333"/>
        </w:rPr>
        <w:t xml:space="preserve"> adopt robust recruitment procedures that deter and prevent people who are unsuitable to work with children from applying or securing employment or volunteering in </w:t>
      </w:r>
      <w:r w:rsidR="00A22254" w:rsidRPr="009756EB">
        <w:rPr>
          <w:rFonts w:asciiTheme="minorHAnsi" w:hAnsiTheme="minorHAnsi" w:cstheme="minorHAnsi"/>
          <w:color w:val="333333"/>
        </w:rPr>
        <w:t>this</w:t>
      </w:r>
      <w:r w:rsidR="006C7EE1" w:rsidRPr="009756EB">
        <w:rPr>
          <w:rFonts w:asciiTheme="minorHAnsi" w:hAnsiTheme="minorHAnsi" w:cstheme="minorHAnsi"/>
          <w:color w:val="333333"/>
        </w:rPr>
        <w:t xml:space="preserve"> regulated establishment</w:t>
      </w:r>
      <w:r w:rsidR="00EA4EA5" w:rsidRPr="009756EB">
        <w:rPr>
          <w:rFonts w:asciiTheme="minorHAnsi" w:hAnsiTheme="minorHAnsi" w:cstheme="minorHAnsi"/>
          <w:color w:val="333333"/>
        </w:rPr>
        <w:t>.</w:t>
      </w:r>
    </w:p>
    <w:p w14:paraId="46A1EDA8" w14:textId="77777777" w:rsidR="006C7EE1" w:rsidRPr="002D6E10" w:rsidRDefault="006C7EE1" w:rsidP="0014204A">
      <w:pPr>
        <w:shd w:val="clear" w:color="auto" w:fill="FFFFFF"/>
        <w:ind w:left="720"/>
        <w:rPr>
          <w:rFonts w:asciiTheme="minorHAnsi" w:hAnsiTheme="minorHAnsi" w:cstheme="minorHAnsi"/>
          <w:color w:val="333333"/>
        </w:rPr>
      </w:pPr>
    </w:p>
    <w:p w14:paraId="4D271934" w14:textId="2D245623" w:rsidR="006C7EE1" w:rsidRPr="002D6E10" w:rsidRDefault="006C7EE1">
      <w:pPr>
        <w:numPr>
          <w:ilvl w:val="0"/>
          <w:numId w:val="51"/>
        </w:numPr>
        <w:shd w:val="clear" w:color="auto" w:fill="FFFFFF"/>
        <w:rPr>
          <w:rFonts w:asciiTheme="minorHAnsi" w:hAnsiTheme="minorHAnsi" w:cstheme="minorHAnsi"/>
          <w:color w:val="333333"/>
        </w:rPr>
      </w:pPr>
      <w:r w:rsidRPr="002D6E10">
        <w:rPr>
          <w:rFonts w:asciiTheme="minorHAnsi" w:hAnsiTheme="minorHAnsi" w:cstheme="minorHAnsi"/>
          <w:color w:val="333333"/>
        </w:rPr>
        <w:t xml:space="preserve">The safer recruitment of individuals to work </w:t>
      </w:r>
      <w:r w:rsidR="00995E4E">
        <w:rPr>
          <w:rFonts w:asciiTheme="minorHAnsi" w:hAnsiTheme="minorHAnsi" w:cstheme="minorHAnsi"/>
          <w:color w:val="333333"/>
        </w:rPr>
        <w:t>at Brian Jackson College</w:t>
      </w:r>
      <w:r w:rsidRPr="002D6E10">
        <w:rPr>
          <w:rFonts w:asciiTheme="minorHAnsi" w:hAnsiTheme="minorHAnsi" w:cstheme="minorHAnsi"/>
          <w:color w:val="333333"/>
        </w:rPr>
        <w:t xml:space="preserve"> not only includes directly employed staff (or volunteers), </w:t>
      </w:r>
      <w:r w:rsidR="00237531">
        <w:rPr>
          <w:rFonts w:asciiTheme="minorHAnsi" w:hAnsiTheme="minorHAnsi" w:cstheme="minorHAnsi"/>
          <w:color w:val="333333"/>
        </w:rPr>
        <w:t xml:space="preserve">but </w:t>
      </w:r>
      <w:r w:rsidRPr="002D6E10">
        <w:rPr>
          <w:rFonts w:asciiTheme="minorHAnsi" w:hAnsiTheme="minorHAnsi" w:cstheme="minorHAnsi"/>
          <w:color w:val="333333"/>
        </w:rPr>
        <w:t>also includes contractors, self-employed, agency</w:t>
      </w:r>
      <w:r w:rsidR="00213FB7" w:rsidRPr="002D6E10">
        <w:rPr>
          <w:rFonts w:asciiTheme="minorHAnsi" w:hAnsiTheme="minorHAnsi" w:cstheme="minorHAnsi"/>
          <w:color w:val="333333"/>
        </w:rPr>
        <w:t>,</w:t>
      </w:r>
      <w:r w:rsidRPr="002D6E10">
        <w:rPr>
          <w:rFonts w:asciiTheme="minorHAnsi" w:hAnsiTheme="minorHAnsi" w:cstheme="minorHAnsi"/>
          <w:color w:val="333333"/>
        </w:rPr>
        <w:t xml:space="preserve"> and third-party staff groups.  </w:t>
      </w:r>
      <w:r w:rsidR="0017169E" w:rsidRPr="002D6E10">
        <w:rPr>
          <w:rFonts w:asciiTheme="minorHAnsi" w:hAnsiTheme="minorHAnsi" w:cstheme="minorHAnsi"/>
          <w:color w:val="333333"/>
        </w:rPr>
        <w:t>We</w:t>
      </w:r>
      <w:r w:rsidRPr="002D6E10">
        <w:rPr>
          <w:rFonts w:asciiTheme="minorHAnsi" w:hAnsiTheme="minorHAnsi" w:cstheme="minorHAnsi"/>
          <w:color w:val="333333"/>
        </w:rPr>
        <w:t xml:space="preserve"> </w:t>
      </w:r>
      <w:r w:rsidR="00281424" w:rsidRPr="002D6E10">
        <w:rPr>
          <w:rFonts w:asciiTheme="minorHAnsi" w:hAnsiTheme="minorHAnsi" w:cstheme="minorHAnsi"/>
          <w:color w:val="333333"/>
        </w:rPr>
        <w:t>will</w:t>
      </w:r>
      <w:r w:rsidRPr="002D6E10">
        <w:rPr>
          <w:rFonts w:asciiTheme="minorHAnsi" w:hAnsiTheme="minorHAnsi" w:cstheme="minorHAnsi"/>
          <w:color w:val="333333"/>
        </w:rPr>
        <w:t xml:space="preserve"> set out </w:t>
      </w:r>
      <w:r w:rsidR="0017169E" w:rsidRPr="002D6E10">
        <w:rPr>
          <w:rFonts w:asciiTheme="minorHAnsi" w:hAnsiTheme="minorHAnsi" w:cstheme="minorHAnsi"/>
          <w:color w:val="333333"/>
        </w:rPr>
        <w:t>our</w:t>
      </w:r>
      <w:r w:rsidRPr="002D6E10">
        <w:rPr>
          <w:rFonts w:asciiTheme="minorHAnsi" w:hAnsiTheme="minorHAnsi" w:cstheme="minorHAnsi"/>
          <w:color w:val="333333"/>
        </w:rPr>
        <w:t xml:space="preserve"> safeguarding and safer recruitment requirements in </w:t>
      </w:r>
      <w:r w:rsidR="00213FB7" w:rsidRPr="002D6E10">
        <w:rPr>
          <w:rFonts w:asciiTheme="minorHAnsi" w:hAnsiTheme="minorHAnsi" w:cstheme="minorHAnsi"/>
          <w:color w:val="333333"/>
        </w:rPr>
        <w:t xml:space="preserve">the </w:t>
      </w:r>
      <w:r w:rsidRPr="002D6E10">
        <w:rPr>
          <w:rFonts w:asciiTheme="minorHAnsi" w:hAnsiTheme="minorHAnsi" w:cstheme="minorHAnsi"/>
          <w:color w:val="333333"/>
        </w:rPr>
        <w:t>contract clearly between the organi</w:t>
      </w:r>
      <w:r w:rsidR="004B0507" w:rsidRPr="002D6E10">
        <w:rPr>
          <w:rFonts w:asciiTheme="minorHAnsi" w:hAnsiTheme="minorHAnsi" w:cstheme="minorHAnsi"/>
          <w:color w:val="333333"/>
        </w:rPr>
        <w:t>s</w:t>
      </w:r>
      <w:r w:rsidRPr="002D6E10">
        <w:rPr>
          <w:rFonts w:asciiTheme="minorHAnsi" w:hAnsiTheme="minorHAnsi" w:cstheme="minorHAnsi"/>
          <w:color w:val="333333"/>
        </w:rPr>
        <w:t xml:space="preserve">ation(s) and </w:t>
      </w:r>
      <w:r w:rsidR="00995E4E">
        <w:rPr>
          <w:rFonts w:asciiTheme="minorHAnsi" w:hAnsiTheme="minorHAnsi" w:cstheme="minorHAnsi"/>
          <w:color w:val="333333"/>
        </w:rPr>
        <w:t>Brian Jackson College.</w:t>
      </w:r>
    </w:p>
    <w:p w14:paraId="6FFEAB31" w14:textId="77777777" w:rsidR="006C7EE1" w:rsidRPr="002D6E10" w:rsidRDefault="006C7EE1" w:rsidP="0014204A">
      <w:pPr>
        <w:shd w:val="clear" w:color="auto" w:fill="FFFFFF"/>
        <w:ind w:left="720"/>
        <w:rPr>
          <w:rFonts w:asciiTheme="minorHAnsi" w:hAnsiTheme="minorHAnsi" w:cstheme="minorHAnsi"/>
          <w:color w:val="333333"/>
        </w:rPr>
      </w:pPr>
    </w:p>
    <w:p w14:paraId="17FA65B3" w14:textId="59CD7A1A" w:rsidR="006C7EE1" w:rsidRPr="002D6E10" w:rsidRDefault="006C7EE1">
      <w:pPr>
        <w:numPr>
          <w:ilvl w:val="0"/>
          <w:numId w:val="51"/>
        </w:numPr>
        <w:shd w:val="clear" w:color="auto" w:fill="FFFFFF"/>
        <w:rPr>
          <w:rFonts w:asciiTheme="minorHAnsi" w:hAnsiTheme="minorHAnsi" w:cstheme="minorHAnsi"/>
          <w:color w:val="333333"/>
        </w:rPr>
      </w:pPr>
      <w:r w:rsidRPr="002D6E10">
        <w:rPr>
          <w:rFonts w:asciiTheme="minorHAnsi" w:hAnsiTheme="minorHAnsi" w:cstheme="minorHAnsi"/>
          <w:color w:val="333333"/>
        </w:rPr>
        <w:t xml:space="preserve">Safer Recruitment is a vital factor in keeping children safe within the education environment.  </w:t>
      </w:r>
      <w:r w:rsidR="00281424" w:rsidRPr="002D6E10">
        <w:rPr>
          <w:rFonts w:asciiTheme="minorHAnsi" w:hAnsiTheme="minorHAnsi" w:cstheme="minorHAnsi"/>
          <w:color w:val="333333"/>
        </w:rPr>
        <w:t>Our s</w:t>
      </w:r>
      <w:r w:rsidRPr="002D6E10">
        <w:rPr>
          <w:rFonts w:asciiTheme="minorHAnsi" w:hAnsiTheme="minorHAnsi" w:cstheme="minorHAnsi"/>
          <w:color w:val="333333"/>
        </w:rPr>
        <w:t xml:space="preserve">chool when selecting </w:t>
      </w:r>
      <w:r w:rsidR="000B6EA2" w:rsidRPr="002D6E10">
        <w:rPr>
          <w:rFonts w:asciiTheme="minorHAnsi" w:hAnsiTheme="minorHAnsi" w:cstheme="minorHAnsi"/>
          <w:color w:val="333333"/>
        </w:rPr>
        <w:t>our</w:t>
      </w:r>
      <w:r w:rsidRPr="002D6E10">
        <w:rPr>
          <w:rFonts w:asciiTheme="minorHAnsi" w:hAnsiTheme="minorHAnsi" w:cstheme="minorHAnsi"/>
          <w:color w:val="333333"/>
        </w:rPr>
        <w:t xml:space="preserve"> Safer Recruitment provider </w:t>
      </w:r>
      <w:r w:rsidR="004E1D49" w:rsidRPr="002D6E10">
        <w:rPr>
          <w:rFonts w:asciiTheme="minorHAnsi" w:hAnsiTheme="minorHAnsi" w:cstheme="minorHAnsi"/>
          <w:color w:val="333333"/>
        </w:rPr>
        <w:t>will</w:t>
      </w:r>
      <w:r w:rsidRPr="002D6E10">
        <w:rPr>
          <w:rFonts w:asciiTheme="minorHAnsi" w:hAnsiTheme="minorHAnsi" w:cstheme="minorHAnsi"/>
          <w:color w:val="333333"/>
        </w:rPr>
        <w:t xml:space="preserve"> clarify the accreditation / re</w:t>
      </w:r>
      <w:r w:rsidR="00D93B79">
        <w:rPr>
          <w:rFonts w:asciiTheme="minorHAnsi" w:hAnsiTheme="minorHAnsi" w:cstheme="minorHAnsi"/>
          <w:color w:val="333333"/>
        </w:rPr>
        <w:t>-</w:t>
      </w:r>
      <w:r w:rsidRPr="002D6E10">
        <w:rPr>
          <w:rFonts w:asciiTheme="minorHAnsi" w:hAnsiTheme="minorHAnsi" w:cstheme="minorHAnsi"/>
          <w:color w:val="333333"/>
        </w:rPr>
        <w:t xml:space="preserve">accreditation period.  </w:t>
      </w:r>
      <w:r w:rsidR="004E1D49" w:rsidRPr="002D6E10">
        <w:rPr>
          <w:rFonts w:asciiTheme="minorHAnsi" w:hAnsiTheme="minorHAnsi" w:cstheme="minorHAnsi"/>
          <w:color w:val="333333"/>
        </w:rPr>
        <w:t>We will</w:t>
      </w:r>
      <w:r w:rsidRPr="002D6E10">
        <w:rPr>
          <w:rFonts w:asciiTheme="minorHAnsi" w:hAnsiTheme="minorHAnsi" w:cstheme="minorHAnsi"/>
          <w:color w:val="333333"/>
        </w:rPr>
        <w:t xml:space="preserve"> always ensure a re</w:t>
      </w:r>
      <w:r w:rsidR="00D06791">
        <w:rPr>
          <w:rFonts w:asciiTheme="minorHAnsi" w:hAnsiTheme="minorHAnsi" w:cstheme="minorHAnsi"/>
          <w:color w:val="333333"/>
        </w:rPr>
        <w:t>-</w:t>
      </w:r>
      <w:r w:rsidRPr="002D6E10">
        <w:rPr>
          <w:rFonts w:asciiTheme="minorHAnsi" w:hAnsiTheme="minorHAnsi" w:cstheme="minorHAnsi"/>
          <w:color w:val="333333"/>
        </w:rPr>
        <w:t>accreditation period for Safeguarding training</w:t>
      </w:r>
      <w:r w:rsidR="00EA4EA5">
        <w:rPr>
          <w:rFonts w:asciiTheme="minorHAnsi" w:hAnsiTheme="minorHAnsi" w:cstheme="minorHAnsi"/>
          <w:color w:val="333333"/>
        </w:rPr>
        <w:t>.</w:t>
      </w:r>
    </w:p>
    <w:p w14:paraId="7C1C30E8" w14:textId="77777777" w:rsidR="006C7EE1" w:rsidRPr="002D6E10" w:rsidRDefault="006C7EE1" w:rsidP="0014204A">
      <w:pPr>
        <w:shd w:val="clear" w:color="auto" w:fill="FFFFFF"/>
        <w:ind w:left="720"/>
        <w:rPr>
          <w:rFonts w:asciiTheme="minorHAnsi" w:hAnsiTheme="minorHAnsi" w:cstheme="minorHAnsi"/>
          <w:color w:val="333333"/>
        </w:rPr>
      </w:pPr>
    </w:p>
    <w:p w14:paraId="0BA67BE4" w14:textId="40532EEF" w:rsidR="00796B7A" w:rsidRPr="009756EB" w:rsidRDefault="168F6D62">
      <w:pPr>
        <w:numPr>
          <w:ilvl w:val="0"/>
          <w:numId w:val="51"/>
        </w:numPr>
        <w:shd w:val="clear" w:color="auto" w:fill="FFFFFF" w:themeFill="background1"/>
        <w:rPr>
          <w:rFonts w:asciiTheme="minorHAnsi" w:hAnsiTheme="minorHAnsi" w:cstheme="minorHAnsi"/>
          <w:color w:val="333333"/>
        </w:rPr>
      </w:pPr>
      <w:r w:rsidRPr="009756EB">
        <w:rPr>
          <w:rFonts w:asciiTheme="minorHAnsi" w:hAnsiTheme="minorHAnsi" w:cstheme="minorHAnsi"/>
          <w:color w:val="000000" w:themeColor="text1"/>
        </w:rPr>
        <w:t>We will also follow</w:t>
      </w:r>
      <w:r w:rsidR="00D06791" w:rsidRPr="009756EB">
        <w:rPr>
          <w:rFonts w:asciiTheme="minorHAnsi" w:hAnsiTheme="minorHAnsi" w:cstheme="minorHAnsi"/>
          <w:color w:val="000000" w:themeColor="text1"/>
        </w:rPr>
        <w:t xml:space="preserve"> </w:t>
      </w:r>
      <w:r w:rsidR="006C7EE1" w:rsidRPr="009756EB">
        <w:rPr>
          <w:rFonts w:asciiTheme="minorHAnsi" w:hAnsiTheme="minorHAnsi" w:cstheme="minorHAnsi"/>
          <w:color w:val="333333"/>
        </w:rPr>
        <w:t xml:space="preserve">legislation governing those persons in </w:t>
      </w:r>
      <w:r w:rsidR="00602F31" w:rsidRPr="009756EB">
        <w:rPr>
          <w:rFonts w:asciiTheme="minorHAnsi" w:hAnsiTheme="minorHAnsi" w:cstheme="minorHAnsi"/>
          <w:color w:val="333333"/>
        </w:rPr>
        <w:t>a</w:t>
      </w:r>
      <w:r w:rsidR="006C7EE1" w:rsidRPr="009756EB">
        <w:rPr>
          <w:rFonts w:asciiTheme="minorHAnsi" w:hAnsiTheme="minorHAnsi" w:cstheme="minorHAnsi"/>
          <w:color w:val="333333"/>
        </w:rPr>
        <w:t xml:space="preserve"> ‘regulated activity’ (see below) or within ‘regulated </w:t>
      </w:r>
      <w:r w:rsidR="3F95FEF8" w:rsidRPr="009756EB">
        <w:rPr>
          <w:rFonts w:asciiTheme="minorHAnsi" w:hAnsiTheme="minorHAnsi" w:cstheme="minorHAnsi"/>
          <w:color w:val="333333"/>
        </w:rPr>
        <w:t>establishments</w:t>
      </w:r>
      <w:r w:rsidR="006C7EE1" w:rsidRPr="009756EB">
        <w:rPr>
          <w:rFonts w:asciiTheme="minorHAnsi" w:hAnsiTheme="minorHAnsi" w:cstheme="minorHAnsi"/>
          <w:color w:val="333333"/>
        </w:rPr>
        <w:t xml:space="preserve"> and </w:t>
      </w:r>
      <w:r w:rsidR="281B72FE" w:rsidRPr="009756EB">
        <w:rPr>
          <w:rFonts w:asciiTheme="minorHAnsi" w:hAnsiTheme="minorHAnsi" w:cstheme="minorHAnsi"/>
          <w:color w:val="333333"/>
        </w:rPr>
        <w:t xml:space="preserve">the </w:t>
      </w:r>
      <w:r w:rsidR="006C7EE1" w:rsidRPr="009756EB">
        <w:rPr>
          <w:rFonts w:asciiTheme="minorHAnsi" w:hAnsiTheme="minorHAnsi" w:cstheme="minorHAnsi"/>
          <w:color w:val="333333"/>
        </w:rPr>
        <w:t>requirements to carry out criminal records and barred list checks</w:t>
      </w:r>
      <w:r w:rsidR="00EA4EA5" w:rsidRPr="009756EB">
        <w:rPr>
          <w:rFonts w:asciiTheme="minorHAnsi" w:hAnsiTheme="minorHAnsi" w:cstheme="minorHAnsi"/>
          <w:color w:val="333333"/>
        </w:rPr>
        <w:t>.</w:t>
      </w:r>
    </w:p>
    <w:p w14:paraId="0CEB8A03" w14:textId="77777777" w:rsidR="00796B7A" w:rsidRPr="002D6E10" w:rsidRDefault="00796B7A" w:rsidP="00796B7A">
      <w:pPr>
        <w:pStyle w:val="ListParagraph"/>
        <w:rPr>
          <w:rFonts w:asciiTheme="minorHAnsi" w:hAnsiTheme="minorHAnsi" w:cstheme="minorHAnsi"/>
          <w:color w:val="333333"/>
        </w:rPr>
      </w:pPr>
    </w:p>
    <w:p w14:paraId="2F1FE0D7" w14:textId="77777777" w:rsidR="00BC5D4B" w:rsidRDefault="00BC5D4B" w:rsidP="00BC5D4B">
      <w:pPr>
        <w:pStyle w:val="ListParagraph"/>
        <w:rPr>
          <w:rFonts w:asciiTheme="minorHAnsi" w:hAnsiTheme="minorHAnsi" w:cstheme="minorHAnsi"/>
          <w:color w:val="333333"/>
        </w:rPr>
      </w:pPr>
    </w:p>
    <w:p w14:paraId="1BE158FF" w14:textId="77777777" w:rsidR="00BC5D4B" w:rsidRPr="00BC5D4B" w:rsidRDefault="00BC5D4B" w:rsidP="00BC5D4B">
      <w:pPr>
        <w:shd w:val="clear" w:color="auto" w:fill="FFFFFF"/>
        <w:rPr>
          <w:rFonts w:asciiTheme="minorHAnsi" w:hAnsiTheme="minorHAnsi" w:cstheme="minorHAnsi"/>
          <w:color w:val="333333"/>
        </w:rPr>
      </w:pPr>
    </w:p>
    <w:p w14:paraId="7E2A17E5" w14:textId="23D88E47" w:rsidR="006C7EE1" w:rsidRPr="00B16497" w:rsidRDefault="006C7EE1" w:rsidP="006B6DEE">
      <w:pPr>
        <w:shd w:val="clear" w:color="auto" w:fill="FFFFFF"/>
        <w:rPr>
          <w:rFonts w:asciiTheme="minorHAnsi" w:hAnsiTheme="minorHAnsi" w:cstheme="minorHAnsi"/>
          <w:b/>
          <w:bCs/>
          <w:color w:val="333333"/>
        </w:rPr>
      </w:pPr>
      <w:r w:rsidRPr="00B16497">
        <w:rPr>
          <w:rFonts w:asciiTheme="minorHAnsi" w:hAnsiTheme="minorHAnsi" w:cstheme="minorHAnsi"/>
          <w:b/>
          <w:bCs/>
          <w:color w:val="333333"/>
        </w:rPr>
        <w:t xml:space="preserve">Purpose of </w:t>
      </w:r>
      <w:r w:rsidR="008246EE" w:rsidRPr="00B16497">
        <w:rPr>
          <w:rFonts w:asciiTheme="minorHAnsi" w:hAnsiTheme="minorHAnsi" w:cstheme="minorHAnsi"/>
          <w:b/>
          <w:bCs/>
          <w:color w:val="333333"/>
        </w:rPr>
        <w:t>Brian Jackson Colleges/Fresh Futures</w:t>
      </w:r>
      <w:r w:rsidRPr="00B16497">
        <w:rPr>
          <w:rFonts w:asciiTheme="minorHAnsi" w:hAnsiTheme="minorHAnsi" w:cstheme="minorHAnsi"/>
          <w:b/>
          <w:bCs/>
          <w:color w:val="333333"/>
        </w:rPr>
        <w:t xml:space="preserve"> Safer Recruitment Policy</w:t>
      </w:r>
    </w:p>
    <w:p w14:paraId="2FE3953E" w14:textId="16B73755" w:rsidR="006C7EE1" w:rsidRPr="009756EB" w:rsidRDefault="006C7EE1" w:rsidP="3C37E4D5">
      <w:pPr>
        <w:shd w:val="clear" w:color="auto" w:fill="FFFFFF" w:themeFill="background1"/>
        <w:ind w:left="720"/>
        <w:rPr>
          <w:rFonts w:asciiTheme="minorHAnsi" w:hAnsiTheme="minorHAnsi" w:cstheme="minorHAnsi"/>
          <w:color w:val="333333"/>
        </w:rPr>
      </w:pPr>
    </w:p>
    <w:p w14:paraId="00402380" w14:textId="0AACFB4C" w:rsidR="009157AF" w:rsidRPr="009756EB" w:rsidRDefault="008246EE">
      <w:pPr>
        <w:numPr>
          <w:ilvl w:val="0"/>
          <w:numId w:val="51"/>
        </w:numPr>
        <w:shd w:val="clear" w:color="auto" w:fill="FFFFFF" w:themeFill="background1"/>
        <w:rPr>
          <w:rFonts w:asciiTheme="minorHAnsi" w:hAnsiTheme="minorHAnsi" w:cstheme="minorHAnsi"/>
          <w:color w:val="333333"/>
        </w:rPr>
      </w:pPr>
      <w:r>
        <w:rPr>
          <w:rFonts w:asciiTheme="minorHAnsi" w:hAnsiTheme="minorHAnsi" w:cstheme="minorHAnsi"/>
          <w:color w:val="333333"/>
        </w:rPr>
        <w:t>Brian Jackson College</w:t>
      </w:r>
      <w:r w:rsidR="71A51A6E" w:rsidRPr="009756EB">
        <w:rPr>
          <w:rFonts w:asciiTheme="minorHAnsi" w:hAnsiTheme="minorHAnsi" w:cstheme="minorHAnsi"/>
          <w:color w:val="333333"/>
        </w:rPr>
        <w:t xml:space="preserve"> will </w:t>
      </w:r>
      <w:r w:rsidR="372FF020" w:rsidRPr="009756EB">
        <w:rPr>
          <w:rFonts w:asciiTheme="minorHAnsi" w:hAnsiTheme="minorHAnsi" w:cstheme="minorHAnsi"/>
          <w:color w:val="333333"/>
        </w:rPr>
        <w:t>consider</w:t>
      </w:r>
      <w:r w:rsidR="006C7EE1" w:rsidRPr="009756EB">
        <w:rPr>
          <w:rFonts w:asciiTheme="minorHAnsi" w:hAnsiTheme="minorHAnsi" w:cstheme="minorHAnsi"/>
          <w:color w:val="333333"/>
        </w:rPr>
        <w:t xml:space="preserve"> the legislation highlighted above </w:t>
      </w:r>
      <w:r w:rsidR="7B4A70BF" w:rsidRPr="009756EB">
        <w:rPr>
          <w:rFonts w:asciiTheme="minorHAnsi" w:hAnsiTheme="minorHAnsi" w:cstheme="minorHAnsi"/>
          <w:color w:val="333333"/>
        </w:rPr>
        <w:t xml:space="preserve">when we </w:t>
      </w:r>
      <w:r w:rsidR="006C7EE1" w:rsidRPr="009756EB">
        <w:rPr>
          <w:rFonts w:asciiTheme="minorHAnsi" w:hAnsiTheme="minorHAnsi" w:cstheme="minorHAnsi"/>
          <w:color w:val="333333"/>
        </w:rPr>
        <w:t xml:space="preserve">employ staff or engage volunteers, contractors, self-employed, agency and third-party staff groups to work with children </w:t>
      </w:r>
      <w:r w:rsidR="00F340AF" w:rsidRPr="009756EB">
        <w:rPr>
          <w:rFonts w:asciiTheme="minorHAnsi" w:hAnsiTheme="minorHAnsi" w:cstheme="minorHAnsi"/>
          <w:color w:val="333333"/>
        </w:rPr>
        <w:t>to</w:t>
      </w:r>
      <w:r w:rsidR="006C7EE1" w:rsidRPr="009756EB">
        <w:rPr>
          <w:rFonts w:asciiTheme="minorHAnsi" w:hAnsiTheme="minorHAnsi" w:cstheme="minorHAnsi"/>
          <w:color w:val="333333"/>
        </w:rPr>
        <w:t xml:space="preserve"> adopt a consistent and rigorous approach in their recruitment and selection processes </w:t>
      </w:r>
      <w:r w:rsidR="00567676" w:rsidRPr="009756EB">
        <w:rPr>
          <w:rFonts w:asciiTheme="minorHAnsi" w:hAnsiTheme="minorHAnsi" w:cstheme="minorHAnsi"/>
          <w:color w:val="333333"/>
        </w:rPr>
        <w:t>to ensure</w:t>
      </w:r>
      <w:r w:rsidR="006C7EE1" w:rsidRPr="009756EB">
        <w:rPr>
          <w:rFonts w:asciiTheme="minorHAnsi" w:hAnsiTheme="minorHAnsi" w:cstheme="minorHAnsi"/>
          <w:color w:val="333333"/>
        </w:rPr>
        <w:t xml:space="preserve"> that those recruited are suitable. </w:t>
      </w:r>
    </w:p>
    <w:p w14:paraId="589954ED" w14:textId="16B73755" w:rsidR="009157AF" w:rsidRPr="009756EB" w:rsidRDefault="009157AF" w:rsidP="3C37E4D5">
      <w:pPr>
        <w:shd w:val="clear" w:color="auto" w:fill="FFFFFF" w:themeFill="background1"/>
        <w:ind w:left="720"/>
        <w:rPr>
          <w:rFonts w:asciiTheme="minorHAnsi" w:hAnsiTheme="minorHAnsi" w:cstheme="minorHAnsi"/>
          <w:color w:val="333333"/>
        </w:rPr>
      </w:pPr>
    </w:p>
    <w:p w14:paraId="48A1775A" w14:textId="291346E4" w:rsidR="000E6879" w:rsidRPr="009756EB" w:rsidRDefault="000E6879">
      <w:pPr>
        <w:numPr>
          <w:ilvl w:val="0"/>
          <w:numId w:val="51"/>
        </w:numPr>
        <w:shd w:val="clear" w:color="auto" w:fill="FFFFFF" w:themeFill="background1"/>
        <w:rPr>
          <w:rFonts w:asciiTheme="minorHAnsi" w:hAnsiTheme="minorHAnsi" w:cstheme="minorHAnsi"/>
          <w:color w:val="333333"/>
        </w:rPr>
      </w:pPr>
      <w:r w:rsidRPr="009756EB">
        <w:rPr>
          <w:rFonts w:asciiTheme="minorHAnsi" w:hAnsiTheme="minorHAnsi" w:cstheme="minorHAnsi"/>
          <w:color w:val="333333"/>
        </w:rPr>
        <w:t>The intention of our S</w:t>
      </w:r>
      <w:r w:rsidR="001F68B2">
        <w:rPr>
          <w:rFonts w:asciiTheme="minorHAnsi" w:hAnsiTheme="minorHAnsi" w:cstheme="minorHAnsi"/>
          <w:color w:val="333333"/>
        </w:rPr>
        <w:t xml:space="preserve">afer </w:t>
      </w:r>
      <w:r w:rsidRPr="009756EB">
        <w:rPr>
          <w:rFonts w:asciiTheme="minorHAnsi" w:hAnsiTheme="minorHAnsi" w:cstheme="minorHAnsi"/>
          <w:color w:val="333333"/>
        </w:rPr>
        <w:t>R</w:t>
      </w:r>
      <w:r w:rsidR="001F68B2">
        <w:rPr>
          <w:rFonts w:asciiTheme="minorHAnsi" w:hAnsiTheme="minorHAnsi" w:cstheme="minorHAnsi"/>
          <w:color w:val="333333"/>
        </w:rPr>
        <w:t>ecruitment</w:t>
      </w:r>
      <w:r w:rsidRPr="009756EB">
        <w:rPr>
          <w:rFonts w:asciiTheme="minorHAnsi" w:hAnsiTheme="minorHAnsi" w:cstheme="minorHAnsi"/>
          <w:color w:val="333333"/>
        </w:rPr>
        <w:t xml:space="preserve"> policy is to ensure that all stages of the recruitment process contain measures to deter, identify, prevent and reject unsuitable people from gaining access to pupils within </w:t>
      </w:r>
      <w:r w:rsidR="008246EE">
        <w:rPr>
          <w:rFonts w:asciiTheme="minorHAnsi" w:hAnsiTheme="minorHAnsi" w:cstheme="minorHAnsi"/>
          <w:color w:val="333333"/>
        </w:rPr>
        <w:t>Brian Jackson College.</w:t>
      </w:r>
    </w:p>
    <w:p w14:paraId="48E13879" w14:textId="16B73755" w:rsidR="006C7EE1" w:rsidRPr="009756EB" w:rsidRDefault="006C7EE1" w:rsidP="003D5409">
      <w:pPr>
        <w:shd w:val="clear" w:color="auto" w:fill="FFFFFF" w:themeFill="background1"/>
        <w:ind w:left="720"/>
        <w:rPr>
          <w:rFonts w:asciiTheme="minorHAnsi" w:hAnsiTheme="minorHAnsi" w:cstheme="minorHAnsi"/>
          <w:color w:val="333333"/>
        </w:rPr>
      </w:pPr>
    </w:p>
    <w:p w14:paraId="11255B8C" w14:textId="5BC615D1" w:rsidR="006C7EE1" w:rsidRPr="009756EB" w:rsidRDefault="006C7EE1" w:rsidP="345021B8">
      <w:pPr>
        <w:pStyle w:val="ListParagraph"/>
        <w:shd w:val="clear" w:color="auto" w:fill="FFFFFF" w:themeFill="background1"/>
        <w:rPr>
          <w:rFonts w:asciiTheme="minorHAnsi" w:hAnsiTheme="minorHAnsi" w:cstheme="minorHAnsi"/>
          <w:color w:val="333333"/>
        </w:rPr>
      </w:pPr>
      <w:r w:rsidRPr="009756EB">
        <w:rPr>
          <w:rFonts w:asciiTheme="minorHAnsi" w:hAnsiTheme="minorHAnsi" w:cstheme="minorHAnsi"/>
          <w:b/>
          <w:color w:val="333333"/>
        </w:rPr>
        <w:t>Deter</w:t>
      </w:r>
      <w:r w:rsidRPr="009756EB">
        <w:rPr>
          <w:rFonts w:asciiTheme="minorHAnsi" w:hAnsiTheme="minorHAnsi" w:cstheme="minorHAnsi"/>
          <w:color w:val="333333"/>
        </w:rPr>
        <w:t xml:space="preserve">. </w:t>
      </w:r>
      <w:r w:rsidR="003969CD" w:rsidRPr="009756EB">
        <w:rPr>
          <w:rFonts w:asciiTheme="minorHAnsi" w:hAnsiTheme="minorHAnsi" w:cstheme="minorHAnsi"/>
          <w:color w:val="333333"/>
        </w:rPr>
        <w:t>f</w:t>
      </w:r>
      <w:r w:rsidRPr="009756EB">
        <w:rPr>
          <w:rFonts w:asciiTheme="minorHAnsi" w:hAnsiTheme="minorHAnsi" w:cstheme="minorHAnsi"/>
          <w:color w:val="333333"/>
        </w:rPr>
        <w:t xml:space="preserve">rom the beginning of the recruitment process, </w:t>
      </w:r>
      <w:r w:rsidR="008246EE">
        <w:rPr>
          <w:rFonts w:asciiTheme="minorHAnsi" w:hAnsiTheme="minorHAnsi" w:cstheme="minorHAnsi"/>
          <w:color w:val="333333"/>
        </w:rPr>
        <w:t>Brian Jac</w:t>
      </w:r>
      <w:r w:rsidR="00095C21">
        <w:rPr>
          <w:rFonts w:asciiTheme="minorHAnsi" w:hAnsiTheme="minorHAnsi" w:cstheme="minorHAnsi"/>
          <w:color w:val="333333"/>
        </w:rPr>
        <w:t>kson College/Fresh Futures</w:t>
      </w:r>
      <w:r w:rsidRPr="009756EB">
        <w:rPr>
          <w:rFonts w:asciiTheme="minorHAnsi" w:hAnsiTheme="minorHAnsi" w:cstheme="minorHAnsi"/>
          <w:color w:val="333333"/>
        </w:rPr>
        <w:t xml:space="preserve"> has a rigorous recruitment process and does not tolerate any form of abuse. </w:t>
      </w:r>
      <w:r w:rsidR="002B4EFE" w:rsidRPr="009756EB">
        <w:rPr>
          <w:rFonts w:asciiTheme="minorHAnsi" w:hAnsiTheme="minorHAnsi" w:cstheme="minorHAnsi"/>
          <w:color w:val="333333"/>
        </w:rPr>
        <w:t>The w</w:t>
      </w:r>
      <w:r w:rsidRPr="009756EB">
        <w:rPr>
          <w:rFonts w:asciiTheme="minorHAnsi" w:hAnsiTheme="minorHAnsi" w:cstheme="minorHAnsi"/>
          <w:color w:val="333333"/>
        </w:rPr>
        <w:t xml:space="preserve">ording in adverts and recruitment information </w:t>
      </w:r>
      <w:r w:rsidR="58F6EE8B" w:rsidRPr="009756EB">
        <w:rPr>
          <w:rFonts w:asciiTheme="minorHAnsi" w:hAnsiTheme="minorHAnsi" w:cstheme="minorHAnsi"/>
          <w:color w:val="333333"/>
        </w:rPr>
        <w:t xml:space="preserve">will </w:t>
      </w:r>
      <w:r w:rsidRPr="009756EB">
        <w:rPr>
          <w:rFonts w:asciiTheme="minorHAnsi" w:hAnsiTheme="minorHAnsi" w:cstheme="minorHAnsi"/>
          <w:color w:val="333333"/>
        </w:rPr>
        <w:t>aim to deter potential abusers</w:t>
      </w:r>
      <w:r w:rsidR="00EA4EA5" w:rsidRPr="009756EB">
        <w:rPr>
          <w:rFonts w:asciiTheme="minorHAnsi" w:hAnsiTheme="minorHAnsi" w:cstheme="minorHAnsi"/>
          <w:color w:val="333333"/>
        </w:rPr>
        <w:t>.</w:t>
      </w:r>
    </w:p>
    <w:p w14:paraId="6135BE28" w14:textId="16B73755" w:rsidR="006C7EE1" w:rsidRPr="009756EB" w:rsidRDefault="006C7EE1" w:rsidP="3C37E4D5">
      <w:pPr>
        <w:shd w:val="clear" w:color="auto" w:fill="FFFFFF" w:themeFill="background1"/>
        <w:ind w:left="720"/>
        <w:rPr>
          <w:rFonts w:asciiTheme="minorHAnsi" w:hAnsiTheme="minorHAnsi" w:cstheme="minorHAnsi"/>
          <w:color w:val="333333"/>
        </w:rPr>
      </w:pPr>
    </w:p>
    <w:p w14:paraId="65CCFC7D" w14:textId="132F7E54" w:rsidR="006C7EE1" w:rsidRPr="009756EB" w:rsidRDefault="006C7EE1" w:rsidP="345021B8">
      <w:pPr>
        <w:shd w:val="clear" w:color="auto" w:fill="FFFFFF" w:themeFill="background1"/>
        <w:ind w:left="720"/>
        <w:rPr>
          <w:rFonts w:asciiTheme="minorHAnsi" w:hAnsiTheme="minorHAnsi" w:cstheme="minorHAnsi"/>
          <w:color w:val="333333"/>
        </w:rPr>
      </w:pPr>
      <w:r w:rsidRPr="009756EB">
        <w:rPr>
          <w:rFonts w:asciiTheme="minorHAnsi" w:hAnsiTheme="minorHAnsi" w:cstheme="minorHAnsi"/>
          <w:b/>
          <w:color w:val="333333"/>
        </w:rPr>
        <w:t xml:space="preserve">Identify and </w:t>
      </w:r>
      <w:r w:rsidR="45872F04" w:rsidRPr="009756EB">
        <w:rPr>
          <w:rFonts w:asciiTheme="minorHAnsi" w:hAnsiTheme="minorHAnsi" w:cstheme="minorHAnsi"/>
          <w:b/>
          <w:color w:val="333333"/>
        </w:rPr>
        <w:t>reject</w:t>
      </w:r>
      <w:r w:rsidRPr="009756EB">
        <w:rPr>
          <w:rFonts w:asciiTheme="minorHAnsi" w:hAnsiTheme="minorHAnsi" w:cstheme="minorHAnsi"/>
          <w:color w:val="333333"/>
        </w:rPr>
        <w:t xml:space="preserve">. It will not always be possible to deter potential abusers. Therefore, careful planning for the interview and selection stage, in terms of asking the right questions, setting appropriate tasks and obtaining the right information </w:t>
      </w:r>
      <w:r w:rsidR="27958541" w:rsidRPr="009756EB">
        <w:rPr>
          <w:rFonts w:asciiTheme="minorHAnsi" w:hAnsiTheme="minorHAnsi" w:cstheme="minorHAnsi"/>
          <w:color w:val="333333"/>
        </w:rPr>
        <w:t xml:space="preserve">will </w:t>
      </w:r>
      <w:r w:rsidRPr="009756EB">
        <w:rPr>
          <w:rFonts w:asciiTheme="minorHAnsi" w:hAnsiTheme="minorHAnsi" w:cstheme="minorHAnsi"/>
          <w:color w:val="333333"/>
        </w:rPr>
        <w:t>assist in finding out who is suitable for the role and who is not</w:t>
      </w:r>
      <w:r w:rsidR="00EA4EA5" w:rsidRPr="009756EB">
        <w:rPr>
          <w:rFonts w:asciiTheme="minorHAnsi" w:hAnsiTheme="minorHAnsi" w:cstheme="minorHAnsi"/>
          <w:color w:val="333333"/>
        </w:rPr>
        <w:t>.</w:t>
      </w:r>
    </w:p>
    <w:p w14:paraId="03FF4033" w14:textId="7EF432E5" w:rsidR="006C7EE1" w:rsidRPr="002D6E10" w:rsidRDefault="006C7EE1" w:rsidP="0014204A">
      <w:pPr>
        <w:shd w:val="clear" w:color="auto" w:fill="FFFFFF"/>
        <w:ind w:left="720"/>
        <w:rPr>
          <w:rFonts w:asciiTheme="minorHAnsi" w:hAnsiTheme="minorHAnsi" w:cstheme="minorHAnsi"/>
          <w:color w:val="333333"/>
        </w:rPr>
      </w:pPr>
    </w:p>
    <w:p w14:paraId="724E9082" w14:textId="7C6D5F4C" w:rsidR="006C7EE1" w:rsidRPr="009756EB" w:rsidRDefault="006C7EE1" w:rsidP="345021B8">
      <w:pPr>
        <w:shd w:val="clear" w:color="auto" w:fill="FFFFFF" w:themeFill="background1"/>
        <w:ind w:left="720"/>
        <w:rPr>
          <w:rFonts w:asciiTheme="minorHAnsi" w:hAnsiTheme="minorHAnsi" w:cstheme="minorHAnsi"/>
          <w:color w:val="333333"/>
        </w:rPr>
      </w:pPr>
      <w:r w:rsidRPr="009756EB">
        <w:rPr>
          <w:rFonts w:asciiTheme="minorHAnsi" w:hAnsiTheme="minorHAnsi" w:cstheme="minorHAnsi"/>
          <w:b/>
          <w:color w:val="333333"/>
        </w:rPr>
        <w:t xml:space="preserve">Prevent and </w:t>
      </w:r>
      <w:r w:rsidR="3F0CC464" w:rsidRPr="009756EB">
        <w:rPr>
          <w:rFonts w:asciiTheme="minorHAnsi" w:hAnsiTheme="minorHAnsi" w:cstheme="minorHAnsi"/>
          <w:b/>
          <w:color w:val="333333"/>
        </w:rPr>
        <w:t>reject</w:t>
      </w:r>
      <w:r w:rsidRPr="009756EB">
        <w:rPr>
          <w:rFonts w:asciiTheme="minorHAnsi" w:hAnsiTheme="minorHAnsi" w:cstheme="minorHAnsi"/>
          <w:color w:val="333333"/>
        </w:rPr>
        <w:t xml:space="preserve">. There are no guarantees that even the most robust safer recruitment process will prevent an inappropriate appointment. However, this does not mean it is too late to act. Ensuring that comprehensive induction processes are in place, together with appropriate policies and procedures, raising awareness through staff training and </w:t>
      </w:r>
      <w:r w:rsidR="600CB685" w:rsidRPr="009756EB">
        <w:rPr>
          <w:rFonts w:asciiTheme="minorHAnsi" w:hAnsiTheme="minorHAnsi" w:cstheme="minorHAnsi"/>
          <w:color w:val="333333"/>
        </w:rPr>
        <w:t>developing</w:t>
      </w:r>
      <w:r w:rsidRPr="009756EB">
        <w:rPr>
          <w:rFonts w:asciiTheme="minorHAnsi" w:hAnsiTheme="minorHAnsi" w:cstheme="minorHAnsi"/>
          <w:color w:val="333333"/>
        </w:rPr>
        <w:t xml:space="preserve"> and maintaining a safe culture within the </w:t>
      </w:r>
      <w:r w:rsidR="5B79CF29" w:rsidRPr="009756EB">
        <w:rPr>
          <w:rFonts w:asciiTheme="minorHAnsi" w:hAnsiTheme="minorHAnsi" w:cstheme="minorHAnsi"/>
          <w:color w:val="333333"/>
        </w:rPr>
        <w:t>school</w:t>
      </w:r>
      <w:r w:rsidRPr="009756EB">
        <w:rPr>
          <w:rFonts w:asciiTheme="minorHAnsi" w:hAnsiTheme="minorHAnsi" w:cstheme="minorHAnsi"/>
          <w:color w:val="333333"/>
        </w:rPr>
        <w:t xml:space="preserve"> will all help to prevent abuse or identify potential abusers</w:t>
      </w:r>
      <w:r w:rsidR="00EA4EA5" w:rsidRPr="009756EB">
        <w:rPr>
          <w:rFonts w:asciiTheme="minorHAnsi" w:hAnsiTheme="minorHAnsi" w:cstheme="minorHAnsi"/>
          <w:color w:val="333333"/>
        </w:rPr>
        <w:t>.</w:t>
      </w:r>
    </w:p>
    <w:p w14:paraId="4DF75DA2" w14:textId="77777777" w:rsidR="00224DAD" w:rsidRDefault="00224DAD" w:rsidP="008B2DB2">
      <w:pPr>
        <w:shd w:val="clear" w:color="auto" w:fill="FFFFFF"/>
        <w:rPr>
          <w:rFonts w:asciiTheme="minorHAnsi" w:hAnsiTheme="minorHAnsi" w:cstheme="minorHAnsi"/>
          <w:b/>
          <w:bCs/>
          <w:color w:val="333333"/>
        </w:rPr>
      </w:pPr>
    </w:p>
    <w:p w14:paraId="370AFD08" w14:textId="77777777" w:rsidR="00224DAD" w:rsidRDefault="00224DAD" w:rsidP="008B2DB2">
      <w:pPr>
        <w:shd w:val="clear" w:color="auto" w:fill="FFFFFF"/>
        <w:rPr>
          <w:rFonts w:asciiTheme="minorHAnsi" w:hAnsiTheme="minorHAnsi" w:cstheme="minorHAnsi"/>
          <w:b/>
          <w:bCs/>
          <w:color w:val="333333"/>
        </w:rPr>
      </w:pPr>
    </w:p>
    <w:p w14:paraId="65D94C84" w14:textId="0FB381F6" w:rsidR="006C7EE1" w:rsidRPr="00B16497" w:rsidRDefault="006C7EE1" w:rsidP="008B2DB2">
      <w:pPr>
        <w:shd w:val="clear" w:color="auto" w:fill="FFFFFF"/>
        <w:rPr>
          <w:rFonts w:asciiTheme="minorHAnsi" w:hAnsiTheme="minorHAnsi" w:cstheme="minorHAnsi"/>
          <w:b/>
          <w:bCs/>
          <w:color w:val="333333"/>
          <w:highlight w:val="yellow"/>
        </w:rPr>
      </w:pPr>
      <w:r w:rsidRPr="00B16497">
        <w:rPr>
          <w:rFonts w:asciiTheme="minorHAnsi" w:hAnsiTheme="minorHAnsi" w:cstheme="minorHAnsi"/>
          <w:b/>
          <w:bCs/>
          <w:color w:val="333333"/>
        </w:rPr>
        <w:t>Letters of Assurance</w:t>
      </w:r>
      <w:r w:rsidR="00361494" w:rsidRPr="00B16497">
        <w:rPr>
          <w:rFonts w:asciiTheme="minorHAnsi" w:hAnsiTheme="minorHAnsi" w:cstheme="minorHAnsi"/>
          <w:b/>
          <w:bCs/>
          <w:color w:val="333333"/>
        </w:rPr>
        <w:t xml:space="preserve"> Parameters:</w:t>
      </w:r>
    </w:p>
    <w:p w14:paraId="4F6A6111" w14:textId="2960B83B" w:rsidR="006C7EE1" w:rsidRPr="009756EB" w:rsidRDefault="006C7EE1" w:rsidP="00B52B14">
      <w:pPr>
        <w:shd w:val="clear" w:color="auto" w:fill="FFFFFF" w:themeFill="background1"/>
        <w:rPr>
          <w:rFonts w:asciiTheme="minorHAnsi" w:hAnsiTheme="minorHAnsi" w:cstheme="minorHAnsi"/>
          <w:color w:val="333333"/>
          <w:highlight w:val="yellow"/>
        </w:rPr>
      </w:pPr>
    </w:p>
    <w:p w14:paraId="6A0188FC" w14:textId="77777777" w:rsidR="00147D6C" w:rsidRPr="00B5487C" w:rsidRDefault="00147D6C" w:rsidP="00147D6C">
      <w:pPr>
        <w:pStyle w:val="ListParagraph"/>
        <w:rPr>
          <w:rFonts w:asciiTheme="minorHAnsi" w:hAnsiTheme="minorHAnsi" w:cstheme="minorHAnsi"/>
          <w:highlight w:val="yellow"/>
        </w:rPr>
      </w:pPr>
    </w:p>
    <w:p w14:paraId="1F37914C" w14:textId="525E5E68" w:rsidR="00AE6A2D" w:rsidRPr="0029283D" w:rsidRDefault="00AE6A2D" w:rsidP="00AE6A2D">
      <w:pPr>
        <w:spacing w:before="105" w:line="264" w:lineRule="exact"/>
        <w:textAlignment w:val="baseline"/>
        <w:rPr>
          <w:rFonts w:asciiTheme="minorHAnsi" w:hAnsiTheme="minorHAnsi" w:cstheme="minorHAnsi"/>
        </w:rPr>
      </w:pPr>
      <w:r w:rsidRPr="0029283D">
        <w:rPr>
          <w:rFonts w:asciiTheme="minorHAnsi" w:hAnsiTheme="minorHAnsi" w:cstheme="minorHAnsi"/>
        </w:rPr>
        <w:t>An appropriate ‘letter of assurance’ w</w:t>
      </w:r>
      <w:r w:rsidR="00B52B14" w:rsidRPr="0029283D">
        <w:rPr>
          <w:rFonts w:asciiTheme="minorHAnsi" w:hAnsiTheme="minorHAnsi" w:cstheme="minorHAnsi"/>
        </w:rPr>
        <w:t>ill</w:t>
      </w:r>
      <w:r w:rsidRPr="0029283D">
        <w:rPr>
          <w:rFonts w:asciiTheme="minorHAnsi" w:hAnsiTheme="minorHAnsi" w:cstheme="minorHAnsi"/>
        </w:rPr>
        <w:t xml:space="preserve"> be on headed paper, personally addressed, dated, signed, and provided by the relevant authorised person on behalf of the individual concerned, for example by the agency on behalf of an agency worker.</w:t>
      </w:r>
    </w:p>
    <w:p w14:paraId="31CDC0F0" w14:textId="00730501" w:rsidR="00AE6A2D" w:rsidRPr="0029283D" w:rsidRDefault="00AE6A2D" w:rsidP="00AE6A2D">
      <w:pPr>
        <w:spacing w:before="110" w:line="264" w:lineRule="exact"/>
        <w:ind w:right="72"/>
        <w:textAlignment w:val="baseline"/>
        <w:rPr>
          <w:rFonts w:asciiTheme="minorHAnsi" w:hAnsiTheme="minorHAnsi" w:cstheme="minorHAnsi"/>
        </w:rPr>
      </w:pPr>
      <w:r w:rsidRPr="0029283D">
        <w:rPr>
          <w:rFonts w:asciiTheme="minorHAnsi" w:hAnsiTheme="minorHAnsi" w:cstheme="minorHAnsi"/>
        </w:rPr>
        <w:t xml:space="preserve">The letter </w:t>
      </w:r>
      <w:r w:rsidR="00B52B14" w:rsidRPr="0029283D">
        <w:rPr>
          <w:rFonts w:asciiTheme="minorHAnsi" w:hAnsiTheme="minorHAnsi" w:cstheme="minorHAnsi"/>
        </w:rPr>
        <w:t>will</w:t>
      </w:r>
      <w:r w:rsidRPr="0029283D">
        <w:rPr>
          <w:rFonts w:asciiTheme="minorHAnsi" w:hAnsiTheme="minorHAnsi" w:cstheme="minorHAnsi"/>
        </w:rPr>
        <w:t xml:space="preserve"> include a statement of assurance that all the checks </w:t>
      </w:r>
      <w:r w:rsidR="00B52B14" w:rsidRPr="0029283D">
        <w:rPr>
          <w:rFonts w:asciiTheme="minorHAnsi" w:hAnsiTheme="minorHAnsi" w:cstheme="minorHAnsi"/>
        </w:rPr>
        <w:t>we</w:t>
      </w:r>
      <w:r w:rsidRPr="0029283D">
        <w:rPr>
          <w:rFonts w:asciiTheme="minorHAnsi" w:hAnsiTheme="minorHAnsi" w:cstheme="minorHAnsi"/>
        </w:rPr>
        <w:t xml:space="preserve"> specified in </w:t>
      </w:r>
      <w:r w:rsidR="00D07324" w:rsidRPr="0029283D">
        <w:rPr>
          <w:rFonts w:asciiTheme="minorHAnsi" w:hAnsiTheme="minorHAnsi" w:cstheme="minorHAnsi"/>
        </w:rPr>
        <w:t>our</w:t>
      </w:r>
      <w:r w:rsidRPr="0029283D">
        <w:rPr>
          <w:rFonts w:asciiTheme="minorHAnsi" w:hAnsiTheme="minorHAnsi" w:cstheme="minorHAnsi"/>
        </w:rPr>
        <w:t xml:space="preserve"> contract for services have been undertaken, the date on which they were completed, and that they are satisfactory.</w:t>
      </w:r>
    </w:p>
    <w:p w14:paraId="3D6F9719" w14:textId="77777777" w:rsidR="00AE6A2D" w:rsidRPr="0029283D" w:rsidRDefault="00AE6A2D" w:rsidP="00AE6A2D">
      <w:pPr>
        <w:spacing w:line="264" w:lineRule="exact"/>
        <w:ind w:right="144"/>
        <w:textAlignment w:val="baseline"/>
        <w:rPr>
          <w:rFonts w:asciiTheme="minorHAnsi" w:hAnsiTheme="minorHAnsi" w:cstheme="minorHAnsi"/>
        </w:rPr>
      </w:pPr>
    </w:p>
    <w:p w14:paraId="7D0460BC" w14:textId="0468C477" w:rsidR="00AE6A2D" w:rsidRPr="0029283D" w:rsidRDefault="00767B80" w:rsidP="00AE6A2D">
      <w:pPr>
        <w:spacing w:line="264" w:lineRule="exact"/>
        <w:ind w:right="144"/>
        <w:textAlignment w:val="baseline"/>
        <w:rPr>
          <w:rFonts w:asciiTheme="minorHAnsi" w:hAnsiTheme="minorHAnsi" w:cstheme="minorHAnsi"/>
        </w:rPr>
      </w:pPr>
      <w:r>
        <w:rPr>
          <w:rFonts w:asciiTheme="minorHAnsi" w:hAnsiTheme="minorHAnsi" w:cstheme="minorHAnsi"/>
        </w:rPr>
        <w:t>Brian Jackson College</w:t>
      </w:r>
      <w:r w:rsidR="00AE6A2D" w:rsidRPr="0029283D">
        <w:rPr>
          <w:rFonts w:asciiTheme="minorHAnsi" w:hAnsiTheme="minorHAnsi" w:cstheme="minorHAnsi"/>
        </w:rPr>
        <w:t xml:space="preserve"> </w:t>
      </w:r>
      <w:r w:rsidR="00D07324" w:rsidRPr="0029283D">
        <w:rPr>
          <w:rFonts w:asciiTheme="minorHAnsi" w:hAnsiTheme="minorHAnsi" w:cstheme="minorHAnsi"/>
        </w:rPr>
        <w:t>will</w:t>
      </w:r>
      <w:r w:rsidR="00AE6A2D" w:rsidRPr="0029283D">
        <w:rPr>
          <w:rFonts w:asciiTheme="minorHAnsi" w:hAnsiTheme="minorHAnsi" w:cstheme="minorHAnsi"/>
        </w:rPr>
        <w:t xml:space="preserve"> set out </w:t>
      </w:r>
      <w:r w:rsidR="00D07324" w:rsidRPr="0029283D">
        <w:rPr>
          <w:rFonts w:asciiTheme="minorHAnsi" w:hAnsiTheme="minorHAnsi" w:cstheme="minorHAnsi"/>
        </w:rPr>
        <w:t>our</w:t>
      </w:r>
      <w:r w:rsidR="00AE6A2D" w:rsidRPr="0029283D">
        <w:rPr>
          <w:rFonts w:asciiTheme="minorHAnsi" w:hAnsiTheme="minorHAnsi" w:cstheme="minorHAnsi"/>
        </w:rPr>
        <w:t xml:space="preserve"> safeguarding and safer recruitment requirements in any contract clearly between the organization(s) and </w:t>
      </w:r>
      <w:r w:rsidR="00D07324" w:rsidRPr="0029283D">
        <w:rPr>
          <w:rFonts w:asciiTheme="minorHAnsi" w:hAnsiTheme="minorHAnsi" w:cstheme="minorHAnsi"/>
        </w:rPr>
        <w:t xml:space="preserve">this </w:t>
      </w:r>
      <w:r w:rsidR="00AE6A2D" w:rsidRPr="0029283D">
        <w:rPr>
          <w:rFonts w:asciiTheme="minorHAnsi" w:hAnsiTheme="minorHAnsi" w:cstheme="minorHAnsi"/>
        </w:rPr>
        <w:t xml:space="preserve">school, as part of our school’s commitment to providing a safer environment. Our school expects our providers to have in place are the necessary safer recruitment processes and checks that we would otherwise perform as an employer. </w:t>
      </w:r>
      <w:r>
        <w:rPr>
          <w:rFonts w:asciiTheme="minorHAnsi" w:hAnsiTheme="minorHAnsi" w:cstheme="minorHAnsi"/>
        </w:rPr>
        <w:t>Brian Jackson College</w:t>
      </w:r>
      <w:r w:rsidR="00AE6A2D" w:rsidRPr="0029283D">
        <w:rPr>
          <w:rFonts w:asciiTheme="minorHAnsi" w:hAnsiTheme="minorHAnsi" w:cstheme="minorHAnsi"/>
        </w:rPr>
        <w:t xml:space="preserve"> will ensure that any contractor, or any employee of the contractor, who is to work at </w:t>
      </w:r>
      <w:r>
        <w:rPr>
          <w:rFonts w:asciiTheme="minorHAnsi" w:hAnsiTheme="minorHAnsi" w:cstheme="minorHAnsi"/>
        </w:rPr>
        <w:t>Brian Jackson College</w:t>
      </w:r>
      <w:r w:rsidR="00AE6A2D" w:rsidRPr="0029283D">
        <w:rPr>
          <w:rFonts w:asciiTheme="minorHAnsi" w:hAnsiTheme="minorHAnsi" w:cstheme="minorHAnsi"/>
        </w:rPr>
        <w:t xml:space="preserve"> has had the appropriate level of DBS check (this includes contractors who are provided through a PFI or similar contract). All providers will provide a Letter of Assurance (LOA) confirming safer recruitment and checks are in place, this LOA will be held with the school SCR.</w:t>
      </w:r>
    </w:p>
    <w:p w14:paraId="2C001784" w14:textId="77777777" w:rsidR="00AE6A2D" w:rsidRPr="0029283D" w:rsidRDefault="00AE6A2D" w:rsidP="00AE6A2D">
      <w:pPr>
        <w:shd w:val="clear" w:color="auto" w:fill="FFFFFF"/>
        <w:rPr>
          <w:rFonts w:asciiTheme="minorHAnsi" w:hAnsiTheme="minorHAnsi" w:cstheme="minorHAnsi"/>
        </w:rPr>
      </w:pPr>
    </w:p>
    <w:p w14:paraId="55E3E791" w14:textId="77777777" w:rsidR="00147D6C" w:rsidRPr="009756EB" w:rsidRDefault="00147D6C" w:rsidP="00147D6C">
      <w:pPr>
        <w:shd w:val="clear" w:color="auto" w:fill="FFFFFF" w:themeFill="background1"/>
        <w:rPr>
          <w:rFonts w:asciiTheme="minorHAnsi" w:hAnsiTheme="minorHAnsi" w:cstheme="minorHAnsi"/>
          <w:color w:val="333333"/>
        </w:rPr>
      </w:pPr>
    </w:p>
    <w:p w14:paraId="5284B663" w14:textId="77777777" w:rsidR="00657379" w:rsidRDefault="00657379" w:rsidP="00E51FCE">
      <w:pPr>
        <w:pStyle w:val="Heading2"/>
        <w:rPr>
          <w:rStyle w:val="Strong"/>
          <w:b/>
        </w:rPr>
      </w:pPr>
      <w:bookmarkStart w:id="27" w:name="_Toc204673768"/>
      <w:bookmarkStart w:id="28" w:name="_Toc459981184"/>
      <w:bookmarkStart w:id="29" w:name="_Ref517858941"/>
      <w:bookmarkStart w:id="30" w:name="_Ref517858970"/>
      <w:bookmarkStart w:id="31" w:name="_Ref517858978"/>
      <w:bookmarkStart w:id="32" w:name="_Ref517858982"/>
    </w:p>
    <w:p w14:paraId="04F33005" w14:textId="6770193A" w:rsidR="00E51FCE" w:rsidRPr="0029283D" w:rsidRDefault="00E51FCE" w:rsidP="00E51FCE">
      <w:pPr>
        <w:pStyle w:val="Heading2"/>
        <w:rPr>
          <w:rStyle w:val="Strong"/>
          <w:b/>
        </w:rPr>
      </w:pPr>
      <w:r w:rsidRPr="0029283D">
        <w:rPr>
          <w:rStyle w:val="Strong"/>
          <w:b/>
        </w:rPr>
        <w:t>12.</w:t>
      </w:r>
      <w:r w:rsidR="004921F2">
        <w:rPr>
          <w:rStyle w:val="Strong"/>
          <w:b/>
        </w:rPr>
        <w:t xml:space="preserve">   </w:t>
      </w:r>
      <w:r w:rsidR="00AA494F" w:rsidRPr="0029283D">
        <w:rPr>
          <w:rStyle w:val="Strong"/>
          <w:b/>
        </w:rPr>
        <w:t xml:space="preserve"> </w:t>
      </w:r>
      <w:r w:rsidRPr="0029283D">
        <w:rPr>
          <w:rStyle w:val="Strong"/>
          <w:b/>
        </w:rPr>
        <w:t>Safeguarding concern or allegations made about a person who is in a position of trust (paid or unpaid) with children, in any setting.</w:t>
      </w:r>
      <w:bookmarkEnd w:id="27"/>
    </w:p>
    <w:p w14:paraId="5A25503A" w14:textId="77777777" w:rsidR="003E68D8" w:rsidRPr="0029283D" w:rsidRDefault="003E68D8" w:rsidP="003E68D8"/>
    <w:p w14:paraId="26E37971" w14:textId="3890C1AB" w:rsidR="003E68D8" w:rsidRPr="0029283D" w:rsidRDefault="00E60440" w:rsidP="003E68D8">
      <w:pPr>
        <w:rPr>
          <w:rFonts w:asciiTheme="minorHAnsi" w:hAnsiTheme="minorHAnsi" w:cstheme="minorBidi"/>
          <w:b/>
          <w:bCs/>
          <w:color w:val="333333"/>
        </w:rPr>
      </w:pPr>
      <w:r w:rsidRPr="0029283D">
        <w:rPr>
          <w:rFonts w:asciiTheme="minorHAnsi" w:hAnsiTheme="minorHAnsi" w:cstheme="minorBidi"/>
          <w:b/>
          <w:bCs/>
          <w:color w:val="333333"/>
        </w:rPr>
        <w:t xml:space="preserve">All </w:t>
      </w:r>
      <w:r w:rsidR="003E68D8" w:rsidRPr="0029283D">
        <w:rPr>
          <w:rFonts w:asciiTheme="minorHAnsi" w:hAnsiTheme="minorHAnsi" w:cstheme="minorBidi"/>
          <w:b/>
          <w:bCs/>
          <w:color w:val="333333"/>
        </w:rPr>
        <w:t xml:space="preserve">staff should follow the school whistle blowing policy </w:t>
      </w:r>
      <w:r w:rsidR="00F56F81" w:rsidRPr="0029283D">
        <w:rPr>
          <w:rFonts w:asciiTheme="minorHAnsi" w:hAnsiTheme="minorHAnsi" w:cstheme="minorBidi"/>
          <w:b/>
          <w:bCs/>
          <w:color w:val="333333"/>
        </w:rPr>
        <w:t>if they have concerns in relation to a colleague</w:t>
      </w:r>
    </w:p>
    <w:p w14:paraId="0085EB63" w14:textId="77777777" w:rsidR="00E51FCE" w:rsidRPr="00631531" w:rsidRDefault="00E51FCE" w:rsidP="00E51FCE">
      <w:pPr>
        <w:spacing w:line="312" w:lineRule="auto"/>
        <w:jc w:val="both"/>
        <w:rPr>
          <w:rFonts w:asciiTheme="minorHAnsi" w:hAnsiTheme="minorHAnsi" w:cstheme="minorHAnsi"/>
          <w:b/>
          <w:bCs/>
          <w:highlight w:val="yellow"/>
        </w:rPr>
      </w:pPr>
    </w:p>
    <w:p w14:paraId="62A9507C" w14:textId="55C1E88F" w:rsidR="00631531" w:rsidRPr="0029283D" w:rsidRDefault="00631531" w:rsidP="00631531">
      <w:pPr>
        <w:rPr>
          <w:rFonts w:asciiTheme="minorHAnsi" w:hAnsiTheme="minorHAnsi" w:cstheme="minorBidi"/>
        </w:rPr>
      </w:pPr>
      <w:bookmarkStart w:id="33" w:name="_Ref517858640"/>
      <w:bookmarkStart w:id="34" w:name="CPR"/>
      <w:bookmarkEnd w:id="28"/>
      <w:bookmarkEnd w:id="29"/>
      <w:bookmarkEnd w:id="30"/>
      <w:bookmarkEnd w:id="31"/>
      <w:bookmarkEnd w:id="32"/>
      <w:r w:rsidRPr="0029283D">
        <w:rPr>
          <w:rFonts w:asciiTheme="minorHAnsi" w:hAnsiTheme="minorHAnsi" w:cstheme="minorBidi"/>
        </w:rPr>
        <w:t xml:space="preserve">Kirklees Local Authority Designated Officer (LADO) Service is available for </w:t>
      </w:r>
      <w:r w:rsidR="00171236">
        <w:rPr>
          <w:rFonts w:asciiTheme="minorHAnsi" w:hAnsiTheme="minorHAnsi" w:cstheme="minorBidi"/>
        </w:rPr>
        <w:t>Brian Jackson College</w:t>
      </w:r>
      <w:r w:rsidRPr="0029283D">
        <w:rPr>
          <w:rFonts w:asciiTheme="minorHAnsi" w:hAnsiTheme="minorHAnsi" w:cstheme="minorBidi"/>
        </w:rPr>
        <w:t xml:space="preserve"> to contact where </w:t>
      </w:r>
      <w:r w:rsidR="00276648" w:rsidRPr="0029283D">
        <w:rPr>
          <w:rFonts w:asciiTheme="minorHAnsi" w:hAnsiTheme="minorHAnsi" w:cstheme="minorBidi"/>
        </w:rPr>
        <w:t>we</w:t>
      </w:r>
      <w:r w:rsidRPr="0029283D">
        <w:rPr>
          <w:rFonts w:asciiTheme="minorHAnsi" w:hAnsiTheme="minorHAnsi" w:cstheme="minorBidi"/>
        </w:rPr>
        <w:t xml:space="preserve"> have /or have been made aware of a safeguarding concern or an allegation concerning any individual who is in a position of trust with children within any setting.</w:t>
      </w:r>
    </w:p>
    <w:p w14:paraId="14819751" w14:textId="77777777" w:rsidR="00631531" w:rsidRPr="0029283D" w:rsidRDefault="00631531" w:rsidP="00631531">
      <w:pPr>
        <w:rPr>
          <w:rFonts w:asciiTheme="minorHAnsi" w:hAnsiTheme="minorHAnsi" w:cstheme="minorBidi"/>
        </w:rPr>
      </w:pPr>
      <w:r w:rsidRPr="0029283D">
        <w:rPr>
          <w:rFonts w:asciiTheme="minorHAnsi" w:hAnsiTheme="minorHAnsi" w:cstheme="minorBidi"/>
        </w:rPr>
        <w:t>The definition of being in a position of trust with children, working or volunteering with children is as follows:</w:t>
      </w:r>
    </w:p>
    <w:p w14:paraId="4A96B1FA" w14:textId="77777777" w:rsidR="00631531" w:rsidRPr="0029283D" w:rsidRDefault="00631531" w:rsidP="00631531">
      <w:pPr>
        <w:pStyle w:val="ListNumber"/>
        <w:numPr>
          <w:ilvl w:val="0"/>
          <w:numId w:val="0"/>
        </w:numPr>
        <w:rPr>
          <w:rFonts w:asciiTheme="minorHAnsi" w:eastAsia="Calibri" w:hAnsiTheme="minorHAnsi"/>
          <w:szCs w:val="22"/>
          <w:lang w:eastAsia="en-GB"/>
        </w:rPr>
      </w:pPr>
      <w:r w:rsidRPr="0029283D">
        <w:rPr>
          <w:rFonts w:asciiTheme="minorHAnsi" w:eastAsia="Calibri" w:hAnsiTheme="minorHAnsi"/>
          <w:szCs w:val="22"/>
          <w:lang w:eastAsia="en-GB"/>
        </w:rPr>
        <w:t xml:space="preserve">The definition of being in a position of trust with children, working or volunteering with children is as follows:  </w:t>
      </w:r>
      <w:r w:rsidRPr="0029283D">
        <w:rPr>
          <w:rFonts w:asciiTheme="minorHAnsi" w:eastAsia="Calibri" w:hAnsiTheme="minorHAnsi"/>
          <w:i/>
          <w:iCs/>
          <w:szCs w:val="22"/>
          <w:lang w:eastAsia="en-GB"/>
        </w:rPr>
        <w:t>An adult who is working or volunteering with children (anyone under the age of 18-year-old) or coming into contact with children through work or volunteering would be seen as being in a position of trust over them. In addition, this would also apply to someone under 18 in the same position e.g. a 17-year-old teaching or instructing a group of children, and/or someone occupying a position of authority, higher position or supervisory duties, over an individual(s) within an organisation.</w:t>
      </w:r>
    </w:p>
    <w:p w14:paraId="12369C77" w14:textId="24B12778" w:rsidR="00631531" w:rsidRPr="0029283D" w:rsidRDefault="00631531" w:rsidP="00631531">
      <w:pPr>
        <w:pStyle w:val="ListNumber"/>
        <w:numPr>
          <w:ilvl w:val="0"/>
          <w:numId w:val="0"/>
        </w:numPr>
        <w:rPr>
          <w:rFonts w:asciiTheme="minorHAnsi" w:eastAsia="Calibri" w:hAnsiTheme="minorHAnsi"/>
          <w:szCs w:val="22"/>
          <w:lang w:eastAsia="en-GB"/>
        </w:rPr>
      </w:pPr>
      <w:r w:rsidRPr="0029283D">
        <w:rPr>
          <w:rFonts w:asciiTheme="minorHAnsi" w:eastAsia="Calibri" w:hAnsiTheme="minorHAnsi"/>
          <w:szCs w:val="22"/>
          <w:lang w:eastAsia="en-GB"/>
        </w:rPr>
        <w:t xml:space="preserve">All safeguarding concerns and allegations relating to harm of a child or young person by any adult in a position of trust with children, </w:t>
      </w:r>
      <w:r w:rsidR="00071921" w:rsidRPr="0029283D">
        <w:rPr>
          <w:rFonts w:asciiTheme="minorHAnsi" w:eastAsia="Calibri" w:hAnsiTheme="minorHAnsi"/>
          <w:szCs w:val="22"/>
          <w:lang w:eastAsia="en-GB"/>
        </w:rPr>
        <w:t>will</w:t>
      </w:r>
      <w:r w:rsidRPr="0029283D">
        <w:rPr>
          <w:rFonts w:asciiTheme="minorHAnsi" w:eastAsia="Calibri" w:hAnsiTheme="minorHAnsi"/>
          <w:szCs w:val="22"/>
          <w:lang w:eastAsia="en-GB"/>
        </w:rPr>
        <w:t xml:space="preserve"> be taken seriously. Such safeguarding concerns and allegations can cover a wide range of circumstances and may arise from a different source, for instance; a report from a child or young person; a concern raised by another adult in the organisation; and/ or a complaint by a parent. Any safeguarding concern or allegation raised in the context of the adult’s personal life. </w:t>
      </w:r>
    </w:p>
    <w:p w14:paraId="541D3022" w14:textId="7D5A3491" w:rsidR="00631531" w:rsidRPr="0029283D" w:rsidRDefault="00631531" w:rsidP="00631531">
      <w:pPr>
        <w:pStyle w:val="ListNumber"/>
        <w:numPr>
          <w:ilvl w:val="0"/>
          <w:numId w:val="0"/>
        </w:numPr>
        <w:rPr>
          <w:rFonts w:asciiTheme="minorHAnsi" w:eastAsia="Calibri" w:hAnsiTheme="minorHAnsi"/>
          <w:szCs w:val="22"/>
          <w:lang w:eastAsia="en-GB"/>
        </w:rPr>
      </w:pPr>
      <w:r w:rsidRPr="0029283D">
        <w:rPr>
          <w:rFonts w:asciiTheme="minorHAnsi" w:eastAsia="Calibri" w:hAnsiTheme="minorHAnsi"/>
          <w:szCs w:val="22"/>
          <w:lang w:eastAsia="en-GB"/>
        </w:rPr>
        <w:t xml:space="preserve">The LADO </w:t>
      </w:r>
      <w:r w:rsidR="000F6D5F" w:rsidRPr="0029283D">
        <w:rPr>
          <w:rFonts w:asciiTheme="minorHAnsi" w:eastAsia="Calibri" w:hAnsiTheme="minorHAnsi"/>
          <w:szCs w:val="22"/>
          <w:lang w:eastAsia="en-GB"/>
        </w:rPr>
        <w:t>will</w:t>
      </w:r>
      <w:r w:rsidRPr="0029283D">
        <w:rPr>
          <w:rFonts w:asciiTheme="minorHAnsi" w:eastAsia="Calibri" w:hAnsiTheme="minorHAnsi"/>
          <w:szCs w:val="22"/>
          <w:lang w:eastAsia="en-GB"/>
        </w:rPr>
        <w:t xml:space="preserve"> be informed within 1 working day (or the next working day) when a safeguarding concern or allegation is made; </w:t>
      </w:r>
      <w:r w:rsidR="00071921" w:rsidRPr="0029283D">
        <w:rPr>
          <w:rFonts w:asciiTheme="minorHAnsi" w:eastAsia="Calibri" w:hAnsiTheme="minorHAnsi"/>
          <w:szCs w:val="22"/>
          <w:lang w:eastAsia="en-GB"/>
        </w:rPr>
        <w:t>our</w:t>
      </w:r>
      <w:r w:rsidRPr="0029283D">
        <w:rPr>
          <w:rFonts w:asciiTheme="minorHAnsi" w:eastAsia="Calibri" w:hAnsiTheme="minorHAnsi"/>
          <w:szCs w:val="22"/>
          <w:lang w:eastAsia="en-GB"/>
        </w:rPr>
        <w:t xml:space="preserve"> initial actions w</w:t>
      </w:r>
      <w:r w:rsidR="00071921" w:rsidRPr="0029283D">
        <w:rPr>
          <w:rFonts w:asciiTheme="minorHAnsi" w:eastAsia="Calibri" w:hAnsiTheme="minorHAnsi"/>
          <w:szCs w:val="22"/>
          <w:lang w:eastAsia="en-GB"/>
        </w:rPr>
        <w:t>ill</w:t>
      </w:r>
      <w:r w:rsidRPr="0029283D">
        <w:rPr>
          <w:rFonts w:asciiTheme="minorHAnsi" w:eastAsia="Calibri" w:hAnsiTheme="minorHAnsi"/>
          <w:szCs w:val="22"/>
          <w:lang w:eastAsia="en-GB"/>
        </w:rPr>
        <w:t xml:space="preserve"> be to collate a fact find, however </w:t>
      </w:r>
      <w:r w:rsidR="00071921" w:rsidRPr="0029283D">
        <w:rPr>
          <w:rFonts w:asciiTheme="minorHAnsi" w:eastAsia="Calibri" w:hAnsiTheme="minorHAnsi"/>
          <w:szCs w:val="22"/>
          <w:lang w:eastAsia="en-GB"/>
        </w:rPr>
        <w:t>we will</w:t>
      </w:r>
      <w:r w:rsidRPr="0029283D">
        <w:rPr>
          <w:rFonts w:asciiTheme="minorHAnsi" w:eastAsia="Calibri" w:hAnsiTheme="minorHAnsi"/>
          <w:szCs w:val="22"/>
          <w:lang w:eastAsia="en-GB"/>
        </w:rPr>
        <w:t xml:space="preserve"> not undertake any investigations prior to contacting the LADO service for an initial conversation.</w:t>
      </w:r>
    </w:p>
    <w:p w14:paraId="2366AA5A" w14:textId="37BD906B" w:rsidR="00214A50" w:rsidRDefault="001C7D5B" w:rsidP="001C7D5B">
      <w:pPr>
        <w:pStyle w:val="ListNumber2"/>
        <w:spacing w:before="60" w:after="60"/>
        <w:contextualSpacing w:val="0"/>
        <w:rPr>
          <w:rFonts w:asciiTheme="minorHAnsi" w:hAnsiTheme="minorHAnsi" w:cstheme="minorBidi"/>
        </w:rPr>
      </w:pPr>
      <w:r w:rsidRPr="00171236">
        <w:rPr>
          <w:rFonts w:asciiTheme="minorHAnsi" w:hAnsiTheme="minorHAnsi" w:cstheme="minorBidi"/>
        </w:rPr>
        <w:t>These procedures must be followed in any case in which it is alleged that a member of staff (including supply staff- and trainee teachers), governor, visiting professional or volunteer has met the harm test, this includes where an adult has</w:t>
      </w:r>
    </w:p>
    <w:p w14:paraId="462FF87F" w14:textId="77777777" w:rsidR="00214A50" w:rsidRDefault="00214A50" w:rsidP="00214A50">
      <w:pPr>
        <w:pStyle w:val="ListNumber2"/>
        <w:spacing w:before="60" w:after="60"/>
        <w:ind w:left="720"/>
        <w:contextualSpacing w:val="0"/>
        <w:rPr>
          <w:rFonts w:asciiTheme="minorHAnsi" w:hAnsiTheme="minorHAnsi" w:cstheme="minorBidi"/>
        </w:rPr>
      </w:pPr>
    </w:p>
    <w:p w14:paraId="05F054A9" w14:textId="34A201E8" w:rsidR="00631531" w:rsidRPr="0029283D" w:rsidRDefault="00631531">
      <w:pPr>
        <w:pStyle w:val="ListNumber2"/>
        <w:numPr>
          <w:ilvl w:val="0"/>
          <w:numId w:val="83"/>
        </w:numPr>
        <w:spacing w:before="60" w:after="60"/>
        <w:ind w:left="720" w:hanging="360"/>
        <w:contextualSpacing w:val="0"/>
        <w:rPr>
          <w:rFonts w:asciiTheme="minorHAnsi" w:hAnsiTheme="minorHAnsi" w:cstheme="minorBidi"/>
        </w:rPr>
      </w:pPr>
      <w:r w:rsidRPr="0029283D">
        <w:rPr>
          <w:rFonts w:asciiTheme="minorHAnsi" w:hAnsiTheme="minorHAnsi" w:cstheme="minorBidi"/>
        </w:rPr>
        <w:t>Behaved in a way which has harmed a child, or may have harmed a child</w:t>
      </w:r>
    </w:p>
    <w:p w14:paraId="6FEC8EC4" w14:textId="77777777" w:rsidR="00631531" w:rsidRPr="0029283D" w:rsidRDefault="00631531">
      <w:pPr>
        <w:pStyle w:val="ListNumber2"/>
        <w:numPr>
          <w:ilvl w:val="0"/>
          <w:numId w:val="83"/>
        </w:numPr>
        <w:spacing w:before="60" w:after="60"/>
        <w:ind w:left="720" w:hanging="360"/>
        <w:contextualSpacing w:val="0"/>
        <w:rPr>
          <w:rFonts w:asciiTheme="minorHAnsi" w:hAnsiTheme="minorHAnsi" w:cstheme="minorBidi"/>
        </w:rPr>
      </w:pPr>
      <w:r w:rsidRPr="0029283D">
        <w:rPr>
          <w:rFonts w:asciiTheme="minorHAnsi" w:hAnsiTheme="minorHAnsi" w:cstheme="minorBidi"/>
        </w:rPr>
        <w:t>Possibly committed a criminal offence against or related to a child</w:t>
      </w:r>
    </w:p>
    <w:p w14:paraId="612DD7F5" w14:textId="3727CF7B" w:rsidR="00631531" w:rsidRPr="0029283D" w:rsidRDefault="00631531">
      <w:pPr>
        <w:pStyle w:val="ListNumber2"/>
        <w:numPr>
          <w:ilvl w:val="0"/>
          <w:numId w:val="83"/>
        </w:numPr>
        <w:spacing w:before="60" w:after="60"/>
        <w:ind w:left="720" w:hanging="360"/>
        <w:contextualSpacing w:val="0"/>
        <w:rPr>
          <w:rFonts w:asciiTheme="minorHAnsi" w:hAnsiTheme="minorHAnsi" w:cstheme="minorBidi"/>
        </w:rPr>
      </w:pPr>
      <w:r w:rsidRPr="0029283D">
        <w:rPr>
          <w:rFonts w:asciiTheme="minorHAnsi" w:hAnsiTheme="minorHAnsi" w:cstheme="minorBidi"/>
        </w:rPr>
        <w:t xml:space="preserve">Behaved towards a child or children in a way which indicates that </w:t>
      </w:r>
      <w:r w:rsidR="00170D12" w:rsidRPr="00171236">
        <w:rPr>
          <w:rFonts w:asciiTheme="minorHAnsi" w:hAnsiTheme="minorHAnsi" w:cstheme="minorBidi"/>
        </w:rPr>
        <w:t>they</w:t>
      </w:r>
      <w:r w:rsidRPr="0029283D">
        <w:rPr>
          <w:rFonts w:asciiTheme="minorHAnsi" w:hAnsiTheme="minorHAnsi" w:cstheme="minorBidi"/>
        </w:rPr>
        <w:t xml:space="preserve"> may pose a risk to children.</w:t>
      </w:r>
    </w:p>
    <w:p w14:paraId="36C2BB6E" w14:textId="5D37A382" w:rsidR="00631531" w:rsidRPr="0029283D" w:rsidRDefault="00631531">
      <w:pPr>
        <w:pStyle w:val="ListNumber2"/>
        <w:numPr>
          <w:ilvl w:val="0"/>
          <w:numId w:val="83"/>
        </w:numPr>
        <w:spacing w:before="60" w:after="60"/>
        <w:ind w:left="720" w:hanging="360"/>
        <w:contextualSpacing w:val="0"/>
        <w:rPr>
          <w:rFonts w:asciiTheme="minorHAnsi" w:hAnsiTheme="minorHAnsi" w:cstheme="minorBidi"/>
        </w:rPr>
      </w:pPr>
      <w:r w:rsidRPr="00171236">
        <w:rPr>
          <w:rFonts w:asciiTheme="minorHAnsi" w:hAnsiTheme="minorHAnsi" w:cstheme="minorBidi"/>
        </w:rPr>
        <w:t>Behave</w:t>
      </w:r>
      <w:r w:rsidR="00170D12" w:rsidRPr="00171236">
        <w:rPr>
          <w:rFonts w:asciiTheme="minorHAnsi" w:hAnsiTheme="minorHAnsi" w:cstheme="minorBidi"/>
        </w:rPr>
        <w:t>d</w:t>
      </w:r>
      <w:r w:rsidRPr="00171236">
        <w:rPr>
          <w:rFonts w:asciiTheme="minorHAnsi" w:hAnsiTheme="minorHAnsi" w:cstheme="minorBidi"/>
        </w:rPr>
        <w:t xml:space="preserve"> or may have </w:t>
      </w:r>
      <w:r w:rsidR="00170D12" w:rsidRPr="00171236">
        <w:rPr>
          <w:rFonts w:asciiTheme="minorHAnsi" w:hAnsiTheme="minorHAnsi" w:cstheme="minorBidi"/>
        </w:rPr>
        <w:t>behaved</w:t>
      </w:r>
      <w:r w:rsidR="00170D12">
        <w:rPr>
          <w:rFonts w:asciiTheme="minorHAnsi" w:hAnsiTheme="minorHAnsi" w:cstheme="minorBidi"/>
        </w:rPr>
        <w:t xml:space="preserve"> </w:t>
      </w:r>
      <w:r w:rsidRPr="0029283D">
        <w:rPr>
          <w:rFonts w:asciiTheme="minorHAnsi" w:hAnsiTheme="minorHAnsi" w:cstheme="minorBidi"/>
        </w:rPr>
        <w:t>in a way that indicates they may not be suitable to work with children.</w:t>
      </w:r>
    </w:p>
    <w:p w14:paraId="679D343D" w14:textId="77777777" w:rsidR="00631531" w:rsidRPr="0029283D" w:rsidRDefault="00631531" w:rsidP="00631531">
      <w:pPr>
        <w:pStyle w:val="ListNumber"/>
        <w:numPr>
          <w:ilvl w:val="0"/>
          <w:numId w:val="0"/>
        </w:numPr>
        <w:rPr>
          <w:rFonts w:asciiTheme="minorHAnsi" w:eastAsia="Calibri" w:hAnsiTheme="minorHAnsi"/>
          <w:szCs w:val="22"/>
          <w:lang w:eastAsia="en-GB"/>
        </w:rPr>
      </w:pPr>
      <w:r w:rsidRPr="0029283D">
        <w:rPr>
          <w:rFonts w:asciiTheme="minorHAnsi" w:eastAsia="Calibri" w:hAnsiTheme="minorHAnsi"/>
          <w:szCs w:val="22"/>
          <w:lang w:eastAsia="en-GB"/>
        </w:rPr>
        <w:t>This can relate to his/her employment or voluntary activity, in relation to a person’s private life for instance, where there is transferable risk.</w:t>
      </w:r>
    </w:p>
    <w:p w14:paraId="14E9FABA" w14:textId="4AD701E1" w:rsidR="00631531" w:rsidRPr="0029283D" w:rsidRDefault="00171236">
      <w:pPr>
        <w:pStyle w:val="ListNumber2"/>
        <w:numPr>
          <w:ilvl w:val="0"/>
          <w:numId w:val="84"/>
        </w:numPr>
        <w:spacing w:before="60" w:after="60"/>
        <w:ind w:left="720" w:hanging="360"/>
        <w:contextualSpacing w:val="0"/>
        <w:rPr>
          <w:rFonts w:asciiTheme="minorHAnsi" w:hAnsiTheme="minorHAnsi" w:cstheme="minorBidi"/>
        </w:rPr>
      </w:pPr>
      <w:r w:rsidRPr="0029283D">
        <w:rPr>
          <w:rFonts w:asciiTheme="minorHAnsi" w:hAnsiTheme="minorHAnsi" w:cstheme="minorBidi"/>
        </w:rPr>
        <w:t>Children’s</w:t>
      </w:r>
      <w:r w:rsidR="00631531" w:rsidRPr="0029283D">
        <w:rPr>
          <w:rFonts w:asciiTheme="minorHAnsi" w:hAnsiTheme="minorHAnsi" w:cstheme="minorBidi"/>
        </w:rPr>
        <w:t xml:space="preserve"> Social Care are involved with the adult’s own child or children or,</w:t>
      </w:r>
    </w:p>
    <w:p w14:paraId="6F4480FE" w14:textId="214E9EE1" w:rsidR="00631531" w:rsidRPr="0029283D" w:rsidRDefault="00631531">
      <w:pPr>
        <w:pStyle w:val="ListNumber2"/>
        <w:numPr>
          <w:ilvl w:val="0"/>
          <w:numId w:val="84"/>
        </w:numPr>
        <w:spacing w:before="60" w:after="60"/>
        <w:ind w:left="720" w:hanging="360"/>
        <w:contextualSpacing w:val="0"/>
        <w:rPr>
          <w:rFonts w:asciiTheme="minorHAnsi" w:hAnsiTheme="minorHAnsi" w:cstheme="minorBidi"/>
        </w:rPr>
      </w:pPr>
      <w:r w:rsidRPr="0029283D">
        <w:rPr>
          <w:rFonts w:asciiTheme="minorHAnsi" w:hAnsiTheme="minorHAnsi" w:cstheme="minorBidi"/>
        </w:rPr>
        <w:t xml:space="preserve">Concerns arise about a person’s behaviour about their own children or children for which they have a caring role or </w:t>
      </w:r>
      <w:r w:rsidR="00171236" w:rsidRPr="0029283D">
        <w:rPr>
          <w:rFonts w:asciiTheme="minorHAnsi" w:hAnsiTheme="minorHAnsi" w:cstheme="minorBidi"/>
        </w:rPr>
        <w:t>other</w:t>
      </w:r>
      <w:r w:rsidRPr="0029283D">
        <w:rPr>
          <w:rFonts w:asciiTheme="minorHAnsi" w:hAnsiTheme="minorHAnsi" w:cstheme="minorBidi"/>
        </w:rPr>
        <w:t xml:space="preserve"> roles where they are in a position of trust with children.</w:t>
      </w:r>
    </w:p>
    <w:p w14:paraId="32157ECB" w14:textId="77777777" w:rsidR="00631531" w:rsidRPr="0029283D" w:rsidRDefault="00631531">
      <w:pPr>
        <w:pStyle w:val="ListNumber2"/>
        <w:numPr>
          <w:ilvl w:val="0"/>
          <w:numId w:val="84"/>
        </w:numPr>
        <w:spacing w:before="60" w:after="60"/>
        <w:ind w:left="720" w:hanging="360"/>
        <w:contextualSpacing w:val="0"/>
        <w:rPr>
          <w:rFonts w:asciiTheme="minorHAnsi" w:hAnsiTheme="minorHAnsi" w:cstheme="minorBidi"/>
        </w:rPr>
      </w:pPr>
      <w:r w:rsidRPr="0029283D">
        <w:rPr>
          <w:rFonts w:asciiTheme="minorHAnsi" w:hAnsiTheme="minorHAnsi" w:cstheme="minorBidi"/>
        </w:rPr>
        <w:t>Concerns arise about the behaviour of a partner, member of the family or other household member.</w:t>
      </w:r>
    </w:p>
    <w:p w14:paraId="7DAE0896" w14:textId="77777777" w:rsidR="00631531" w:rsidRPr="0029283D" w:rsidRDefault="00631531">
      <w:pPr>
        <w:pStyle w:val="ListNumber2"/>
        <w:numPr>
          <w:ilvl w:val="0"/>
          <w:numId w:val="84"/>
        </w:numPr>
        <w:spacing w:before="60" w:after="60"/>
        <w:ind w:left="720" w:hanging="360"/>
        <w:contextualSpacing w:val="0"/>
        <w:rPr>
          <w:rFonts w:asciiTheme="minorHAnsi" w:hAnsiTheme="minorHAnsi" w:cstheme="minorBidi"/>
        </w:rPr>
      </w:pPr>
      <w:r w:rsidRPr="0029283D">
        <w:rPr>
          <w:rFonts w:asciiTheme="minorHAnsi" w:hAnsiTheme="minorHAnsi" w:cstheme="minorBidi"/>
        </w:rPr>
        <w:t xml:space="preserve">Have behaved in a way that raises safeguarding concerns, these concerns do not have to directly relate to a child. Examples of possible concerns may be criminal acts, misuse of substances or alcohol, sexual assaults, unwanted sexual behaviour, violence against a person(s) or social media / internet misconduct. This list is not exhaustive. </w:t>
      </w:r>
    </w:p>
    <w:p w14:paraId="188C5057" w14:textId="77777777" w:rsidR="00631531" w:rsidRPr="0029283D" w:rsidRDefault="00631531">
      <w:pPr>
        <w:pStyle w:val="ListNumber2"/>
        <w:numPr>
          <w:ilvl w:val="0"/>
          <w:numId w:val="84"/>
        </w:numPr>
        <w:spacing w:before="60" w:after="60"/>
        <w:ind w:left="720" w:hanging="360"/>
        <w:contextualSpacing w:val="0"/>
        <w:rPr>
          <w:rFonts w:asciiTheme="minorHAnsi" w:hAnsiTheme="minorHAnsi" w:cstheme="minorBidi"/>
        </w:rPr>
      </w:pPr>
      <w:r w:rsidRPr="0029283D">
        <w:rPr>
          <w:rFonts w:asciiTheme="minorHAnsi" w:hAnsiTheme="minorHAnsi" w:cstheme="minorBidi"/>
        </w:rPr>
        <w:t>Where other information suggests they may pose a risk to any person that may demonstrate a transferable risk within their role with children.</w:t>
      </w:r>
    </w:p>
    <w:p w14:paraId="59F2D82B" w14:textId="77777777" w:rsidR="00631531" w:rsidRDefault="00631531" w:rsidP="00631531">
      <w:pPr>
        <w:rPr>
          <w:rFonts w:asciiTheme="minorHAnsi" w:hAnsiTheme="minorHAnsi" w:cstheme="minorBidi"/>
          <w:color w:val="333333"/>
          <w:highlight w:val="yellow"/>
        </w:rPr>
      </w:pPr>
    </w:p>
    <w:p w14:paraId="0FDA939D" w14:textId="77777777" w:rsidR="001C7D5B" w:rsidRPr="00171236" w:rsidRDefault="001C7D5B" w:rsidP="001C7D5B">
      <w:pPr>
        <w:rPr>
          <w:rFonts w:asciiTheme="minorHAnsi" w:hAnsiTheme="minorHAnsi" w:cstheme="minorBidi"/>
          <w:color w:val="333333"/>
        </w:rPr>
      </w:pPr>
      <w:r w:rsidRPr="00171236">
        <w:rPr>
          <w:rFonts w:asciiTheme="minorHAnsi" w:hAnsiTheme="minorHAnsi" w:cstheme="minorBidi"/>
          <w:color w:val="333333"/>
        </w:rPr>
        <w:t xml:space="preserve">All staff must fully understand that any adult behaviours that deviate from the Guidance for Safer Working Practice and/or school code of conduct, including inappropriate conduct outside of work are a concern, even if they are low-level. Low-level concerns are concerns that do not meet the harm test/allegations threshold. These include those that, no matter how small, and even if no more than causing a sense of unease or a 'nagging doubt', that an adult working in or on behalf of the school may have acted in a way that is inconsistent with the staff code of conduct, including inappropriate conduct outside of work, and which does not meet the harm threshold. </w:t>
      </w:r>
    </w:p>
    <w:p w14:paraId="4F5DB717" w14:textId="77777777" w:rsidR="001C7D5B" w:rsidRPr="00171236" w:rsidRDefault="001C7D5B" w:rsidP="001C7D5B">
      <w:pPr>
        <w:rPr>
          <w:rFonts w:asciiTheme="minorHAnsi" w:hAnsiTheme="minorHAnsi" w:cstheme="minorBidi"/>
          <w:color w:val="333333"/>
        </w:rPr>
      </w:pPr>
    </w:p>
    <w:p w14:paraId="5945CB04" w14:textId="77777777" w:rsidR="001C7D5B" w:rsidRPr="00171236" w:rsidRDefault="001C7D5B" w:rsidP="001C7D5B">
      <w:pPr>
        <w:rPr>
          <w:rFonts w:asciiTheme="minorHAnsi" w:hAnsiTheme="minorHAnsi" w:cstheme="minorBidi"/>
          <w:color w:val="333333"/>
        </w:rPr>
      </w:pPr>
      <w:r w:rsidRPr="00171236">
        <w:rPr>
          <w:rFonts w:asciiTheme="minorHAnsi" w:hAnsiTheme="minorHAnsi" w:cstheme="minorBidi"/>
          <w:color w:val="333333"/>
        </w:rPr>
        <w:t>Examples of such behaviour include:</w:t>
      </w:r>
    </w:p>
    <w:p w14:paraId="658A343D" w14:textId="2E0BE3C5" w:rsidR="001C7D5B" w:rsidRPr="00171236" w:rsidRDefault="001C7D5B" w:rsidP="001C7D5B">
      <w:pPr>
        <w:rPr>
          <w:rFonts w:asciiTheme="minorHAnsi" w:hAnsiTheme="minorHAnsi" w:cstheme="minorBidi"/>
          <w:color w:val="333333"/>
        </w:rPr>
      </w:pPr>
      <w:r w:rsidRPr="00171236">
        <w:rPr>
          <w:rFonts w:asciiTheme="minorHAnsi" w:hAnsiTheme="minorHAnsi" w:cstheme="minorBidi"/>
          <w:color w:val="333333"/>
        </w:rPr>
        <w:t>•</w:t>
      </w:r>
      <w:r w:rsidR="006E40E2" w:rsidRPr="00171236">
        <w:rPr>
          <w:rFonts w:asciiTheme="minorHAnsi" w:hAnsiTheme="minorHAnsi" w:cstheme="minorBidi"/>
          <w:color w:val="333333"/>
        </w:rPr>
        <w:t xml:space="preserve"> </w:t>
      </w:r>
      <w:r w:rsidRPr="00171236">
        <w:rPr>
          <w:rFonts w:asciiTheme="minorHAnsi" w:hAnsiTheme="minorHAnsi" w:cstheme="minorBidi"/>
          <w:color w:val="333333"/>
        </w:rPr>
        <w:t>Being over familiar with children</w:t>
      </w:r>
    </w:p>
    <w:p w14:paraId="0202F58F" w14:textId="0CEC17F3" w:rsidR="001C7D5B" w:rsidRPr="00171236" w:rsidRDefault="001C7D5B" w:rsidP="001C7D5B">
      <w:pPr>
        <w:rPr>
          <w:rFonts w:asciiTheme="minorHAnsi" w:hAnsiTheme="minorHAnsi" w:cstheme="minorBidi"/>
          <w:color w:val="333333"/>
        </w:rPr>
      </w:pPr>
      <w:r w:rsidRPr="00171236">
        <w:rPr>
          <w:rFonts w:asciiTheme="minorHAnsi" w:hAnsiTheme="minorHAnsi" w:cstheme="minorBidi"/>
          <w:color w:val="333333"/>
        </w:rPr>
        <w:t>•</w:t>
      </w:r>
      <w:r w:rsidR="006E40E2" w:rsidRPr="00171236">
        <w:rPr>
          <w:rFonts w:asciiTheme="minorHAnsi" w:hAnsiTheme="minorHAnsi" w:cstheme="minorBidi"/>
          <w:color w:val="333333"/>
        </w:rPr>
        <w:t xml:space="preserve"> </w:t>
      </w:r>
      <w:r w:rsidRPr="00171236">
        <w:rPr>
          <w:rFonts w:asciiTheme="minorHAnsi" w:hAnsiTheme="minorHAnsi" w:cstheme="minorBidi"/>
          <w:color w:val="333333"/>
        </w:rPr>
        <w:t>Having favourites</w:t>
      </w:r>
    </w:p>
    <w:p w14:paraId="469329EB" w14:textId="63AADEA2" w:rsidR="001C7D5B" w:rsidRPr="00171236" w:rsidRDefault="001C7D5B" w:rsidP="001C7D5B">
      <w:pPr>
        <w:rPr>
          <w:rFonts w:asciiTheme="minorHAnsi" w:hAnsiTheme="minorHAnsi" w:cstheme="minorBidi"/>
          <w:color w:val="333333"/>
        </w:rPr>
      </w:pPr>
      <w:r w:rsidRPr="00171236">
        <w:rPr>
          <w:rFonts w:asciiTheme="minorHAnsi" w:hAnsiTheme="minorHAnsi" w:cstheme="minorBidi"/>
          <w:color w:val="333333"/>
        </w:rPr>
        <w:t>•</w:t>
      </w:r>
      <w:r w:rsidR="006E40E2" w:rsidRPr="00171236">
        <w:rPr>
          <w:rFonts w:asciiTheme="minorHAnsi" w:hAnsiTheme="minorHAnsi" w:cstheme="minorBidi"/>
          <w:color w:val="333333"/>
        </w:rPr>
        <w:t xml:space="preserve"> </w:t>
      </w:r>
      <w:r w:rsidRPr="00171236">
        <w:rPr>
          <w:rFonts w:asciiTheme="minorHAnsi" w:hAnsiTheme="minorHAnsi" w:cstheme="minorBidi"/>
          <w:color w:val="333333"/>
        </w:rPr>
        <w:t>Taking photographs of children on their mobile phone</w:t>
      </w:r>
    </w:p>
    <w:p w14:paraId="16BBF458" w14:textId="07D073AB" w:rsidR="001C7D5B" w:rsidRPr="00171236" w:rsidRDefault="001C7D5B" w:rsidP="001C7D5B">
      <w:pPr>
        <w:rPr>
          <w:rFonts w:asciiTheme="minorHAnsi" w:hAnsiTheme="minorHAnsi" w:cstheme="minorBidi"/>
          <w:color w:val="333333"/>
        </w:rPr>
      </w:pPr>
      <w:r w:rsidRPr="00171236">
        <w:rPr>
          <w:rFonts w:asciiTheme="minorHAnsi" w:hAnsiTheme="minorHAnsi" w:cstheme="minorBidi"/>
          <w:color w:val="333333"/>
        </w:rPr>
        <w:t>•</w:t>
      </w:r>
      <w:r w:rsidR="006E40E2" w:rsidRPr="00171236">
        <w:rPr>
          <w:rFonts w:asciiTheme="minorHAnsi" w:hAnsiTheme="minorHAnsi" w:cstheme="minorBidi"/>
          <w:color w:val="333333"/>
        </w:rPr>
        <w:t xml:space="preserve"> </w:t>
      </w:r>
      <w:r w:rsidRPr="00171236">
        <w:rPr>
          <w:rFonts w:asciiTheme="minorHAnsi" w:hAnsiTheme="minorHAnsi" w:cstheme="minorBidi"/>
          <w:color w:val="333333"/>
        </w:rPr>
        <w:t>Engaging with a child on a one-to-one basis in a secluded area or behind a closed door; or</w:t>
      </w:r>
    </w:p>
    <w:p w14:paraId="545BDD29" w14:textId="7E1B43EE" w:rsidR="00631531" w:rsidRPr="00171236" w:rsidRDefault="001C7D5B" w:rsidP="001C7D5B">
      <w:pPr>
        <w:rPr>
          <w:rFonts w:asciiTheme="minorHAnsi" w:hAnsiTheme="minorHAnsi" w:cstheme="minorBidi"/>
          <w:color w:val="333333"/>
        </w:rPr>
      </w:pPr>
      <w:r w:rsidRPr="00171236">
        <w:rPr>
          <w:rFonts w:asciiTheme="minorHAnsi" w:hAnsiTheme="minorHAnsi" w:cstheme="minorBidi"/>
          <w:color w:val="333333"/>
        </w:rPr>
        <w:t>•</w:t>
      </w:r>
      <w:r w:rsidR="006E40E2" w:rsidRPr="00171236">
        <w:rPr>
          <w:rFonts w:asciiTheme="minorHAnsi" w:hAnsiTheme="minorHAnsi" w:cstheme="minorBidi"/>
          <w:color w:val="333333"/>
        </w:rPr>
        <w:t xml:space="preserve"> </w:t>
      </w:r>
      <w:r w:rsidRPr="00171236">
        <w:rPr>
          <w:rFonts w:asciiTheme="minorHAnsi" w:hAnsiTheme="minorHAnsi" w:cstheme="minorBidi"/>
          <w:color w:val="333333"/>
        </w:rPr>
        <w:t>Humiliating pupils</w:t>
      </w:r>
    </w:p>
    <w:p w14:paraId="6175AE89" w14:textId="77777777" w:rsidR="001C7D5B" w:rsidRDefault="001C7D5B" w:rsidP="00631531">
      <w:pPr>
        <w:rPr>
          <w:rFonts w:asciiTheme="minorHAnsi" w:hAnsiTheme="minorHAnsi" w:cstheme="minorBidi"/>
        </w:rPr>
      </w:pPr>
    </w:p>
    <w:p w14:paraId="246C0300" w14:textId="77777777" w:rsidR="001C7D5B" w:rsidRDefault="001C7D5B" w:rsidP="00631531">
      <w:pPr>
        <w:rPr>
          <w:rFonts w:asciiTheme="minorHAnsi" w:hAnsiTheme="minorHAnsi" w:cstheme="minorBidi"/>
        </w:rPr>
      </w:pPr>
    </w:p>
    <w:p w14:paraId="679DE19C" w14:textId="05C0AD1C" w:rsidR="001C7D5B" w:rsidRPr="00171236" w:rsidRDefault="000C6FBF" w:rsidP="000C6FBF">
      <w:pPr>
        <w:pStyle w:val="ListParagraph"/>
        <w:numPr>
          <w:ilvl w:val="0"/>
          <w:numId w:val="113"/>
        </w:numPr>
        <w:rPr>
          <w:rFonts w:asciiTheme="minorHAnsi" w:hAnsiTheme="minorHAnsi" w:cstheme="minorBidi"/>
        </w:rPr>
      </w:pPr>
      <w:r w:rsidRPr="00171236">
        <w:rPr>
          <w:rFonts w:asciiTheme="minorHAnsi" w:hAnsiTheme="minorHAnsi" w:cstheme="minorBidi"/>
        </w:rPr>
        <w:t>In many cases it may be appropriate to provide further training and support to staff/volunteers and ensure that they are clear about the expectations for their conduct.</w:t>
      </w:r>
    </w:p>
    <w:p w14:paraId="45A01201" w14:textId="77777777" w:rsidR="000C6FBF" w:rsidRPr="00171236" w:rsidRDefault="000C6FBF" w:rsidP="000C6FBF">
      <w:pPr>
        <w:rPr>
          <w:rFonts w:asciiTheme="minorHAnsi" w:hAnsiTheme="minorHAnsi" w:cstheme="minorBidi"/>
        </w:rPr>
      </w:pPr>
    </w:p>
    <w:p w14:paraId="749CF296" w14:textId="6829DABE" w:rsidR="000C6FBF" w:rsidRPr="00171236" w:rsidRDefault="000C6FBF" w:rsidP="000C6FBF">
      <w:pPr>
        <w:pStyle w:val="ListParagraph"/>
        <w:numPr>
          <w:ilvl w:val="0"/>
          <w:numId w:val="113"/>
        </w:numPr>
        <w:rPr>
          <w:rFonts w:asciiTheme="minorHAnsi" w:hAnsiTheme="minorHAnsi" w:cstheme="minorBidi"/>
        </w:rPr>
      </w:pPr>
      <w:r w:rsidRPr="00171236">
        <w:rPr>
          <w:rFonts w:asciiTheme="minorHAnsi" w:hAnsiTheme="minorHAnsi" w:cstheme="minorBidi"/>
        </w:rPr>
        <w:t>In more serious cases, allegations may be investigated under the formal disciplinary procedures and, where allegations are upheld, formal warnings issued as well as specific training and support. In cases where children/young people may be at further risk and/or evidence/witnesses may be compromised and/or the allegations and so serious that they may, if upheld, constitute gross misconduct, suspension of the member of staff/volunteer may be appropriate and should be considered in line with the school’s Disciplinary Policy. Suspension should be considered only where there is no reasonable alternative and after careful consideration of the facts and circumstances of the case.</w:t>
      </w:r>
    </w:p>
    <w:p w14:paraId="4FAF5874" w14:textId="77777777" w:rsidR="000C6FBF" w:rsidRPr="00171236" w:rsidRDefault="000C6FBF" w:rsidP="000C6FBF">
      <w:pPr>
        <w:pStyle w:val="ListParagraph"/>
        <w:rPr>
          <w:rFonts w:asciiTheme="minorHAnsi" w:hAnsiTheme="minorHAnsi" w:cstheme="minorBidi"/>
        </w:rPr>
      </w:pPr>
    </w:p>
    <w:p w14:paraId="25E4A58A" w14:textId="67FE8E44" w:rsidR="000C6FBF" w:rsidRPr="00171236" w:rsidRDefault="000C6FBF" w:rsidP="000C6FBF">
      <w:pPr>
        <w:pStyle w:val="ListParagraph"/>
        <w:numPr>
          <w:ilvl w:val="0"/>
          <w:numId w:val="113"/>
        </w:numPr>
        <w:rPr>
          <w:rFonts w:asciiTheme="minorHAnsi" w:hAnsiTheme="minorHAnsi" w:cstheme="minorBidi"/>
        </w:rPr>
      </w:pPr>
      <w:r w:rsidRPr="00171236">
        <w:rPr>
          <w:rFonts w:asciiTheme="minorHAnsi" w:hAnsiTheme="minorHAnsi" w:cstheme="minorBidi"/>
        </w:rPr>
        <w:t>Where appropriate, consideration will also be given to referral to relevant professional bodies, including the Teaching Regulation Agency.</w:t>
      </w:r>
    </w:p>
    <w:p w14:paraId="21656959" w14:textId="77777777" w:rsidR="001C7D5B" w:rsidRDefault="001C7D5B" w:rsidP="00631531">
      <w:pPr>
        <w:rPr>
          <w:rFonts w:asciiTheme="minorHAnsi" w:hAnsiTheme="minorHAnsi" w:cstheme="minorBidi"/>
        </w:rPr>
      </w:pPr>
    </w:p>
    <w:p w14:paraId="63404B2E" w14:textId="24361221" w:rsidR="00631531" w:rsidRPr="00631531" w:rsidRDefault="00631531" w:rsidP="00631531">
      <w:pPr>
        <w:rPr>
          <w:rFonts w:asciiTheme="minorHAnsi" w:hAnsiTheme="minorHAnsi" w:cstheme="minorBidi"/>
        </w:rPr>
      </w:pPr>
      <w:r w:rsidRPr="00631531">
        <w:rPr>
          <w:rFonts w:asciiTheme="minorHAnsi" w:hAnsiTheme="minorHAnsi" w:cstheme="minorBidi"/>
        </w:rPr>
        <w:t>Kirklees LADO Guidance and how to contact Kirklees LADO can be found by clicking the link below.</w:t>
      </w:r>
    </w:p>
    <w:p w14:paraId="34910305" w14:textId="77777777" w:rsidR="00631531" w:rsidRPr="00ED46C2" w:rsidRDefault="00631531" w:rsidP="00631531">
      <w:pPr>
        <w:rPr>
          <w:rFonts w:asciiTheme="minorHAnsi" w:hAnsiTheme="minorHAnsi" w:cstheme="minorBidi"/>
          <w:color w:val="333333"/>
        </w:rPr>
      </w:pPr>
    </w:p>
    <w:p w14:paraId="3A2DB274" w14:textId="58E73861" w:rsidR="00631531" w:rsidRPr="00ED46C2" w:rsidRDefault="00ED46C2" w:rsidP="00631531">
      <w:pPr>
        <w:rPr>
          <w:rFonts w:asciiTheme="minorHAnsi" w:hAnsiTheme="minorHAnsi" w:cstheme="minorHAnsi"/>
          <w:color w:val="0000FF"/>
          <w:u w:val="single"/>
        </w:rPr>
      </w:pPr>
      <w:r w:rsidRPr="00ED46C2">
        <w:rPr>
          <w:rFonts w:asciiTheme="minorHAnsi" w:hAnsiTheme="minorHAnsi" w:cstheme="minorHAnsi"/>
          <w:color w:val="0000FF"/>
        </w:rPr>
        <w:t xml:space="preserve">            </w:t>
      </w:r>
      <w:r>
        <w:rPr>
          <w:rFonts w:asciiTheme="minorHAnsi" w:hAnsiTheme="minorHAnsi" w:cstheme="minorHAnsi"/>
          <w:color w:val="0000FF"/>
        </w:rPr>
        <w:t xml:space="preserve">           </w:t>
      </w:r>
      <w:r w:rsidRPr="00ED46C2">
        <w:rPr>
          <w:rFonts w:asciiTheme="minorHAnsi" w:hAnsiTheme="minorHAnsi" w:cstheme="minorHAnsi"/>
          <w:color w:val="0000FF"/>
          <w:u w:val="single"/>
        </w:rPr>
        <w:t xml:space="preserve"> </w:t>
      </w:r>
      <w:hyperlink r:id="rId97" w:history="1">
        <w:r w:rsidR="00631531" w:rsidRPr="00ED46C2">
          <w:rPr>
            <w:rFonts w:asciiTheme="minorHAnsi" w:hAnsiTheme="minorHAnsi" w:cstheme="minorHAnsi"/>
            <w:color w:val="0000FF"/>
            <w:u w:val="single"/>
          </w:rPr>
          <w:t>Local Authority Designated Officer (LADO) | Kirklees Council</w:t>
        </w:r>
      </w:hyperlink>
      <w:r w:rsidR="00631531" w:rsidRPr="00ED46C2">
        <w:rPr>
          <w:rFonts w:asciiTheme="minorHAnsi" w:hAnsiTheme="minorHAnsi" w:cstheme="minorHAnsi"/>
          <w:color w:val="0000FF"/>
          <w:u w:val="single"/>
        </w:rPr>
        <w:t xml:space="preserve">  </w:t>
      </w:r>
    </w:p>
    <w:p w14:paraId="4C6F4FF0" w14:textId="4881CB89" w:rsidR="00C82480" w:rsidRPr="009E09D7" w:rsidRDefault="00C82480" w:rsidP="002C5BA6">
      <w:pPr>
        <w:pStyle w:val="Heading2"/>
        <w:rPr>
          <w:b w:val="0"/>
          <w:bCs w:val="0"/>
          <w:sz w:val="28"/>
          <w:szCs w:val="28"/>
        </w:rPr>
      </w:pPr>
      <w:bookmarkStart w:id="35" w:name="_Toc204673769"/>
      <w:r w:rsidRPr="000D0805">
        <w:rPr>
          <w:rStyle w:val="Strong"/>
          <w:b/>
        </w:rPr>
        <w:t>Child Protection Records</w:t>
      </w:r>
      <w:bookmarkEnd w:id="33"/>
      <w:bookmarkEnd w:id="34"/>
      <w:bookmarkEnd w:id="35"/>
    </w:p>
    <w:p w14:paraId="637D192A" w14:textId="41EFA859" w:rsidR="00FF5E4C" w:rsidRDefault="00FF5E4C" w:rsidP="00E87062">
      <w:pPr>
        <w:spacing w:after="240" w:line="276" w:lineRule="auto"/>
        <w:rPr>
          <w:rFonts w:asciiTheme="minorHAnsi" w:hAnsiTheme="minorHAnsi" w:cstheme="minorBidi"/>
        </w:rPr>
      </w:pPr>
    </w:p>
    <w:p w14:paraId="655A958F" w14:textId="1333997B" w:rsidR="00DD3EAE" w:rsidRPr="004325F1" w:rsidRDefault="00A55EDD">
      <w:pPr>
        <w:pStyle w:val="ListParagraph"/>
        <w:numPr>
          <w:ilvl w:val="0"/>
          <w:numId w:val="28"/>
        </w:numPr>
        <w:spacing w:after="240" w:line="276" w:lineRule="auto"/>
        <w:rPr>
          <w:rFonts w:asciiTheme="minorHAnsi" w:hAnsiTheme="minorHAnsi" w:cstheme="minorHAnsi"/>
        </w:rPr>
      </w:pPr>
      <w:r w:rsidRPr="004325F1">
        <w:rPr>
          <w:rFonts w:asciiTheme="minorHAnsi" w:hAnsiTheme="minorHAnsi" w:cstheme="minorHAnsi"/>
        </w:rPr>
        <w:t>Child p</w:t>
      </w:r>
      <w:r w:rsidR="00DD3EAE" w:rsidRPr="004325F1">
        <w:rPr>
          <w:rFonts w:asciiTheme="minorHAnsi" w:hAnsiTheme="minorHAnsi" w:cstheme="minorHAnsi"/>
        </w:rPr>
        <w:t>rotection and safeguarding records will be held securely, with ac</w:t>
      </w:r>
      <w:r w:rsidR="00A64A5E" w:rsidRPr="004325F1">
        <w:rPr>
          <w:rFonts w:asciiTheme="minorHAnsi" w:hAnsiTheme="minorHAnsi" w:cstheme="minorHAnsi"/>
        </w:rPr>
        <w:t>cess being restricted to the designated safeguarding lead</w:t>
      </w:r>
      <w:r w:rsidR="00DD3EAE" w:rsidRPr="004325F1">
        <w:rPr>
          <w:rFonts w:asciiTheme="minorHAnsi" w:hAnsiTheme="minorHAnsi" w:cstheme="minorHAnsi"/>
        </w:rPr>
        <w:t xml:space="preserve"> and their deputies, head teacher and</w:t>
      </w:r>
      <w:r w:rsidR="0062200D" w:rsidRPr="004325F1">
        <w:rPr>
          <w:rFonts w:asciiTheme="minorHAnsi" w:hAnsiTheme="minorHAnsi" w:cstheme="minorHAnsi"/>
        </w:rPr>
        <w:t xml:space="preserve"> in cases of Early Support</w:t>
      </w:r>
      <w:r w:rsidR="00DD3EAE" w:rsidRPr="004325F1">
        <w:rPr>
          <w:rFonts w:asciiTheme="minorHAnsi" w:hAnsiTheme="minorHAnsi" w:cstheme="minorHAnsi"/>
        </w:rPr>
        <w:t xml:space="preserve">, the nominated lead professional, if this is not a designated safeguarding lead/officer. For further information please see </w:t>
      </w:r>
      <w:r w:rsidR="0062200D" w:rsidRPr="004325F1">
        <w:rPr>
          <w:rStyle w:val="Hyperlink"/>
          <w:rFonts w:asciiTheme="minorHAnsi" w:hAnsiTheme="minorHAnsi" w:cstheme="minorHAnsi"/>
          <w:color w:val="auto"/>
          <w:u w:val="none"/>
        </w:rPr>
        <w:t>Early Support Assessments</w:t>
      </w:r>
      <w:r w:rsidR="00781395" w:rsidRPr="004325F1">
        <w:rPr>
          <w:rFonts w:asciiTheme="minorHAnsi" w:hAnsiTheme="minorHAnsi" w:cstheme="minorHAnsi"/>
        </w:rPr>
        <w:t xml:space="preserve"> </w:t>
      </w:r>
      <w:hyperlink r:id="rId98" w:history="1">
        <w:r w:rsidR="000C4BC3" w:rsidRPr="00210BA7">
          <w:rPr>
            <w:rFonts w:asciiTheme="minorHAnsi" w:hAnsiTheme="minorHAnsi" w:cstheme="minorHAnsi"/>
            <w:color w:val="0000FF"/>
          </w:rPr>
          <w:t xml:space="preserve">Early Support - </w:t>
        </w:r>
        <w:r w:rsidR="000C4BC3" w:rsidRPr="00210BA7">
          <w:rPr>
            <w:rFonts w:asciiTheme="minorHAnsi" w:hAnsiTheme="minorHAnsi" w:cstheme="minorHAnsi"/>
            <w:color w:val="0000FF"/>
            <w:u w:val="single"/>
          </w:rPr>
          <w:t>The Kirklees Early Support Partnership - KSCP (kirkleessafeguardingchildren.co.uk)</w:t>
        </w:r>
      </w:hyperlink>
      <w:r w:rsidR="000C4BC3">
        <w:t xml:space="preserve"> </w:t>
      </w:r>
      <w:r w:rsidR="00DD3EAE" w:rsidRPr="004325F1">
        <w:rPr>
          <w:rFonts w:asciiTheme="minorHAnsi" w:hAnsiTheme="minorHAnsi" w:cstheme="minorHAnsi"/>
        </w:rPr>
        <w:t>The following information must be kept securely with restricted access, whether paper or electronic:</w:t>
      </w:r>
      <w:r w:rsidR="000C4BC3" w:rsidRPr="004325F1">
        <w:rPr>
          <w:rFonts w:asciiTheme="minorHAnsi" w:hAnsiTheme="minorHAnsi" w:cstheme="minorHAnsi"/>
        </w:rPr>
        <w:t xml:space="preserve"> </w:t>
      </w:r>
    </w:p>
    <w:p w14:paraId="5F2873F3" w14:textId="464E5FD6" w:rsidR="00DD3EAE" w:rsidRPr="00E87062" w:rsidRDefault="00DD3EAE">
      <w:pPr>
        <w:pStyle w:val="ListParagraph"/>
        <w:numPr>
          <w:ilvl w:val="0"/>
          <w:numId w:val="68"/>
        </w:numPr>
        <w:spacing w:after="240" w:line="276" w:lineRule="auto"/>
        <w:rPr>
          <w:rFonts w:asciiTheme="minorHAnsi" w:hAnsiTheme="minorHAnsi" w:cstheme="minorHAnsi"/>
        </w:rPr>
      </w:pPr>
      <w:r w:rsidRPr="00E87062">
        <w:rPr>
          <w:rFonts w:asciiTheme="minorHAnsi" w:hAnsiTheme="minorHAnsi" w:cstheme="minorHAnsi"/>
        </w:rPr>
        <w:t>Chronology (summary of significant events and the actions and inv</w:t>
      </w:r>
      <w:r w:rsidR="00FD0DB2" w:rsidRPr="00E87062">
        <w:rPr>
          <w:rFonts w:asciiTheme="minorHAnsi" w:hAnsiTheme="minorHAnsi" w:cstheme="minorHAnsi"/>
        </w:rPr>
        <w:t xml:space="preserve">olvement of the school/college) </w:t>
      </w:r>
      <w:r w:rsidR="000F691E" w:rsidRPr="00E87062">
        <w:rPr>
          <w:rFonts w:asciiTheme="minorHAnsi" w:hAnsiTheme="minorHAnsi" w:cstheme="minorHAnsi"/>
          <w:color w:val="00B050"/>
        </w:rPr>
        <w:t>(</w:t>
      </w:r>
      <w:r w:rsidR="00FD0DB2" w:rsidRPr="00E87062">
        <w:rPr>
          <w:rFonts w:asciiTheme="minorHAnsi" w:hAnsiTheme="minorHAnsi" w:cstheme="minorHAnsi"/>
          <w:color w:val="00B050"/>
        </w:rPr>
        <w:t>Appendix 3)</w:t>
      </w:r>
      <w:r w:rsidR="00EA4EA5">
        <w:rPr>
          <w:rFonts w:asciiTheme="minorHAnsi" w:hAnsiTheme="minorHAnsi" w:cstheme="minorHAnsi"/>
          <w:color w:val="00B050"/>
        </w:rPr>
        <w:t>.</w:t>
      </w:r>
    </w:p>
    <w:p w14:paraId="2DF52BC9" w14:textId="47BF739A" w:rsidR="00DD3EAE" w:rsidRPr="00E87062" w:rsidRDefault="00DD3EAE">
      <w:pPr>
        <w:pStyle w:val="ListParagraph"/>
        <w:numPr>
          <w:ilvl w:val="0"/>
          <w:numId w:val="68"/>
        </w:numPr>
        <w:spacing w:after="240" w:line="276" w:lineRule="auto"/>
        <w:rPr>
          <w:rFonts w:asciiTheme="minorHAnsi" w:hAnsiTheme="minorHAnsi" w:cstheme="minorHAnsi"/>
        </w:rPr>
      </w:pPr>
      <w:r w:rsidRPr="00E87062">
        <w:rPr>
          <w:rFonts w:asciiTheme="minorHAnsi" w:hAnsiTheme="minorHAnsi" w:cstheme="minorHAnsi"/>
        </w:rPr>
        <w:t xml:space="preserve">All completed child protection </w:t>
      </w:r>
      <w:proofErr w:type="gramStart"/>
      <w:r w:rsidRPr="00E87062">
        <w:rPr>
          <w:rFonts w:asciiTheme="minorHAnsi" w:hAnsiTheme="minorHAnsi" w:cstheme="minorHAnsi"/>
        </w:rPr>
        <w:t>cause</w:t>
      </w:r>
      <w:proofErr w:type="gramEnd"/>
      <w:r w:rsidRPr="00E87062">
        <w:rPr>
          <w:rFonts w:asciiTheme="minorHAnsi" w:hAnsiTheme="minorHAnsi" w:cstheme="minorHAnsi"/>
        </w:rPr>
        <w:t xml:space="preserve"> for concern records</w:t>
      </w:r>
      <w:r w:rsidR="00FD0DB2" w:rsidRPr="00E87062">
        <w:rPr>
          <w:rFonts w:asciiTheme="minorHAnsi" w:hAnsiTheme="minorHAnsi" w:cstheme="minorHAnsi"/>
        </w:rPr>
        <w:t xml:space="preserve"> </w:t>
      </w:r>
      <w:r w:rsidR="000F691E" w:rsidRPr="00E87062">
        <w:rPr>
          <w:rFonts w:asciiTheme="minorHAnsi" w:hAnsiTheme="minorHAnsi" w:cstheme="minorHAnsi"/>
          <w:color w:val="00B050"/>
        </w:rPr>
        <w:t>(</w:t>
      </w:r>
      <w:r w:rsidR="00FD0DB2" w:rsidRPr="00E87062">
        <w:rPr>
          <w:rFonts w:asciiTheme="minorHAnsi" w:hAnsiTheme="minorHAnsi" w:cstheme="minorHAnsi"/>
          <w:color w:val="00B050"/>
        </w:rPr>
        <w:t>Appendix 4)</w:t>
      </w:r>
      <w:r w:rsidR="00EA4EA5">
        <w:rPr>
          <w:rFonts w:asciiTheme="minorHAnsi" w:hAnsiTheme="minorHAnsi" w:cstheme="minorHAnsi"/>
          <w:color w:val="00B050"/>
        </w:rPr>
        <w:t>.</w:t>
      </w:r>
    </w:p>
    <w:p w14:paraId="319D972F" w14:textId="16C2B324" w:rsidR="00DD3EAE" w:rsidRPr="00E87062" w:rsidRDefault="00DD3EAE">
      <w:pPr>
        <w:pStyle w:val="ListParagraph"/>
        <w:numPr>
          <w:ilvl w:val="0"/>
          <w:numId w:val="68"/>
        </w:numPr>
        <w:spacing w:after="240" w:line="276" w:lineRule="auto"/>
        <w:rPr>
          <w:rFonts w:asciiTheme="minorHAnsi" w:hAnsiTheme="minorHAnsi" w:cstheme="minorHAnsi"/>
        </w:rPr>
      </w:pPr>
      <w:r w:rsidRPr="00E87062">
        <w:rPr>
          <w:rFonts w:asciiTheme="minorHAnsi" w:hAnsiTheme="minorHAnsi" w:cstheme="minorHAnsi"/>
        </w:rPr>
        <w:t>Any child protection information received from the child’s previous educational establishment</w:t>
      </w:r>
      <w:r w:rsidR="00EA4EA5">
        <w:rPr>
          <w:rFonts w:asciiTheme="minorHAnsi" w:hAnsiTheme="minorHAnsi" w:cstheme="minorHAnsi"/>
        </w:rPr>
        <w:t>.</w:t>
      </w:r>
    </w:p>
    <w:p w14:paraId="05BDC5C3" w14:textId="465F1789" w:rsidR="00DD3EAE" w:rsidRPr="00E87062" w:rsidRDefault="00DD3EAE">
      <w:pPr>
        <w:pStyle w:val="ListParagraph"/>
        <w:numPr>
          <w:ilvl w:val="0"/>
          <w:numId w:val="68"/>
        </w:numPr>
        <w:spacing w:after="240" w:line="276" w:lineRule="auto"/>
        <w:rPr>
          <w:rFonts w:asciiTheme="minorHAnsi" w:hAnsiTheme="minorHAnsi" w:cstheme="minorHAnsi"/>
        </w:rPr>
      </w:pPr>
      <w:r w:rsidRPr="00E87062">
        <w:rPr>
          <w:rFonts w:asciiTheme="minorHAnsi" w:hAnsiTheme="minorHAnsi" w:cstheme="minorHAnsi"/>
        </w:rPr>
        <w:t>Records of discussions, telephone calls and meetings with colleagues and other agencies or services</w:t>
      </w:r>
      <w:r w:rsidR="00EA4EA5">
        <w:rPr>
          <w:rFonts w:asciiTheme="minorHAnsi" w:hAnsiTheme="minorHAnsi" w:cstheme="minorHAnsi"/>
        </w:rPr>
        <w:t>.</w:t>
      </w:r>
    </w:p>
    <w:p w14:paraId="5C587B97" w14:textId="4916CA18" w:rsidR="00DD3EAE" w:rsidRPr="00E87062" w:rsidRDefault="00DD3EAE">
      <w:pPr>
        <w:pStyle w:val="ListParagraph"/>
        <w:numPr>
          <w:ilvl w:val="0"/>
          <w:numId w:val="68"/>
        </w:numPr>
        <w:spacing w:after="240" w:line="276" w:lineRule="auto"/>
        <w:rPr>
          <w:rFonts w:asciiTheme="minorHAnsi" w:hAnsiTheme="minorHAnsi" w:cstheme="minorHAnsi"/>
        </w:rPr>
      </w:pPr>
      <w:r w:rsidRPr="00E87062">
        <w:rPr>
          <w:rFonts w:asciiTheme="minorHAnsi" w:hAnsiTheme="minorHAnsi" w:cstheme="minorHAnsi"/>
        </w:rPr>
        <w:t>Professional consultations</w:t>
      </w:r>
      <w:r w:rsidR="00EA4EA5">
        <w:rPr>
          <w:rFonts w:asciiTheme="minorHAnsi" w:hAnsiTheme="minorHAnsi" w:cstheme="minorHAnsi"/>
        </w:rPr>
        <w:t>.</w:t>
      </w:r>
    </w:p>
    <w:p w14:paraId="498A4112" w14:textId="0A53E712" w:rsidR="00DD3EAE" w:rsidRPr="00E87062" w:rsidRDefault="00DD3EAE">
      <w:pPr>
        <w:pStyle w:val="ListParagraph"/>
        <w:numPr>
          <w:ilvl w:val="0"/>
          <w:numId w:val="68"/>
        </w:numPr>
        <w:spacing w:after="240" w:line="276" w:lineRule="auto"/>
        <w:rPr>
          <w:rFonts w:asciiTheme="minorHAnsi" w:hAnsiTheme="minorHAnsi" w:cstheme="minorHAnsi"/>
        </w:rPr>
      </w:pPr>
      <w:r w:rsidRPr="00E87062">
        <w:rPr>
          <w:rFonts w:asciiTheme="minorHAnsi" w:hAnsiTheme="minorHAnsi" w:cstheme="minorHAnsi"/>
        </w:rPr>
        <w:t>Letters and emails sent and received relating to child protection matters</w:t>
      </w:r>
      <w:r w:rsidR="00EA4EA5">
        <w:rPr>
          <w:rFonts w:asciiTheme="minorHAnsi" w:hAnsiTheme="minorHAnsi" w:cstheme="minorHAnsi"/>
        </w:rPr>
        <w:t>.</w:t>
      </w:r>
    </w:p>
    <w:p w14:paraId="57EF3AFC" w14:textId="4FD443AD" w:rsidR="00DD3EAE" w:rsidRPr="00E87062" w:rsidRDefault="00DD3EAE">
      <w:pPr>
        <w:pStyle w:val="ListParagraph"/>
        <w:numPr>
          <w:ilvl w:val="0"/>
          <w:numId w:val="68"/>
        </w:numPr>
        <w:spacing w:after="240" w:line="276" w:lineRule="auto"/>
        <w:rPr>
          <w:rFonts w:asciiTheme="minorHAnsi" w:hAnsiTheme="minorHAnsi" w:cstheme="minorHAnsi"/>
        </w:rPr>
      </w:pPr>
      <w:r w:rsidRPr="00E87062">
        <w:rPr>
          <w:rFonts w:asciiTheme="minorHAnsi" w:hAnsiTheme="minorHAnsi" w:cstheme="minorHAnsi"/>
        </w:rPr>
        <w:t>Referral forms sent t</w:t>
      </w:r>
      <w:r w:rsidR="00986EA3">
        <w:rPr>
          <w:rFonts w:asciiTheme="minorHAnsi" w:hAnsiTheme="minorHAnsi" w:cstheme="minorHAnsi"/>
        </w:rPr>
        <w:t>o Duty and Advice</w:t>
      </w:r>
      <w:r w:rsidRPr="00E87062">
        <w:rPr>
          <w:rFonts w:asciiTheme="minorHAnsi" w:hAnsiTheme="minorHAnsi" w:cstheme="minorHAnsi"/>
        </w:rPr>
        <w:t>, other external agencies or education-based services</w:t>
      </w:r>
      <w:r w:rsidR="00EA4EA5">
        <w:rPr>
          <w:rFonts w:asciiTheme="minorHAnsi" w:hAnsiTheme="minorHAnsi" w:cstheme="minorHAnsi"/>
        </w:rPr>
        <w:t>.</w:t>
      </w:r>
    </w:p>
    <w:p w14:paraId="0FB6C186" w14:textId="577EAE02" w:rsidR="00DD3EAE" w:rsidRPr="00E87062" w:rsidRDefault="00DD3EAE">
      <w:pPr>
        <w:pStyle w:val="ListParagraph"/>
        <w:numPr>
          <w:ilvl w:val="0"/>
          <w:numId w:val="68"/>
        </w:numPr>
        <w:spacing w:after="240" w:line="276" w:lineRule="auto"/>
        <w:rPr>
          <w:rFonts w:asciiTheme="minorHAnsi" w:hAnsiTheme="minorHAnsi" w:cstheme="minorBidi"/>
        </w:rPr>
      </w:pPr>
      <w:r w:rsidRPr="31901E03">
        <w:rPr>
          <w:rFonts w:asciiTheme="minorHAnsi" w:hAnsiTheme="minorHAnsi" w:cstheme="minorBidi"/>
        </w:rPr>
        <w:t xml:space="preserve">Minutes or notes of meetings, </w:t>
      </w:r>
      <w:r w:rsidR="590AA089" w:rsidRPr="31901E03">
        <w:rPr>
          <w:rFonts w:asciiTheme="minorHAnsi" w:hAnsiTheme="minorHAnsi" w:cstheme="minorBidi"/>
        </w:rPr>
        <w:t>e.g.,</w:t>
      </w:r>
      <w:r w:rsidRPr="31901E03">
        <w:rPr>
          <w:rFonts w:asciiTheme="minorHAnsi" w:hAnsiTheme="minorHAnsi" w:cstheme="minorBidi"/>
        </w:rPr>
        <w:t xml:space="preserve"> child protection conferences, core group meetings, etc., </w:t>
      </w:r>
      <w:r w:rsidR="005D7ACC" w:rsidRPr="31901E03">
        <w:rPr>
          <w:rFonts w:asciiTheme="minorHAnsi" w:hAnsiTheme="minorHAnsi" w:cstheme="minorBidi"/>
        </w:rPr>
        <w:t xml:space="preserve">are </w:t>
      </w:r>
      <w:r w:rsidRPr="31901E03">
        <w:rPr>
          <w:rFonts w:asciiTheme="minorHAnsi" w:hAnsiTheme="minorHAnsi" w:cstheme="minorBidi"/>
        </w:rPr>
        <w:t xml:space="preserve">copied to the file of each child in the family, </w:t>
      </w:r>
      <w:r w:rsidR="00CD4B8E" w:rsidRPr="31901E03">
        <w:rPr>
          <w:rFonts w:asciiTheme="minorHAnsi" w:hAnsiTheme="minorHAnsi" w:cstheme="minorBidi"/>
        </w:rPr>
        <w:t>as appropriate</w:t>
      </w:r>
      <w:r w:rsidR="00EA4EA5" w:rsidRPr="31901E03">
        <w:rPr>
          <w:rFonts w:asciiTheme="minorHAnsi" w:hAnsiTheme="minorHAnsi" w:cstheme="minorBidi"/>
        </w:rPr>
        <w:t>.</w:t>
      </w:r>
    </w:p>
    <w:p w14:paraId="712ADB56" w14:textId="295A6362" w:rsidR="00DD3EAE" w:rsidRPr="00E87062" w:rsidRDefault="00DD3EAE">
      <w:pPr>
        <w:pStyle w:val="ListParagraph"/>
        <w:numPr>
          <w:ilvl w:val="0"/>
          <w:numId w:val="68"/>
        </w:numPr>
        <w:spacing w:after="240" w:line="276" w:lineRule="auto"/>
        <w:rPr>
          <w:rFonts w:asciiTheme="minorHAnsi" w:hAnsiTheme="minorHAnsi" w:cstheme="minorBidi"/>
        </w:rPr>
      </w:pPr>
      <w:r w:rsidRPr="31901E03">
        <w:rPr>
          <w:rFonts w:asciiTheme="minorHAnsi" w:hAnsiTheme="minorHAnsi" w:cstheme="minorBidi"/>
        </w:rPr>
        <w:t>Formal plans for, or linked to, the child</w:t>
      </w:r>
      <w:r w:rsidR="00084CE7" w:rsidRPr="31901E03">
        <w:rPr>
          <w:rFonts w:asciiTheme="minorHAnsi" w:hAnsiTheme="minorHAnsi" w:cstheme="minorBidi"/>
        </w:rPr>
        <w:t xml:space="preserve"> </w:t>
      </w:r>
      <w:r w:rsidR="005F95CD" w:rsidRPr="31901E03">
        <w:rPr>
          <w:rFonts w:asciiTheme="minorHAnsi" w:hAnsiTheme="minorHAnsi" w:cstheme="minorBidi"/>
        </w:rPr>
        <w:t>e.g.,</w:t>
      </w:r>
      <w:r w:rsidR="00084CE7" w:rsidRPr="31901E03">
        <w:rPr>
          <w:rFonts w:asciiTheme="minorHAnsi" w:hAnsiTheme="minorHAnsi" w:cstheme="minorBidi"/>
        </w:rPr>
        <w:t xml:space="preserve"> Child Protection P</w:t>
      </w:r>
      <w:r w:rsidRPr="31901E03">
        <w:rPr>
          <w:rFonts w:asciiTheme="minorHAnsi" w:hAnsiTheme="minorHAnsi" w:cstheme="minorBidi"/>
        </w:rPr>
        <w:t xml:space="preserve">lans, Early </w:t>
      </w:r>
      <w:r w:rsidR="00781395" w:rsidRPr="31901E03">
        <w:rPr>
          <w:rFonts w:asciiTheme="minorHAnsi" w:hAnsiTheme="minorHAnsi" w:cstheme="minorBidi"/>
        </w:rPr>
        <w:t xml:space="preserve">Support </w:t>
      </w:r>
      <w:r w:rsidRPr="31901E03">
        <w:rPr>
          <w:rFonts w:asciiTheme="minorHAnsi" w:hAnsiTheme="minorHAnsi" w:cstheme="minorBidi"/>
        </w:rPr>
        <w:t xml:space="preserve">risk assessments </w:t>
      </w:r>
      <w:r w:rsidR="008E19DA" w:rsidRPr="31901E03">
        <w:rPr>
          <w:rFonts w:asciiTheme="minorHAnsi" w:hAnsiTheme="minorHAnsi" w:cstheme="minorBidi"/>
        </w:rPr>
        <w:t>etc</w:t>
      </w:r>
      <w:r w:rsidR="00EA4EA5" w:rsidRPr="31901E03">
        <w:rPr>
          <w:rFonts w:asciiTheme="minorHAnsi" w:hAnsiTheme="minorHAnsi" w:cstheme="minorBidi"/>
        </w:rPr>
        <w:t>.</w:t>
      </w:r>
    </w:p>
    <w:p w14:paraId="142D7226" w14:textId="6FDA2C95" w:rsidR="00BC7E23" w:rsidRPr="00E87062" w:rsidRDefault="00C82480">
      <w:pPr>
        <w:pStyle w:val="ListParagraph"/>
        <w:numPr>
          <w:ilvl w:val="0"/>
          <w:numId w:val="68"/>
        </w:numPr>
        <w:spacing w:after="240" w:line="276" w:lineRule="auto"/>
        <w:rPr>
          <w:rFonts w:asciiTheme="minorHAnsi" w:hAnsiTheme="minorHAnsi" w:cstheme="minorHAnsi"/>
        </w:rPr>
      </w:pPr>
      <w:r w:rsidRPr="00E87062">
        <w:rPr>
          <w:rFonts w:asciiTheme="minorHAnsi" w:hAnsiTheme="minorHAnsi" w:cstheme="minorHAnsi"/>
          <w:bCs/>
        </w:rPr>
        <w:t xml:space="preserve">A copy of </w:t>
      </w:r>
      <w:r w:rsidR="009E5283" w:rsidRPr="00E87062">
        <w:rPr>
          <w:rFonts w:asciiTheme="minorHAnsi" w:hAnsiTheme="minorHAnsi" w:cstheme="minorHAnsi"/>
          <w:bCs/>
        </w:rPr>
        <w:t>any</w:t>
      </w:r>
      <w:r w:rsidRPr="00E87062">
        <w:rPr>
          <w:rFonts w:asciiTheme="minorHAnsi" w:hAnsiTheme="minorHAnsi" w:cstheme="minorHAnsi"/>
          <w:bCs/>
        </w:rPr>
        <w:t xml:space="preserve"> support plan for the pupil concerned</w:t>
      </w:r>
      <w:r w:rsidRPr="00E87062">
        <w:rPr>
          <w:rFonts w:asciiTheme="minorHAnsi" w:hAnsiTheme="minorHAnsi" w:cstheme="minorHAnsi"/>
          <w:b/>
          <w:bCs/>
        </w:rPr>
        <w:t xml:space="preserve"> </w:t>
      </w:r>
      <w:r w:rsidR="009646BB" w:rsidRPr="00E87062">
        <w:rPr>
          <w:rFonts w:asciiTheme="minorHAnsi" w:hAnsiTheme="minorHAnsi" w:cstheme="minorHAnsi"/>
          <w:bCs/>
          <w:color w:val="00B050"/>
        </w:rPr>
        <w:t>(</w:t>
      </w:r>
      <w:r w:rsidR="007F143F" w:rsidRPr="00E87062">
        <w:rPr>
          <w:rFonts w:asciiTheme="minorHAnsi" w:hAnsiTheme="minorHAnsi" w:cstheme="minorHAnsi"/>
          <w:bCs/>
          <w:color w:val="00B050"/>
        </w:rPr>
        <w:t xml:space="preserve">Appendix </w:t>
      </w:r>
      <w:r w:rsidR="00FD0DB2" w:rsidRPr="00E87062">
        <w:rPr>
          <w:rFonts w:asciiTheme="minorHAnsi" w:hAnsiTheme="minorHAnsi" w:cstheme="minorHAnsi"/>
          <w:bCs/>
          <w:color w:val="00B050"/>
        </w:rPr>
        <w:t>5</w:t>
      </w:r>
      <w:r w:rsidR="00375713" w:rsidRPr="00E87062">
        <w:rPr>
          <w:rFonts w:asciiTheme="minorHAnsi" w:hAnsiTheme="minorHAnsi" w:cstheme="minorHAnsi"/>
          <w:bCs/>
          <w:color w:val="00B050"/>
        </w:rPr>
        <w:t>)</w:t>
      </w:r>
      <w:r w:rsidR="00EA4EA5">
        <w:rPr>
          <w:rFonts w:asciiTheme="minorHAnsi" w:hAnsiTheme="minorHAnsi" w:cstheme="minorHAnsi"/>
          <w:bCs/>
          <w:color w:val="00B050"/>
        </w:rPr>
        <w:t>.</w:t>
      </w:r>
    </w:p>
    <w:p w14:paraId="2E80D1AE" w14:textId="16E01FD9" w:rsidR="00DD3EAE" w:rsidRPr="00E87062" w:rsidRDefault="00552FC1">
      <w:pPr>
        <w:pStyle w:val="ListParagraph"/>
        <w:numPr>
          <w:ilvl w:val="0"/>
          <w:numId w:val="29"/>
        </w:numPr>
        <w:spacing w:after="240" w:line="276" w:lineRule="auto"/>
        <w:rPr>
          <w:rFonts w:asciiTheme="minorHAnsi" w:hAnsiTheme="minorHAnsi" w:cstheme="minorHAnsi"/>
        </w:rPr>
      </w:pPr>
      <w:r>
        <w:rPr>
          <w:rFonts w:asciiTheme="minorHAnsi" w:hAnsiTheme="minorHAnsi" w:cstheme="minorHAnsi"/>
        </w:rPr>
        <w:t xml:space="preserve">When a pupil leaves this </w:t>
      </w:r>
      <w:r w:rsidR="00CD4B8E">
        <w:rPr>
          <w:rFonts w:asciiTheme="minorHAnsi" w:hAnsiTheme="minorHAnsi" w:cstheme="minorHAnsi"/>
        </w:rPr>
        <w:t>school,</w:t>
      </w:r>
      <w:r>
        <w:rPr>
          <w:rFonts w:asciiTheme="minorHAnsi" w:hAnsiTheme="minorHAnsi" w:cstheme="minorHAnsi"/>
        </w:rPr>
        <w:t xml:space="preserve"> we</w:t>
      </w:r>
      <w:r w:rsidR="00DD3EAE" w:rsidRPr="00E87062">
        <w:rPr>
          <w:rFonts w:asciiTheme="minorHAnsi" w:hAnsiTheme="minorHAnsi" w:cstheme="minorHAnsi"/>
        </w:rPr>
        <w:t xml:space="preserve"> will ensure that the child protection file is transferred securely and separately from the main pupil file to the receiving school/educational </w:t>
      </w:r>
      <w:r w:rsidR="00DD3EAE" w:rsidRPr="002D6E10">
        <w:rPr>
          <w:rFonts w:asciiTheme="minorHAnsi" w:hAnsiTheme="minorHAnsi" w:cstheme="minorHAnsi"/>
        </w:rPr>
        <w:t>establishment (where this is known) as soon as possible</w:t>
      </w:r>
      <w:r w:rsidR="00BA354C" w:rsidRPr="002D6E10">
        <w:rPr>
          <w:rFonts w:asciiTheme="minorHAnsi" w:hAnsiTheme="minorHAnsi" w:cstheme="minorHAnsi"/>
        </w:rPr>
        <w:t xml:space="preserve">, and within 5 days </w:t>
      </w:r>
      <w:r w:rsidR="00481E17">
        <w:rPr>
          <w:rFonts w:asciiTheme="minorHAnsi" w:hAnsiTheme="minorHAnsi" w:cstheme="minorHAnsi"/>
        </w:rPr>
        <w:t>of</w:t>
      </w:r>
      <w:r w:rsidR="00BA354C" w:rsidRPr="002D6E10">
        <w:rPr>
          <w:rFonts w:asciiTheme="minorHAnsi" w:hAnsiTheme="minorHAnsi" w:cstheme="minorHAnsi"/>
        </w:rPr>
        <w:t xml:space="preserve"> an in-year transfer or the first 5 days of the start of a new term</w:t>
      </w:r>
      <w:r w:rsidR="00EA4EA5">
        <w:rPr>
          <w:rFonts w:asciiTheme="minorHAnsi" w:hAnsiTheme="minorHAnsi" w:cstheme="minorHAnsi"/>
        </w:rPr>
        <w:t>.</w:t>
      </w:r>
    </w:p>
    <w:p w14:paraId="1EF8CAB1" w14:textId="57FE525E" w:rsidR="00DD3EAE" w:rsidRPr="00986EA3" w:rsidRDefault="00552FC1">
      <w:pPr>
        <w:pStyle w:val="ListParagraph"/>
        <w:numPr>
          <w:ilvl w:val="0"/>
          <w:numId w:val="29"/>
        </w:numPr>
        <w:spacing w:after="240" w:line="276" w:lineRule="auto"/>
        <w:rPr>
          <w:rFonts w:asciiTheme="minorHAnsi" w:hAnsiTheme="minorHAnsi" w:cstheme="minorBidi"/>
          <w:color w:val="000000"/>
        </w:rPr>
      </w:pPr>
      <w:r w:rsidRPr="31901E03">
        <w:rPr>
          <w:rFonts w:asciiTheme="minorHAnsi" w:hAnsiTheme="minorHAnsi" w:cstheme="minorBidi"/>
        </w:rPr>
        <w:t>When</w:t>
      </w:r>
      <w:r w:rsidR="00DD3EAE" w:rsidRPr="31901E03">
        <w:rPr>
          <w:rFonts w:asciiTheme="minorHAnsi" w:hAnsiTheme="minorHAnsi" w:cstheme="minorBidi"/>
        </w:rPr>
        <w:t xml:space="preserve"> there is an existing risk management plan/assessment in place for behaviours that are deemed potentia</w:t>
      </w:r>
      <w:r w:rsidR="000E584E" w:rsidRPr="31901E03">
        <w:rPr>
          <w:rFonts w:asciiTheme="minorHAnsi" w:hAnsiTheme="minorHAnsi" w:cstheme="minorBidi"/>
        </w:rPr>
        <w:t>l</w:t>
      </w:r>
      <w:r w:rsidR="00DD3EAE" w:rsidRPr="31901E03">
        <w:rPr>
          <w:rFonts w:asciiTheme="minorHAnsi" w:hAnsiTheme="minorHAnsi" w:cstheme="minorBidi"/>
        </w:rPr>
        <w:t>l</w:t>
      </w:r>
      <w:r w:rsidR="000E584E" w:rsidRPr="31901E03">
        <w:rPr>
          <w:rFonts w:asciiTheme="minorHAnsi" w:hAnsiTheme="minorHAnsi" w:cstheme="minorBidi"/>
        </w:rPr>
        <w:t>y</w:t>
      </w:r>
      <w:r w:rsidR="00DD3EAE" w:rsidRPr="31901E03">
        <w:rPr>
          <w:rFonts w:asciiTheme="minorHAnsi" w:hAnsiTheme="minorHAnsi" w:cstheme="minorBidi"/>
        </w:rPr>
        <w:t xml:space="preserve"> harmful to the pupil or others (</w:t>
      </w:r>
      <w:r w:rsidR="2A7F84D0" w:rsidRPr="31901E03">
        <w:rPr>
          <w:rFonts w:asciiTheme="minorHAnsi" w:hAnsiTheme="minorHAnsi" w:cstheme="minorBidi"/>
        </w:rPr>
        <w:t>i.e.,</w:t>
      </w:r>
      <w:r w:rsidR="00DD3EAE" w:rsidRPr="31901E03">
        <w:rPr>
          <w:rFonts w:asciiTheme="minorHAnsi" w:hAnsiTheme="minorHAnsi" w:cstheme="minorBidi"/>
        </w:rPr>
        <w:t xml:space="preserve"> self-harming or harmful sexualised behaviour), this</w:t>
      </w:r>
      <w:r w:rsidR="001E0DD4" w:rsidRPr="31901E03">
        <w:rPr>
          <w:rFonts w:asciiTheme="minorHAnsi" w:hAnsiTheme="minorHAnsi" w:cstheme="minorBidi"/>
        </w:rPr>
        <w:t xml:space="preserve"> </w:t>
      </w:r>
      <w:r w:rsidR="001E0DD4" w:rsidRPr="31901E03">
        <w:rPr>
          <w:rFonts w:asciiTheme="minorHAnsi" w:hAnsiTheme="minorHAnsi" w:cstheme="minorBidi"/>
          <w:color w:val="000000" w:themeColor="text1"/>
        </w:rPr>
        <w:t>information</w:t>
      </w:r>
      <w:r w:rsidR="001E0DD4" w:rsidRPr="31901E03">
        <w:rPr>
          <w:rFonts w:asciiTheme="minorHAnsi" w:hAnsiTheme="minorHAnsi" w:cstheme="minorBidi"/>
          <w:color w:val="FF0000"/>
        </w:rPr>
        <w:t xml:space="preserve"> </w:t>
      </w:r>
      <w:r w:rsidRPr="31901E03">
        <w:rPr>
          <w:rFonts w:asciiTheme="minorHAnsi" w:hAnsiTheme="minorHAnsi" w:cstheme="minorBidi"/>
        </w:rPr>
        <w:t>will</w:t>
      </w:r>
      <w:r w:rsidR="00DD3EAE" w:rsidRPr="31901E03">
        <w:rPr>
          <w:rFonts w:asciiTheme="minorHAnsi" w:hAnsiTheme="minorHAnsi" w:cstheme="minorBidi"/>
        </w:rPr>
        <w:t xml:space="preserve"> be shared with the destination provision </w:t>
      </w:r>
      <w:r w:rsidR="00384641" w:rsidRPr="31901E03">
        <w:rPr>
          <w:rFonts w:asciiTheme="minorHAnsi" w:hAnsiTheme="minorHAnsi" w:cstheme="minorBidi"/>
        </w:rPr>
        <w:t>before</w:t>
      </w:r>
      <w:r w:rsidR="00DD3EAE" w:rsidRPr="31901E03">
        <w:rPr>
          <w:rFonts w:asciiTheme="minorHAnsi" w:hAnsiTheme="minorHAnsi" w:cstheme="minorBidi"/>
        </w:rPr>
        <w:t xml:space="preserve"> the pupil start</w:t>
      </w:r>
      <w:r w:rsidR="00384641" w:rsidRPr="31901E03">
        <w:rPr>
          <w:rFonts w:asciiTheme="minorHAnsi" w:hAnsiTheme="minorHAnsi" w:cstheme="minorBidi"/>
        </w:rPr>
        <w:t>s</w:t>
      </w:r>
      <w:r w:rsidR="00DD3EAE" w:rsidRPr="31901E03">
        <w:rPr>
          <w:rFonts w:asciiTheme="minorHAnsi" w:hAnsiTheme="minorHAnsi" w:cstheme="minorBidi"/>
        </w:rPr>
        <w:t xml:space="preserve"> so that appropriate care and control measures can be put in place to mitigate the potential of any risk of further harm occurring.</w:t>
      </w:r>
      <w:r w:rsidR="001E0DD4" w:rsidRPr="31901E03">
        <w:rPr>
          <w:rFonts w:asciiTheme="minorHAnsi" w:hAnsiTheme="minorHAnsi" w:cstheme="minorBidi"/>
        </w:rPr>
        <w:t xml:space="preserve"> </w:t>
      </w:r>
      <w:r w:rsidR="00986EA3" w:rsidRPr="31901E03">
        <w:rPr>
          <w:rFonts w:asciiTheme="minorHAnsi" w:hAnsiTheme="minorHAnsi" w:cstheme="minorBidi"/>
          <w:color w:val="000000" w:themeColor="text1"/>
        </w:rPr>
        <w:t xml:space="preserve">The designated safeguarding lead </w:t>
      </w:r>
      <w:r w:rsidRPr="31901E03">
        <w:rPr>
          <w:rFonts w:asciiTheme="minorHAnsi" w:hAnsiTheme="minorHAnsi" w:cstheme="minorBidi"/>
          <w:color w:val="000000" w:themeColor="text1"/>
        </w:rPr>
        <w:t>will</w:t>
      </w:r>
      <w:r w:rsidR="001E0DD4" w:rsidRPr="31901E03">
        <w:rPr>
          <w:rFonts w:asciiTheme="minorHAnsi" w:hAnsiTheme="minorHAnsi" w:cstheme="minorBidi"/>
          <w:color w:val="000000" w:themeColor="text1"/>
        </w:rPr>
        <w:t xml:space="preserve"> consider if it would be</w:t>
      </w:r>
      <w:r w:rsidR="001E0DD4" w:rsidRPr="31901E03">
        <w:rPr>
          <w:rFonts w:asciiTheme="minorHAnsi" w:hAnsiTheme="minorHAnsi" w:cstheme="minorBidi"/>
          <w:color w:val="FF0000"/>
        </w:rPr>
        <w:t xml:space="preserve"> </w:t>
      </w:r>
      <w:r w:rsidR="001E0DD4" w:rsidRPr="31901E03">
        <w:rPr>
          <w:rFonts w:asciiTheme="minorHAnsi" w:hAnsiTheme="minorHAnsi" w:cstheme="minorBidi"/>
          <w:color w:val="000000" w:themeColor="text1"/>
        </w:rPr>
        <w:t>appropriate to share any information with the new school or colleg</w:t>
      </w:r>
      <w:r w:rsidR="000E584E" w:rsidRPr="31901E03">
        <w:rPr>
          <w:rFonts w:asciiTheme="minorHAnsi" w:hAnsiTheme="minorHAnsi" w:cstheme="minorBidi"/>
          <w:color w:val="000000" w:themeColor="text1"/>
        </w:rPr>
        <w:t>e in advance of a child leaving, for example prior to a transfer programme</w:t>
      </w:r>
      <w:r w:rsidR="009F2809" w:rsidRPr="31901E03">
        <w:rPr>
          <w:rFonts w:asciiTheme="minorHAnsi" w:hAnsiTheme="minorHAnsi" w:cstheme="minorBidi"/>
          <w:color w:val="000000" w:themeColor="text1"/>
        </w:rPr>
        <w:t>.</w:t>
      </w:r>
      <w:r w:rsidR="00986EA3" w:rsidRPr="31901E03">
        <w:rPr>
          <w:rFonts w:asciiTheme="minorHAnsi" w:hAnsiTheme="minorHAnsi" w:cstheme="minorBidi"/>
          <w:color w:val="000000" w:themeColor="text1"/>
        </w:rPr>
        <w:t xml:space="preserve"> </w:t>
      </w:r>
      <w:r w:rsidRPr="31901E03">
        <w:rPr>
          <w:rStyle w:val="Strong"/>
          <w:rFonts w:asciiTheme="minorHAnsi" w:hAnsiTheme="minorHAnsi" w:cstheme="minorBidi"/>
          <w:b w:val="0"/>
          <w:bCs w:val="0"/>
        </w:rPr>
        <w:t>When a child leaves school</w:t>
      </w:r>
      <w:r w:rsidR="000E584E" w:rsidRPr="31901E03">
        <w:rPr>
          <w:rStyle w:val="Strong"/>
          <w:rFonts w:asciiTheme="minorHAnsi" w:hAnsiTheme="minorHAnsi" w:cstheme="minorBidi"/>
          <w:b w:val="0"/>
          <w:bCs w:val="0"/>
        </w:rPr>
        <w:t xml:space="preserve"> before </w:t>
      </w:r>
      <w:r w:rsidR="004F16E6" w:rsidRPr="31901E03">
        <w:rPr>
          <w:rStyle w:val="Strong"/>
          <w:rFonts w:asciiTheme="minorHAnsi" w:hAnsiTheme="minorHAnsi" w:cstheme="minorBidi"/>
          <w:b w:val="0"/>
          <w:bCs w:val="0"/>
        </w:rPr>
        <w:t>the</w:t>
      </w:r>
      <w:r w:rsidR="000E584E" w:rsidRPr="31901E03">
        <w:rPr>
          <w:rStyle w:val="Strong"/>
          <w:rFonts w:asciiTheme="minorHAnsi" w:hAnsiTheme="minorHAnsi" w:cstheme="minorBidi"/>
          <w:b w:val="0"/>
          <w:bCs w:val="0"/>
        </w:rPr>
        <w:t xml:space="preserve"> statutory school leaving age, </w:t>
      </w:r>
      <w:r w:rsidRPr="31901E03">
        <w:rPr>
          <w:rStyle w:val="Strong"/>
          <w:rFonts w:asciiTheme="minorHAnsi" w:hAnsiTheme="minorHAnsi" w:cstheme="minorBidi"/>
          <w:b w:val="0"/>
          <w:bCs w:val="0"/>
        </w:rPr>
        <w:t>the child protection file will</w:t>
      </w:r>
      <w:r w:rsidR="00241A9F" w:rsidRPr="31901E03">
        <w:rPr>
          <w:rStyle w:val="Strong"/>
          <w:rFonts w:asciiTheme="minorHAnsi" w:hAnsiTheme="minorHAnsi" w:cstheme="minorBidi"/>
          <w:b w:val="0"/>
          <w:bCs w:val="0"/>
        </w:rPr>
        <w:t xml:space="preserve"> be transferred to the new school or college.</w:t>
      </w:r>
      <w:r w:rsidR="00DD3EAE" w:rsidRPr="31901E03">
        <w:rPr>
          <w:rFonts w:asciiTheme="minorHAnsi" w:hAnsiTheme="minorHAnsi" w:cstheme="minorBidi"/>
        </w:rPr>
        <w:t xml:space="preserve"> </w:t>
      </w:r>
      <w:r w:rsidR="00241A9F" w:rsidRPr="31901E03">
        <w:rPr>
          <w:rFonts w:asciiTheme="minorHAnsi" w:hAnsiTheme="minorHAnsi" w:cstheme="minorBidi"/>
        </w:rPr>
        <w:t xml:space="preserve">There is no </w:t>
      </w:r>
      <w:r w:rsidR="00DD3EAE" w:rsidRPr="31901E03">
        <w:rPr>
          <w:rFonts w:asciiTheme="minorHAnsi" w:hAnsiTheme="minorHAnsi" w:cstheme="minorBidi"/>
        </w:rPr>
        <w:t>need</w:t>
      </w:r>
      <w:r w:rsidRPr="31901E03">
        <w:rPr>
          <w:rFonts w:asciiTheme="minorHAnsi" w:hAnsiTheme="minorHAnsi" w:cstheme="minorBidi"/>
        </w:rPr>
        <w:t xml:space="preserve"> for this school</w:t>
      </w:r>
      <w:r w:rsidR="00DD3EAE" w:rsidRPr="31901E03">
        <w:rPr>
          <w:rFonts w:asciiTheme="minorHAnsi" w:hAnsiTheme="minorHAnsi" w:cstheme="minorBidi"/>
        </w:rPr>
        <w:t xml:space="preserve"> to keep</w:t>
      </w:r>
      <w:r w:rsidR="000E584E" w:rsidRPr="31901E03">
        <w:rPr>
          <w:rFonts w:asciiTheme="minorHAnsi" w:hAnsiTheme="minorHAnsi" w:cstheme="minorBidi"/>
        </w:rPr>
        <w:t xml:space="preserve"> written or electronic</w:t>
      </w:r>
      <w:r w:rsidR="00DD3EAE" w:rsidRPr="31901E03">
        <w:rPr>
          <w:rFonts w:asciiTheme="minorHAnsi" w:hAnsiTheme="minorHAnsi" w:cstheme="minorBidi"/>
        </w:rPr>
        <w:t xml:space="preserve"> copies </w:t>
      </w:r>
      <w:r w:rsidR="00241A9F" w:rsidRPr="31901E03">
        <w:rPr>
          <w:rFonts w:asciiTheme="minorHAnsi" w:hAnsiTheme="minorHAnsi" w:cstheme="minorBidi"/>
        </w:rPr>
        <w:t>of the child protection records, theref</w:t>
      </w:r>
      <w:r w:rsidRPr="31901E03">
        <w:rPr>
          <w:rFonts w:asciiTheme="minorHAnsi" w:hAnsiTheme="minorHAnsi" w:cstheme="minorBidi"/>
        </w:rPr>
        <w:t>ore these will</w:t>
      </w:r>
      <w:r w:rsidR="00241A9F" w:rsidRPr="31901E03">
        <w:rPr>
          <w:rFonts w:asciiTheme="minorHAnsi" w:hAnsiTheme="minorHAnsi" w:cstheme="minorBidi"/>
        </w:rPr>
        <w:t xml:space="preserve"> be deleted from electronic systems once the successful transfer has been confirmed. </w:t>
      </w:r>
      <w:r w:rsidR="00DD3EAE" w:rsidRPr="31901E03">
        <w:rPr>
          <w:rFonts w:asciiTheme="minorHAnsi" w:hAnsiTheme="minorHAnsi" w:cstheme="minorBidi"/>
        </w:rPr>
        <w:t>The exception to this rule will be in any of the following instances:</w:t>
      </w:r>
    </w:p>
    <w:p w14:paraId="533EFB38" w14:textId="5F19633A" w:rsidR="00A326E3" w:rsidRPr="00080840" w:rsidRDefault="00A326E3" w:rsidP="00A326E3">
      <w:pPr>
        <w:pStyle w:val="ListParagraph"/>
        <w:numPr>
          <w:ilvl w:val="0"/>
          <w:numId w:val="30"/>
        </w:numPr>
        <w:spacing w:after="240" w:line="276" w:lineRule="auto"/>
        <w:rPr>
          <w:rFonts w:asciiTheme="minorHAnsi" w:hAnsiTheme="minorHAnsi" w:cstheme="minorHAnsi"/>
          <w:iCs/>
        </w:rPr>
      </w:pPr>
      <w:r w:rsidRPr="00080840">
        <w:rPr>
          <w:rFonts w:asciiTheme="minorHAnsi" w:hAnsiTheme="minorHAnsi" w:cstheme="minorHAnsi"/>
          <w:iCs/>
        </w:rPr>
        <w:t xml:space="preserve">Where a young person moves from a school to a post-16 or Further Education provision, the </w:t>
      </w:r>
      <w:r w:rsidR="00080840">
        <w:rPr>
          <w:rFonts w:asciiTheme="minorHAnsi" w:hAnsiTheme="minorHAnsi" w:cstheme="minorHAnsi"/>
          <w:iCs/>
        </w:rPr>
        <w:t xml:space="preserve">SSO </w:t>
      </w:r>
      <w:r w:rsidRPr="00080840">
        <w:rPr>
          <w:rFonts w:asciiTheme="minorHAnsi" w:hAnsiTheme="minorHAnsi" w:cstheme="minorHAnsi"/>
          <w:iCs/>
        </w:rPr>
        <w:t xml:space="preserve">will ensure that relevant safeguarding information is shared securely and in a timely manner with the receiving establishment </w:t>
      </w:r>
      <w:proofErr w:type="gramStart"/>
      <w:r w:rsidRPr="00080840">
        <w:rPr>
          <w:rFonts w:asciiTheme="minorHAnsi" w:hAnsiTheme="minorHAnsi" w:cstheme="minorHAnsi"/>
          <w:iCs/>
        </w:rPr>
        <w:t>in order to</w:t>
      </w:r>
      <w:proofErr w:type="gramEnd"/>
      <w:r w:rsidRPr="00080840">
        <w:rPr>
          <w:rFonts w:asciiTheme="minorHAnsi" w:hAnsiTheme="minorHAnsi" w:cstheme="minorHAnsi"/>
          <w:iCs/>
        </w:rPr>
        <w:t xml:space="preserve"> support the young person's safety and wellbeing. Consideration will be given to the young person's wishes and feelings regarding the sharing of information; however, where safeguarding information is necessary to protect the young person or enable appropriate support to be provided, relevant information will be shared in accordance with safeguarding and data protection legislation.</w:t>
      </w:r>
    </w:p>
    <w:p w14:paraId="32387A85" w14:textId="46F7ABF6" w:rsidR="00A326E3" w:rsidRPr="00080840" w:rsidRDefault="00A326E3" w:rsidP="00A326E3">
      <w:pPr>
        <w:pStyle w:val="ListParagraph"/>
        <w:numPr>
          <w:ilvl w:val="0"/>
          <w:numId w:val="30"/>
        </w:numPr>
        <w:spacing w:after="240" w:line="276" w:lineRule="auto"/>
        <w:rPr>
          <w:rFonts w:asciiTheme="minorHAnsi" w:hAnsiTheme="minorHAnsi" w:cstheme="minorHAnsi"/>
          <w:iCs/>
        </w:rPr>
      </w:pPr>
      <w:r w:rsidRPr="00080840">
        <w:rPr>
          <w:rFonts w:asciiTheme="minorHAnsi" w:hAnsiTheme="minorHAnsi" w:cstheme="minorHAnsi"/>
          <w:iCs/>
        </w:rPr>
        <w:t xml:space="preserve">The FE Safeguarding Information Sharing Form </w:t>
      </w:r>
      <w:r w:rsidRPr="00080840">
        <w:rPr>
          <w:rFonts w:asciiTheme="minorHAnsi" w:hAnsiTheme="minorHAnsi" w:cstheme="minorHAnsi"/>
          <w:color w:val="00B050"/>
        </w:rPr>
        <w:t>(Appendix 10)</w:t>
      </w:r>
      <w:r w:rsidRPr="00080840">
        <w:rPr>
          <w:rFonts w:asciiTheme="minorHAnsi" w:hAnsiTheme="minorHAnsi" w:cstheme="minorHAnsi"/>
          <w:iCs/>
        </w:rPr>
        <w:t xml:space="preserve"> should be </w:t>
      </w:r>
      <w:r w:rsidR="00080840" w:rsidRPr="00080840">
        <w:rPr>
          <w:rFonts w:asciiTheme="minorHAnsi" w:hAnsiTheme="minorHAnsi" w:cstheme="minorHAnsi"/>
          <w:iCs/>
        </w:rPr>
        <w:t>used to</w:t>
      </w:r>
      <w:r w:rsidRPr="00080840">
        <w:rPr>
          <w:rFonts w:asciiTheme="minorHAnsi" w:hAnsiTheme="minorHAnsi" w:cstheme="minorHAnsi"/>
          <w:iCs/>
        </w:rPr>
        <w:t xml:space="preserve"> support the transfer process. The </w:t>
      </w:r>
      <w:r w:rsidR="00080840">
        <w:rPr>
          <w:rFonts w:asciiTheme="minorHAnsi" w:hAnsiTheme="minorHAnsi" w:cstheme="minorHAnsi"/>
          <w:iCs/>
        </w:rPr>
        <w:t>SSO</w:t>
      </w:r>
      <w:r w:rsidRPr="00080840">
        <w:rPr>
          <w:rFonts w:asciiTheme="minorHAnsi" w:hAnsiTheme="minorHAnsi" w:cstheme="minorHAnsi"/>
          <w:iCs/>
        </w:rPr>
        <w:t xml:space="preserve"> should ensure that the receiving provider has sufficient information to understand any current safeguarding concerns, risks, protective factors and support arrangements.</w:t>
      </w:r>
    </w:p>
    <w:p w14:paraId="02838E80" w14:textId="513522BE" w:rsidR="00084CE7" w:rsidRPr="00B86290" w:rsidRDefault="00DD3EAE">
      <w:pPr>
        <w:pStyle w:val="ListParagraph"/>
        <w:numPr>
          <w:ilvl w:val="0"/>
          <w:numId w:val="30"/>
        </w:numPr>
        <w:spacing w:after="240" w:line="276" w:lineRule="auto"/>
        <w:rPr>
          <w:rFonts w:asciiTheme="minorHAnsi" w:hAnsiTheme="minorHAnsi" w:cstheme="minorHAnsi"/>
          <w:i/>
        </w:rPr>
      </w:pPr>
      <w:r w:rsidRPr="00E87062">
        <w:rPr>
          <w:rFonts w:asciiTheme="minorHAnsi" w:hAnsiTheme="minorHAnsi" w:cstheme="minorHAnsi"/>
        </w:rPr>
        <w:t>W</w:t>
      </w:r>
      <w:r w:rsidR="00FF62D8">
        <w:rPr>
          <w:rFonts w:asciiTheme="minorHAnsi" w:hAnsiTheme="minorHAnsi" w:cstheme="minorHAnsi"/>
        </w:rPr>
        <w:t>hen</w:t>
      </w:r>
      <w:r w:rsidRPr="00E87062">
        <w:rPr>
          <w:rFonts w:asciiTheme="minorHAnsi" w:hAnsiTheme="minorHAnsi" w:cstheme="minorHAnsi"/>
        </w:rPr>
        <w:t xml:space="preserve"> the destination school is not known </w:t>
      </w:r>
      <w:r w:rsidRPr="00E87062">
        <w:rPr>
          <w:rFonts w:asciiTheme="minorHAnsi" w:hAnsiTheme="minorHAnsi" w:cstheme="minorHAnsi"/>
          <w:i/>
        </w:rPr>
        <w:t xml:space="preserve">(the original records should be retained by </w:t>
      </w:r>
      <w:r w:rsidR="00080840" w:rsidRPr="00B86290">
        <w:rPr>
          <w:rFonts w:asciiTheme="minorHAnsi" w:hAnsiTheme="minorHAnsi" w:cstheme="minorHAnsi"/>
          <w:i/>
        </w:rPr>
        <w:t>Brian Jackson College</w:t>
      </w:r>
      <w:r w:rsidR="00B86290" w:rsidRPr="00B86290">
        <w:rPr>
          <w:rFonts w:asciiTheme="minorHAnsi" w:hAnsiTheme="minorHAnsi" w:cstheme="minorHAnsi"/>
          <w:i/>
        </w:rPr>
        <w:t>)</w:t>
      </w:r>
      <w:r w:rsidR="00EA4EA5" w:rsidRPr="00B86290">
        <w:rPr>
          <w:rFonts w:asciiTheme="minorHAnsi" w:hAnsiTheme="minorHAnsi" w:cstheme="minorHAnsi"/>
          <w:i/>
        </w:rPr>
        <w:t>.</w:t>
      </w:r>
    </w:p>
    <w:p w14:paraId="0BFE6C4A" w14:textId="657681AB" w:rsidR="00084CE7" w:rsidRPr="00E87062" w:rsidRDefault="00FF62D8">
      <w:pPr>
        <w:pStyle w:val="ListParagraph"/>
        <w:numPr>
          <w:ilvl w:val="0"/>
          <w:numId w:val="30"/>
        </w:numPr>
        <w:spacing w:after="240" w:line="276" w:lineRule="auto"/>
        <w:rPr>
          <w:rFonts w:asciiTheme="minorHAnsi" w:hAnsiTheme="minorHAnsi" w:cstheme="minorHAnsi"/>
          <w:i/>
        </w:rPr>
      </w:pPr>
      <w:r>
        <w:rPr>
          <w:rFonts w:asciiTheme="minorHAnsi" w:hAnsiTheme="minorHAnsi" w:cstheme="minorHAnsi"/>
        </w:rPr>
        <w:t>When</w:t>
      </w:r>
      <w:r w:rsidR="00DD3EAE" w:rsidRPr="00E87062">
        <w:rPr>
          <w:rFonts w:asciiTheme="minorHAnsi" w:hAnsiTheme="minorHAnsi" w:cstheme="minorHAnsi"/>
        </w:rPr>
        <w:t xml:space="preserve"> the child has not attended the nominated school </w:t>
      </w:r>
      <w:r w:rsidR="00DD3EAE" w:rsidRPr="00E87062">
        <w:rPr>
          <w:rFonts w:asciiTheme="minorHAnsi" w:hAnsiTheme="minorHAnsi" w:cstheme="minorHAnsi"/>
          <w:i/>
        </w:rPr>
        <w:t xml:space="preserve">(the original records should be retained by </w:t>
      </w:r>
      <w:r w:rsidR="00B86290">
        <w:rPr>
          <w:rFonts w:asciiTheme="minorHAnsi" w:hAnsiTheme="minorHAnsi" w:cstheme="minorHAnsi"/>
          <w:i/>
        </w:rPr>
        <w:t>Brian Jackson College</w:t>
      </w:r>
      <w:r w:rsidR="00DD3EAE" w:rsidRPr="00E87062">
        <w:rPr>
          <w:rFonts w:asciiTheme="minorHAnsi" w:hAnsiTheme="minorHAnsi" w:cstheme="minorHAnsi"/>
          <w:i/>
        </w:rPr>
        <w:t>)</w:t>
      </w:r>
      <w:r w:rsidR="00EA4EA5">
        <w:rPr>
          <w:rFonts w:asciiTheme="minorHAnsi" w:hAnsiTheme="minorHAnsi" w:cstheme="minorHAnsi"/>
          <w:i/>
        </w:rPr>
        <w:t>.</w:t>
      </w:r>
    </w:p>
    <w:p w14:paraId="3A8D17AC" w14:textId="0005A022" w:rsidR="00C82480" w:rsidRPr="00E87062" w:rsidRDefault="00DD3EAE">
      <w:pPr>
        <w:pStyle w:val="ListParagraph"/>
        <w:numPr>
          <w:ilvl w:val="0"/>
          <w:numId w:val="30"/>
        </w:numPr>
        <w:spacing w:after="240" w:line="276" w:lineRule="auto"/>
        <w:rPr>
          <w:rFonts w:asciiTheme="minorHAnsi" w:hAnsiTheme="minorHAnsi" w:cstheme="minorHAnsi"/>
          <w:i/>
        </w:rPr>
      </w:pPr>
      <w:r w:rsidRPr="00E87062">
        <w:rPr>
          <w:rFonts w:asciiTheme="minorHAnsi" w:hAnsiTheme="minorHAnsi" w:cstheme="minorHAnsi"/>
        </w:rPr>
        <w:t xml:space="preserve">There is any on-going legal action </w:t>
      </w:r>
      <w:r w:rsidRPr="00E87062">
        <w:rPr>
          <w:rFonts w:asciiTheme="minorHAnsi" w:hAnsiTheme="minorHAnsi" w:cstheme="minorHAnsi"/>
          <w:i/>
        </w:rPr>
        <w:t>(the original file should be retained by the school and a copy sent)</w:t>
      </w:r>
      <w:r w:rsidR="00EA4EA5">
        <w:rPr>
          <w:rFonts w:asciiTheme="minorHAnsi" w:hAnsiTheme="minorHAnsi" w:cstheme="minorHAnsi"/>
          <w:i/>
        </w:rPr>
        <w:t>.</w:t>
      </w:r>
    </w:p>
    <w:p w14:paraId="51D1E236" w14:textId="36CB0433" w:rsidR="00DD3EAE" w:rsidRPr="00E87062" w:rsidRDefault="00FF62D8">
      <w:pPr>
        <w:pStyle w:val="ListParagraph"/>
        <w:numPr>
          <w:ilvl w:val="0"/>
          <w:numId w:val="30"/>
        </w:numPr>
        <w:spacing w:after="240" w:line="276" w:lineRule="auto"/>
        <w:rPr>
          <w:rFonts w:asciiTheme="minorHAnsi" w:hAnsiTheme="minorHAnsi" w:cstheme="minorHAnsi"/>
        </w:rPr>
      </w:pPr>
      <w:r>
        <w:rPr>
          <w:rFonts w:asciiTheme="minorHAnsi" w:hAnsiTheme="minorHAnsi" w:cstheme="minorHAnsi"/>
        </w:rPr>
        <w:t>Pupil records will</w:t>
      </w:r>
      <w:r w:rsidR="00DD3EAE" w:rsidRPr="00E87062">
        <w:rPr>
          <w:rFonts w:asciiTheme="minorHAnsi" w:hAnsiTheme="minorHAnsi" w:cstheme="minorHAnsi"/>
        </w:rPr>
        <w:t xml:space="preserve"> be transferred </w:t>
      </w:r>
      <w:r w:rsidR="00731766">
        <w:rPr>
          <w:rFonts w:asciiTheme="minorHAnsi" w:hAnsiTheme="minorHAnsi" w:cstheme="minorHAnsi"/>
        </w:rPr>
        <w:t>securely</w:t>
      </w:r>
      <w:r w:rsidR="00DD3EAE" w:rsidRPr="00E87062">
        <w:rPr>
          <w:rFonts w:asciiTheme="minorHAnsi" w:hAnsiTheme="minorHAnsi" w:cstheme="minorHAnsi"/>
        </w:rPr>
        <w:t>, for example,</w:t>
      </w:r>
      <w:r w:rsidR="00256CBC" w:rsidRPr="00E87062">
        <w:rPr>
          <w:rFonts w:asciiTheme="minorHAnsi" w:hAnsiTheme="minorHAnsi" w:cstheme="minorHAnsi"/>
        </w:rPr>
        <w:t xml:space="preserve"> through </w:t>
      </w:r>
      <w:r w:rsidR="00256CBC" w:rsidRPr="00E87062">
        <w:rPr>
          <w:rFonts w:asciiTheme="minorHAnsi" w:hAnsiTheme="minorHAnsi" w:cstheme="minorHAnsi"/>
          <w:color w:val="000000"/>
        </w:rPr>
        <w:t>secure electronic file transfer</w:t>
      </w:r>
      <w:r w:rsidR="00256CBC" w:rsidRPr="00E87062">
        <w:rPr>
          <w:rFonts w:asciiTheme="minorHAnsi" w:hAnsiTheme="minorHAnsi" w:cstheme="minorHAnsi"/>
        </w:rPr>
        <w:t xml:space="preserve"> or</w:t>
      </w:r>
      <w:r w:rsidR="00DD3EAE" w:rsidRPr="00E87062">
        <w:rPr>
          <w:rFonts w:asciiTheme="minorHAnsi" w:hAnsiTheme="minorHAnsi" w:cstheme="minorHAnsi"/>
        </w:rPr>
        <w:t xml:space="preserve"> by hand. When hand-delivering pupil records, a list of the names of those pupils whose records are being transferred and the name of the school/college th</w:t>
      </w:r>
      <w:r>
        <w:rPr>
          <w:rFonts w:asciiTheme="minorHAnsi" w:hAnsiTheme="minorHAnsi" w:cstheme="minorHAnsi"/>
        </w:rPr>
        <w:t>ey are being transferred to will</w:t>
      </w:r>
      <w:r w:rsidR="00DD3EAE" w:rsidRPr="00E87062">
        <w:rPr>
          <w:rFonts w:asciiTheme="minorHAnsi" w:hAnsiTheme="minorHAnsi" w:cstheme="minorHAnsi"/>
        </w:rPr>
        <w:t xml:space="preserve"> be made and a signature obtained from the receiving school/college as proof of receipt.</w:t>
      </w:r>
      <w:r w:rsidR="00256CBC" w:rsidRPr="00E87062">
        <w:rPr>
          <w:rFonts w:asciiTheme="minorHAnsi" w:hAnsiTheme="minorHAnsi" w:cstheme="minorHAnsi"/>
        </w:rPr>
        <w:t xml:space="preserve"> </w:t>
      </w:r>
      <w:r w:rsidR="00256CBC" w:rsidRPr="00E87062">
        <w:rPr>
          <w:rFonts w:asciiTheme="minorHAnsi" w:hAnsiTheme="minorHAnsi" w:cstheme="minorHAnsi"/>
          <w:color w:val="000000"/>
        </w:rPr>
        <w:t>When sending records through secure electronic file transfer, delivery and r</w:t>
      </w:r>
      <w:r>
        <w:rPr>
          <w:rFonts w:asciiTheme="minorHAnsi" w:hAnsiTheme="minorHAnsi" w:cstheme="minorHAnsi"/>
          <w:color w:val="000000"/>
        </w:rPr>
        <w:t>ead receipt of the transfer will</w:t>
      </w:r>
      <w:r w:rsidR="00256CBC" w:rsidRPr="00E87062">
        <w:rPr>
          <w:rFonts w:asciiTheme="minorHAnsi" w:hAnsiTheme="minorHAnsi" w:cstheme="minorHAnsi"/>
          <w:color w:val="000000"/>
        </w:rPr>
        <w:t xml:space="preserve"> be retained for audit purposes</w:t>
      </w:r>
      <w:r w:rsidR="00EA4EA5">
        <w:rPr>
          <w:rFonts w:asciiTheme="minorHAnsi" w:hAnsiTheme="minorHAnsi" w:cstheme="minorHAnsi"/>
          <w:color w:val="000000"/>
        </w:rPr>
        <w:t>.</w:t>
      </w:r>
    </w:p>
    <w:p w14:paraId="7BE02022" w14:textId="7EF5FA7B" w:rsidR="00DD3EAE" w:rsidRPr="00E87062" w:rsidRDefault="00DD3EAE">
      <w:pPr>
        <w:pStyle w:val="ListParagraph"/>
        <w:numPr>
          <w:ilvl w:val="0"/>
          <w:numId w:val="30"/>
        </w:numPr>
        <w:spacing w:after="240" w:line="276" w:lineRule="auto"/>
        <w:rPr>
          <w:rFonts w:asciiTheme="minorHAnsi" w:hAnsiTheme="minorHAnsi" w:cstheme="minorBidi"/>
        </w:rPr>
      </w:pPr>
      <w:r w:rsidRPr="345021B8">
        <w:rPr>
          <w:rFonts w:asciiTheme="minorHAnsi" w:hAnsiTheme="minorHAnsi" w:cstheme="minorBidi"/>
        </w:rPr>
        <w:t>If a pupil moves from our school, child protection records will be forwarded to the</w:t>
      </w:r>
      <w:r w:rsidR="00FF62D8" w:rsidRPr="345021B8">
        <w:rPr>
          <w:rFonts w:asciiTheme="minorHAnsi" w:hAnsiTheme="minorHAnsi" w:cstheme="minorBidi"/>
        </w:rPr>
        <w:t xml:space="preserve"> named </w:t>
      </w:r>
      <w:r w:rsidR="00B86290">
        <w:rPr>
          <w:rFonts w:asciiTheme="minorHAnsi" w:hAnsiTheme="minorHAnsi" w:cstheme="minorBidi"/>
        </w:rPr>
        <w:t>SSO</w:t>
      </w:r>
      <w:r w:rsidR="0052328B">
        <w:rPr>
          <w:rFonts w:asciiTheme="minorHAnsi" w:hAnsiTheme="minorHAnsi" w:cstheme="minorBidi"/>
        </w:rPr>
        <w:t xml:space="preserve"> or DSL</w:t>
      </w:r>
      <w:r w:rsidRPr="345021B8">
        <w:rPr>
          <w:rFonts w:asciiTheme="minorHAnsi" w:hAnsiTheme="minorHAnsi" w:cstheme="minorBidi"/>
        </w:rPr>
        <w:t xml:space="preserve"> at the new school, with due regard to their confidential nature. Good practice suggests that this should always be done with a face</w:t>
      </w:r>
      <w:r w:rsidR="00A17440" w:rsidRPr="345021B8">
        <w:rPr>
          <w:rFonts w:asciiTheme="minorHAnsi" w:hAnsiTheme="minorHAnsi" w:cstheme="minorBidi"/>
        </w:rPr>
        <w:t>-</w:t>
      </w:r>
      <w:r w:rsidRPr="345021B8">
        <w:rPr>
          <w:rFonts w:asciiTheme="minorHAnsi" w:hAnsiTheme="minorHAnsi" w:cstheme="minorBidi"/>
        </w:rPr>
        <w:t>to</w:t>
      </w:r>
      <w:r w:rsidR="00A17440" w:rsidRPr="345021B8">
        <w:rPr>
          <w:rFonts w:asciiTheme="minorHAnsi" w:hAnsiTheme="minorHAnsi" w:cstheme="minorBidi"/>
        </w:rPr>
        <w:t>-</w:t>
      </w:r>
      <w:r w:rsidRPr="345021B8">
        <w:rPr>
          <w:rFonts w:asciiTheme="minorHAnsi" w:hAnsiTheme="minorHAnsi" w:cstheme="minorBidi"/>
        </w:rPr>
        <w:t xml:space="preserve">face handover </w:t>
      </w:r>
      <w:r w:rsidR="00256CBC" w:rsidRPr="345021B8">
        <w:rPr>
          <w:rFonts w:asciiTheme="minorHAnsi" w:hAnsiTheme="minorHAnsi" w:cstheme="minorBidi"/>
        </w:rPr>
        <w:t xml:space="preserve">between designated </w:t>
      </w:r>
      <w:r w:rsidR="52459002" w:rsidRPr="345021B8">
        <w:rPr>
          <w:rFonts w:asciiTheme="minorHAnsi" w:hAnsiTheme="minorHAnsi" w:cstheme="minorBidi"/>
        </w:rPr>
        <w:t>staff,</w:t>
      </w:r>
      <w:r w:rsidR="00256CBC" w:rsidRPr="345021B8">
        <w:rPr>
          <w:rFonts w:asciiTheme="minorHAnsi" w:hAnsiTheme="minorHAnsi" w:cstheme="minorBidi"/>
        </w:rPr>
        <w:t xml:space="preserve"> </w:t>
      </w:r>
      <w:r w:rsidR="005E4521" w:rsidRPr="345021B8">
        <w:rPr>
          <w:rFonts w:asciiTheme="minorHAnsi" w:hAnsiTheme="minorHAnsi" w:cstheme="minorBidi"/>
        </w:rPr>
        <w:t>or</w:t>
      </w:r>
      <w:r w:rsidR="005E4521" w:rsidRPr="345021B8">
        <w:rPr>
          <w:rFonts w:asciiTheme="minorHAnsi" w:hAnsiTheme="minorHAnsi" w:cstheme="minorBidi"/>
          <w:color w:val="FF0000"/>
        </w:rPr>
        <w:t xml:space="preserve"> </w:t>
      </w:r>
      <w:r w:rsidR="00256CBC" w:rsidRPr="345021B8">
        <w:rPr>
          <w:rFonts w:asciiTheme="minorHAnsi" w:hAnsiTheme="minorHAnsi" w:cstheme="minorBidi"/>
          <w:color w:val="000000" w:themeColor="text1"/>
        </w:rPr>
        <w:t>a verbal conversation is had</w:t>
      </w:r>
      <w:r w:rsidR="005E4521" w:rsidRPr="345021B8">
        <w:rPr>
          <w:rFonts w:asciiTheme="minorHAnsi" w:hAnsiTheme="minorHAnsi" w:cstheme="minorBidi"/>
          <w:color w:val="000000" w:themeColor="text1"/>
        </w:rPr>
        <w:t xml:space="preserve"> over the telephone if a face</w:t>
      </w:r>
      <w:r w:rsidR="00C551F2" w:rsidRPr="345021B8">
        <w:rPr>
          <w:rFonts w:asciiTheme="minorHAnsi" w:hAnsiTheme="minorHAnsi" w:cstheme="minorBidi"/>
          <w:color w:val="000000" w:themeColor="text1"/>
        </w:rPr>
        <w:t>-</w:t>
      </w:r>
      <w:r w:rsidR="005E4521" w:rsidRPr="345021B8">
        <w:rPr>
          <w:rFonts w:asciiTheme="minorHAnsi" w:hAnsiTheme="minorHAnsi" w:cstheme="minorBidi"/>
          <w:color w:val="000000" w:themeColor="text1"/>
        </w:rPr>
        <w:t>to</w:t>
      </w:r>
      <w:r w:rsidR="00C551F2" w:rsidRPr="345021B8">
        <w:rPr>
          <w:rFonts w:asciiTheme="minorHAnsi" w:hAnsiTheme="minorHAnsi" w:cstheme="minorBidi"/>
          <w:color w:val="000000" w:themeColor="text1"/>
        </w:rPr>
        <w:t>-</w:t>
      </w:r>
      <w:r w:rsidR="005E4521" w:rsidRPr="345021B8">
        <w:rPr>
          <w:rFonts w:asciiTheme="minorHAnsi" w:hAnsiTheme="minorHAnsi" w:cstheme="minorBidi"/>
          <w:color w:val="000000" w:themeColor="text1"/>
        </w:rPr>
        <w:t>face handover is not possible. A</w:t>
      </w:r>
      <w:r w:rsidR="005E4521" w:rsidRPr="345021B8">
        <w:rPr>
          <w:rFonts w:asciiTheme="minorHAnsi" w:hAnsiTheme="minorHAnsi" w:cstheme="minorBidi"/>
          <w:color w:val="FF0000"/>
        </w:rPr>
        <w:t xml:space="preserve"> </w:t>
      </w:r>
      <w:r w:rsidRPr="345021B8">
        <w:rPr>
          <w:rFonts w:asciiTheme="minorHAnsi" w:hAnsiTheme="minorHAnsi" w:cstheme="minorBidi"/>
        </w:rPr>
        <w:t>signed receipt of file transfer</w:t>
      </w:r>
      <w:r w:rsidR="005E4521" w:rsidRPr="345021B8">
        <w:rPr>
          <w:rFonts w:asciiTheme="minorHAnsi" w:hAnsiTheme="minorHAnsi" w:cstheme="minorBidi"/>
        </w:rPr>
        <w:t xml:space="preserve"> </w:t>
      </w:r>
      <w:r w:rsidR="005E4521" w:rsidRPr="345021B8">
        <w:rPr>
          <w:rFonts w:asciiTheme="minorHAnsi" w:hAnsiTheme="minorHAnsi" w:cstheme="minorBidi"/>
          <w:color w:val="000000" w:themeColor="text1"/>
        </w:rPr>
        <w:t>or</w:t>
      </w:r>
      <w:r w:rsidR="00256CBC" w:rsidRPr="345021B8">
        <w:rPr>
          <w:rFonts w:asciiTheme="minorHAnsi" w:hAnsiTheme="minorHAnsi" w:cstheme="minorBidi"/>
          <w:color w:val="000000" w:themeColor="text1"/>
        </w:rPr>
        <w:t xml:space="preserve"> an electronic delivery and read receipt</w:t>
      </w:r>
      <w:r w:rsidR="005E4521" w:rsidRPr="345021B8">
        <w:rPr>
          <w:rFonts w:asciiTheme="minorHAnsi" w:hAnsiTheme="minorHAnsi" w:cstheme="minorBidi"/>
          <w:color w:val="FF0000"/>
        </w:rPr>
        <w:t xml:space="preserve"> </w:t>
      </w:r>
      <w:r w:rsidR="005E4521" w:rsidRPr="345021B8">
        <w:rPr>
          <w:rFonts w:asciiTheme="minorHAnsi" w:hAnsiTheme="minorHAnsi" w:cstheme="minorBidi"/>
          <w:color w:val="000000" w:themeColor="text1"/>
        </w:rPr>
        <w:t>must</w:t>
      </w:r>
      <w:r w:rsidR="005E4521" w:rsidRPr="345021B8">
        <w:rPr>
          <w:rFonts w:asciiTheme="minorHAnsi" w:hAnsiTheme="minorHAnsi" w:cstheme="minorBidi"/>
          <w:color w:val="FF0000"/>
        </w:rPr>
        <w:t xml:space="preserve"> </w:t>
      </w:r>
      <w:r w:rsidR="005E4521" w:rsidRPr="345021B8">
        <w:rPr>
          <w:rFonts w:asciiTheme="minorHAnsi" w:hAnsiTheme="minorHAnsi" w:cstheme="minorBidi"/>
        </w:rPr>
        <w:t>be ob</w:t>
      </w:r>
      <w:r w:rsidRPr="345021B8">
        <w:rPr>
          <w:rFonts w:asciiTheme="minorHAnsi" w:hAnsiTheme="minorHAnsi" w:cstheme="minorBidi"/>
        </w:rPr>
        <w:t>tained for audit pu</w:t>
      </w:r>
      <w:r w:rsidR="00986EA3" w:rsidRPr="345021B8">
        <w:rPr>
          <w:rFonts w:asciiTheme="minorHAnsi" w:hAnsiTheme="minorHAnsi" w:cstheme="minorBidi"/>
        </w:rPr>
        <w:t>rposes by the delivering school</w:t>
      </w:r>
      <w:r w:rsidR="00EA4EA5" w:rsidRPr="345021B8">
        <w:rPr>
          <w:rFonts w:asciiTheme="minorHAnsi" w:hAnsiTheme="minorHAnsi" w:cstheme="minorBidi"/>
        </w:rPr>
        <w:t>.</w:t>
      </w:r>
    </w:p>
    <w:p w14:paraId="603DB57B" w14:textId="5BEB588B" w:rsidR="00DD3EAE" w:rsidRPr="00E87062" w:rsidRDefault="00FF62D8">
      <w:pPr>
        <w:pStyle w:val="ListParagraph"/>
        <w:numPr>
          <w:ilvl w:val="0"/>
          <w:numId w:val="30"/>
        </w:numPr>
        <w:spacing w:after="240" w:line="276" w:lineRule="auto"/>
        <w:rPr>
          <w:rFonts w:asciiTheme="minorHAnsi" w:hAnsiTheme="minorHAnsi" w:cstheme="minorHAnsi"/>
        </w:rPr>
      </w:pPr>
      <w:r>
        <w:rPr>
          <w:rFonts w:asciiTheme="minorHAnsi" w:hAnsiTheme="minorHAnsi" w:cstheme="minorHAnsi"/>
        </w:rPr>
        <w:t>When</w:t>
      </w:r>
      <w:r w:rsidR="006859C9">
        <w:rPr>
          <w:rFonts w:asciiTheme="minorHAnsi" w:hAnsiTheme="minorHAnsi" w:cstheme="minorHAnsi"/>
        </w:rPr>
        <w:t xml:space="preserve"> sending by post, </w:t>
      </w:r>
      <w:r w:rsidR="006F3797">
        <w:rPr>
          <w:rFonts w:asciiTheme="minorHAnsi" w:hAnsiTheme="minorHAnsi" w:cstheme="minorHAnsi"/>
        </w:rPr>
        <w:t xml:space="preserve">pupil’s </w:t>
      </w:r>
      <w:r w:rsidR="006F3797" w:rsidRPr="00E87062">
        <w:rPr>
          <w:rFonts w:asciiTheme="minorHAnsi" w:hAnsiTheme="minorHAnsi" w:cstheme="minorHAnsi"/>
        </w:rPr>
        <w:t>records</w:t>
      </w:r>
      <w:r>
        <w:rPr>
          <w:rFonts w:asciiTheme="minorHAnsi" w:hAnsiTheme="minorHAnsi" w:cstheme="minorHAnsi"/>
        </w:rPr>
        <w:t xml:space="preserve"> will</w:t>
      </w:r>
      <w:r w:rsidR="00DD3EAE" w:rsidRPr="00E87062">
        <w:rPr>
          <w:rFonts w:asciiTheme="minorHAnsi" w:hAnsiTheme="minorHAnsi" w:cstheme="minorHAnsi"/>
        </w:rPr>
        <w:t xml:space="preserve"> be sent “Special Delivery”. A </w:t>
      </w:r>
      <w:r w:rsidR="00DD3EAE" w:rsidRPr="00E87062">
        <w:rPr>
          <w:rStyle w:val="Strong"/>
          <w:rFonts w:asciiTheme="minorHAnsi" w:hAnsiTheme="minorHAnsi" w:cstheme="minorHAnsi"/>
          <w:b w:val="0"/>
        </w:rPr>
        <w:t>note</w:t>
      </w:r>
      <w:r w:rsidR="00DD3EAE" w:rsidRPr="00E87062">
        <w:rPr>
          <w:rFonts w:asciiTheme="minorHAnsi" w:hAnsiTheme="minorHAnsi" w:cstheme="minorHAnsi"/>
          <w:b/>
        </w:rPr>
        <w:t xml:space="preserve"> </w:t>
      </w:r>
      <w:r w:rsidR="00DD3EAE" w:rsidRPr="00E87062">
        <w:rPr>
          <w:rFonts w:asciiTheme="minorHAnsi" w:hAnsiTheme="minorHAnsi" w:cstheme="minorHAnsi"/>
        </w:rPr>
        <w:t>of the special delivery number should also be made to enable the records to be trac</w:t>
      </w:r>
      <w:r w:rsidR="000B1949" w:rsidRPr="00E87062">
        <w:rPr>
          <w:rFonts w:asciiTheme="minorHAnsi" w:hAnsiTheme="minorHAnsi" w:cstheme="minorHAnsi"/>
        </w:rPr>
        <w:t>ked and traced via Ro</w:t>
      </w:r>
      <w:r w:rsidR="00986EA3">
        <w:rPr>
          <w:rFonts w:asciiTheme="minorHAnsi" w:hAnsiTheme="minorHAnsi" w:cstheme="minorHAnsi"/>
        </w:rPr>
        <w:t>yal Mail</w:t>
      </w:r>
      <w:r w:rsidR="00EA4EA5">
        <w:rPr>
          <w:rFonts w:asciiTheme="minorHAnsi" w:hAnsiTheme="minorHAnsi" w:cstheme="minorHAnsi"/>
        </w:rPr>
        <w:t>.</w:t>
      </w:r>
    </w:p>
    <w:p w14:paraId="463C1497" w14:textId="33250D49" w:rsidR="00C56F07" w:rsidRPr="00CB7DCC" w:rsidRDefault="00DD3EAE">
      <w:pPr>
        <w:pStyle w:val="ListParagraph"/>
        <w:numPr>
          <w:ilvl w:val="0"/>
          <w:numId w:val="30"/>
        </w:numPr>
        <w:rPr>
          <w:rFonts w:asciiTheme="minorHAnsi" w:hAnsiTheme="minorHAnsi" w:cstheme="minorHAnsi"/>
        </w:rPr>
      </w:pPr>
      <w:r w:rsidRPr="00CB7DCC">
        <w:rPr>
          <w:rFonts w:asciiTheme="minorHAnsi" w:hAnsiTheme="minorHAnsi" w:cstheme="minorHAnsi"/>
        </w:rPr>
        <w:t>For audit purposes</w:t>
      </w:r>
      <w:r w:rsidR="00091B41">
        <w:rPr>
          <w:rFonts w:asciiTheme="minorHAnsi" w:hAnsiTheme="minorHAnsi" w:cstheme="minorHAnsi"/>
        </w:rPr>
        <w:t>,</w:t>
      </w:r>
      <w:r w:rsidRPr="00CB7DCC">
        <w:rPr>
          <w:rFonts w:asciiTheme="minorHAnsi" w:hAnsiTheme="minorHAnsi" w:cstheme="minorHAnsi"/>
        </w:rPr>
        <w:t xml:space="preserve"> a note of all pupil record</w:t>
      </w:r>
      <w:r w:rsidR="002227C8" w:rsidRPr="00CB7DCC">
        <w:rPr>
          <w:rFonts w:asciiTheme="minorHAnsi" w:hAnsiTheme="minorHAnsi" w:cstheme="minorHAnsi"/>
        </w:rPr>
        <w:t>s transferred or received will</w:t>
      </w:r>
      <w:r w:rsidRPr="00CB7DCC">
        <w:rPr>
          <w:rFonts w:asciiTheme="minorHAnsi" w:hAnsiTheme="minorHAnsi" w:cstheme="minorHAnsi"/>
        </w:rPr>
        <w:t xml:space="preserve"> be kept in either paper or electronic format.  This will include the child’s name, date of birth, where and to whom the records have been sent, and the date sent and/or received.  A copy of the child protection chronology will also be retained for audit purposes</w:t>
      </w:r>
      <w:r w:rsidR="000B1949" w:rsidRPr="00CB7DCC">
        <w:rPr>
          <w:rFonts w:asciiTheme="minorHAnsi" w:hAnsiTheme="minorHAnsi" w:cstheme="minorHAnsi"/>
        </w:rPr>
        <w:t xml:space="preserve"> and kept securely</w:t>
      </w:r>
      <w:r w:rsidR="00EA4EA5">
        <w:rPr>
          <w:rFonts w:asciiTheme="minorHAnsi" w:hAnsiTheme="minorHAnsi" w:cstheme="minorHAnsi"/>
        </w:rPr>
        <w:t>.</w:t>
      </w:r>
    </w:p>
    <w:p w14:paraId="4CFE2450" w14:textId="77777777" w:rsidR="002B4357" w:rsidRDefault="002B4357" w:rsidP="002B4357">
      <w:pPr>
        <w:spacing w:after="240" w:line="276" w:lineRule="auto"/>
        <w:rPr>
          <w:rFonts w:asciiTheme="minorHAnsi" w:hAnsiTheme="minorHAnsi" w:cstheme="minorHAnsi"/>
        </w:rPr>
      </w:pPr>
    </w:p>
    <w:p w14:paraId="09EEC1D8" w14:textId="14FD4BD2" w:rsidR="00DD3EAE" w:rsidRPr="002B4357" w:rsidRDefault="00DD3EAE">
      <w:pPr>
        <w:pStyle w:val="ListParagraph"/>
        <w:numPr>
          <w:ilvl w:val="0"/>
          <w:numId w:val="75"/>
        </w:numPr>
        <w:spacing w:after="240" w:line="276" w:lineRule="auto"/>
        <w:rPr>
          <w:rFonts w:asciiTheme="minorHAnsi" w:hAnsiTheme="minorHAnsi" w:cstheme="minorHAnsi"/>
        </w:rPr>
      </w:pPr>
      <w:r w:rsidRPr="002B4357">
        <w:rPr>
          <w:rFonts w:asciiTheme="minorHAnsi" w:hAnsiTheme="minorHAnsi" w:cstheme="minorHAnsi"/>
        </w:rPr>
        <w:t>If a pupil is permanently excluded and moves to an alternative or specialist provision, child protection records will be forwarded to the relevant organisation in accordance with the ‘The Education (Pupil Information – England) Regulations 2005, following the above proced</w:t>
      </w:r>
      <w:r w:rsidR="00986EA3" w:rsidRPr="002B4357">
        <w:rPr>
          <w:rFonts w:asciiTheme="minorHAnsi" w:hAnsiTheme="minorHAnsi" w:cstheme="minorHAnsi"/>
        </w:rPr>
        <w:t>ure for delivery of the records</w:t>
      </w:r>
      <w:r w:rsidR="002B4357">
        <w:rPr>
          <w:rFonts w:asciiTheme="minorHAnsi" w:hAnsiTheme="minorHAnsi" w:cstheme="minorHAnsi"/>
        </w:rPr>
        <w:t xml:space="preserve"> (</w:t>
      </w:r>
      <w:hyperlink r:id="rId99" w:history="1">
        <w:r w:rsidR="00106BBB" w:rsidRPr="00292948">
          <w:rPr>
            <w:rStyle w:val="Hyperlink"/>
            <w:rFonts w:asciiTheme="minorHAnsi" w:hAnsiTheme="minorHAnsi" w:cstheme="minorHAnsi"/>
          </w:rPr>
          <w:t>https://www.legislation.gov.uk/uksi/2005/1437/contents/made</w:t>
        </w:r>
      </w:hyperlink>
      <w:r w:rsidR="00106BBB">
        <w:rPr>
          <w:rFonts w:asciiTheme="minorHAnsi" w:hAnsiTheme="minorHAnsi" w:cstheme="minorHAnsi"/>
        </w:rPr>
        <w:t xml:space="preserve">) </w:t>
      </w:r>
    </w:p>
    <w:p w14:paraId="278F3EE8" w14:textId="3A3CECC4" w:rsidR="00DD3EAE" w:rsidRPr="00E87062" w:rsidRDefault="002227C8">
      <w:pPr>
        <w:pStyle w:val="ListParagraph"/>
        <w:numPr>
          <w:ilvl w:val="0"/>
          <w:numId w:val="30"/>
        </w:numPr>
        <w:spacing w:after="240" w:line="276" w:lineRule="auto"/>
        <w:rPr>
          <w:rFonts w:asciiTheme="minorHAnsi" w:hAnsiTheme="minorHAnsi" w:cstheme="minorHAnsi"/>
        </w:rPr>
      </w:pPr>
      <w:r>
        <w:rPr>
          <w:rFonts w:asciiTheme="minorHAnsi" w:hAnsiTheme="minorHAnsi" w:cstheme="minorHAnsi"/>
        </w:rPr>
        <w:t xml:space="preserve">When a </w:t>
      </w:r>
      <w:r w:rsidR="003D103B">
        <w:rPr>
          <w:rFonts w:asciiTheme="minorHAnsi" w:hAnsiTheme="minorHAnsi" w:cstheme="minorHAnsi"/>
        </w:rPr>
        <w:t xml:space="preserve">Senior Safeguarding Officer </w:t>
      </w:r>
      <w:r w:rsidR="00DD3EAE" w:rsidRPr="00E87062">
        <w:rPr>
          <w:rFonts w:asciiTheme="minorHAnsi" w:hAnsiTheme="minorHAnsi" w:cstheme="minorHAnsi"/>
        </w:rPr>
        <w:t>member of staff resigns their post or no longer has child protect</w:t>
      </w:r>
      <w:r>
        <w:rPr>
          <w:rFonts w:asciiTheme="minorHAnsi" w:hAnsiTheme="minorHAnsi" w:cstheme="minorHAnsi"/>
        </w:rPr>
        <w:t>ion responsibility, there will</w:t>
      </w:r>
      <w:r w:rsidR="00DD3EAE" w:rsidRPr="00E87062">
        <w:rPr>
          <w:rFonts w:asciiTheme="minorHAnsi" w:hAnsiTheme="minorHAnsi" w:cstheme="minorHAnsi"/>
        </w:rPr>
        <w:t xml:space="preserve"> be a full face</w:t>
      </w:r>
      <w:r w:rsidR="00A204F9">
        <w:rPr>
          <w:rFonts w:asciiTheme="minorHAnsi" w:hAnsiTheme="minorHAnsi" w:cstheme="minorHAnsi"/>
        </w:rPr>
        <w:t>-</w:t>
      </w:r>
      <w:r w:rsidR="00DD3EAE" w:rsidRPr="00E87062">
        <w:rPr>
          <w:rFonts w:asciiTheme="minorHAnsi" w:hAnsiTheme="minorHAnsi" w:cstheme="minorHAnsi"/>
        </w:rPr>
        <w:t>to</w:t>
      </w:r>
      <w:r w:rsidR="00A204F9">
        <w:rPr>
          <w:rFonts w:asciiTheme="minorHAnsi" w:hAnsiTheme="minorHAnsi" w:cstheme="minorHAnsi"/>
        </w:rPr>
        <w:t>-</w:t>
      </w:r>
      <w:r w:rsidR="00DD3EAE" w:rsidRPr="00E87062">
        <w:rPr>
          <w:rFonts w:asciiTheme="minorHAnsi" w:hAnsiTheme="minorHAnsi" w:cstheme="minorHAnsi"/>
        </w:rPr>
        <w:t>face handover/exchange of infor</w:t>
      </w:r>
      <w:r w:rsidR="00986EA3">
        <w:rPr>
          <w:rFonts w:asciiTheme="minorHAnsi" w:hAnsiTheme="minorHAnsi" w:cstheme="minorHAnsi"/>
        </w:rPr>
        <w:t>mation with the new post holder</w:t>
      </w:r>
      <w:r w:rsidR="00EA4EA5">
        <w:rPr>
          <w:rFonts w:asciiTheme="minorHAnsi" w:hAnsiTheme="minorHAnsi" w:cstheme="minorHAnsi"/>
        </w:rPr>
        <w:t>.</w:t>
      </w:r>
    </w:p>
    <w:p w14:paraId="3D6D100A" w14:textId="0803E015" w:rsidR="00DD3EAE" w:rsidRPr="00E87062" w:rsidRDefault="00DD3EAE">
      <w:pPr>
        <w:pStyle w:val="ListParagraph"/>
        <w:numPr>
          <w:ilvl w:val="0"/>
          <w:numId w:val="30"/>
        </w:numPr>
        <w:spacing w:after="240" w:line="276" w:lineRule="auto"/>
        <w:rPr>
          <w:rFonts w:asciiTheme="minorHAnsi" w:hAnsiTheme="minorHAnsi" w:cstheme="minorHAnsi"/>
        </w:rPr>
      </w:pPr>
      <w:r w:rsidRPr="00E87062">
        <w:rPr>
          <w:rFonts w:asciiTheme="minorHAnsi" w:hAnsiTheme="minorHAnsi" w:cstheme="minorHAnsi"/>
        </w:rPr>
        <w:t>In exceptional circumstances when a face</w:t>
      </w:r>
      <w:r w:rsidR="00A204F9">
        <w:rPr>
          <w:rFonts w:asciiTheme="minorHAnsi" w:hAnsiTheme="minorHAnsi" w:cstheme="minorHAnsi"/>
        </w:rPr>
        <w:t>-</w:t>
      </w:r>
      <w:r w:rsidRPr="00E87062">
        <w:rPr>
          <w:rFonts w:asciiTheme="minorHAnsi" w:hAnsiTheme="minorHAnsi" w:cstheme="minorHAnsi"/>
        </w:rPr>
        <w:t>to</w:t>
      </w:r>
      <w:r w:rsidR="00A204F9">
        <w:rPr>
          <w:rFonts w:asciiTheme="minorHAnsi" w:hAnsiTheme="minorHAnsi" w:cstheme="minorHAnsi"/>
        </w:rPr>
        <w:t>-</w:t>
      </w:r>
      <w:r w:rsidRPr="00E87062">
        <w:rPr>
          <w:rFonts w:asciiTheme="minorHAnsi" w:hAnsiTheme="minorHAnsi" w:cstheme="minorHAnsi"/>
        </w:rPr>
        <w:t>face handover is unfeasible, it is the responsibility of the headteacher to ensure that the new post holder is fully conversant wit</w:t>
      </w:r>
      <w:r w:rsidR="00986EA3">
        <w:rPr>
          <w:rFonts w:asciiTheme="minorHAnsi" w:hAnsiTheme="minorHAnsi" w:cstheme="minorHAnsi"/>
        </w:rPr>
        <w:t>h all procedures and case files</w:t>
      </w:r>
      <w:r w:rsidR="00EA4EA5">
        <w:rPr>
          <w:rFonts w:asciiTheme="minorHAnsi" w:hAnsiTheme="minorHAnsi" w:cstheme="minorHAnsi"/>
        </w:rPr>
        <w:t>.</w:t>
      </w:r>
    </w:p>
    <w:p w14:paraId="1C0D2D98" w14:textId="1FD7F0C8" w:rsidR="00DD3EAE" w:rsidRPr="00E87062" w:rsidRDefault="002227C8">
      <w:pPr>
        <w:pStyle w:val="ListParagraph"/>
        <w:numPr>
          <w:ilvl w:val="0"/>
          <w:numId w:val="30"/>
        </w:numPr>
        <w:spacing w:after="240" w:line="276" w:lineRule="auto"/>
        <w:rPr>
          <w:rFonts w:asciiTheme="minorHAnsi" w:hAnsiTheme="minorHAnsi" w:cstheme="minorHAnsi"/>
        </w:rPr>
      </w:pPr>
      <w:r>
        <w:rPr>
          <w:rFonts w:asciiTheme="minorHAnsi" w:hAnsiTheme="minorHAnsi" w:cstheme="minorHAnsi"/>
        </w:rPr>
        <w:t>A</w:t>
      </w:r>
      <w:r w:rsidR="00831D3E">
        <w:rPr>
          <w:rFonts w:asciiTheme="minorHAnsi" w:hAnsiTheme="minorHAnsi" w:cstheme="minorHAnsi"/>
        </w:rPr>
        <w:t>ny</w:t>
      </w:r>
      <w:r>
        <w:rPr>
          <w:rFonts w:asciiTheme="minorHAnsi" w:hAnsiTheme="minorHAnsi" w:cstheme="minorHAnsi"/>
        </w:rPr>
        <w:t xml:space="preserve"> </w:t>
      </w:r>
      <w:r w:rsidR="00831D3E">
        <w:rPr>
          <w:rFonts w:asciiTheme="minorHAnsi" w:hAnsiTheme="minorHAnsi" w:cstheme="minorHAnsi"/>
        </w:rPr>
        <w:t>Senior</w:t>
      </w:r>
      <w:r w:rsidR="003D103B">
        <w:rPr>
          <w:rFonts w:asciiTheme="minorHAnsi" w:hAnsiTheme="minorHAnsi" w:cstheme="minorHAnsi"/>
        </w:rPr>
        <w:t xml:space="preserve"> </w:t>
      </w:r>
      <w:r w:rsidR="00831D3E">
        <w:rPr>
          <w:rFonts w:asciiTheme="minorHAnsi" w:hAnsiTheme="minorHAnsi" w:cstheme="minorHAnsi"/>
        </w:rPr>
        <w:t>Safeguarding</w:t>
      </w:r>
      <w:r w:rsidR="003D103B">
        <w:rPr>
          <w:rFonts w:asciiTheme="minorHAnsi" w:hAnsiTheme="minorHAnsi" w:cstheme="minorHAnsi"/>
        </w:rPr>
        <w:t xml:space="preserve"> Officer</w:t>
      </w:r>
      <w:r w:rsidR="00DD3EAE" w:rsidRPr="00E87062">
        <w:rPr>
          <w:rFonts w:asciiTheme="minorHAnsi" w:hAnsiTheme="minorHAnsi" w:cstheme="minorHAnsi"/>
        </w:rPr>
        <w:t xml:space="preserve"> receiving current (</w:t>
      </w:r>
      <w:r>
        <w:rPr>
          <w:rFonts w:asciiTheme="minorHAnsi" w:hAnsiTheme="minorHAnsi" w:cstheme="minorHAnsi"/>
        </w:rPr>
        <w:t>live) files or closed files will</w:t>
      </w:r>
      <w:r w:rsidR="00DD3EAE" w:rsidRPr="00E87062">
        <w:rPr>
          <w:rFonts w:asciiTheme="minorHAnsi" w:hAnsiTheme="minorHAnsi" w:cstheme="minorHAnsi"/>
        </w:rPr>
        <w:t xml:space="preserve"> keep all contents enclo</w:t>
      </w:r>
      <w:r w:rsidR="00986EA3">
        <w:rPr>
          <w:rFonts w:asciiTheme="minorHAnsi" w:hAnsiTheme="minorHAnsi" w:cstheme="minorHAnsi"/>
        </w:rPr>
        <w:t>sed and not remove any material</w:t>
      </w:r>
      <w:r w:rsidR="00EA4EA5">
        <w:rPr>
          <w:rFonts w:asciiTheme="minorHAnsi" w:hAnsiTheme="minorHAnsi" w:cstheme="minorHAnsi"/>
        </w:rPr>
        <w:t>.</w:t>
      </w:r>
    </w:p>
    <w:p w14:paraId="409AF184" w14:textId="5096DDEB" w:rsidR="00C82480" w:rsidRPr="00E87062" w:rsidRDefault="00DD3EAE">
      <w:pPr>
        <w:pStyle w:val="ListParagraph"/>
        <w:numPr>
          <w:ilvl w:val="0"/>
          <w:numId w:val="30"/>
        </w:numPr>
        <w:spacing w:after="240" w:line="276" w:lineRule="auto"/>
        <w:rPr>
          <w:rFonts w:asciiTheme="minorHAnsi" w:hAnsiTheme="minorHAnsi" w:cstheme="minorHAnsi"/>
        </w:rPr>
      </w:pPr>
      <w:r w:rsidRPr="00E87062">
        <w:rPr>
          <w:rFonts w:asciiTheme="minorHAnsi" w:hAnsiTheme="minorHAnsi" w:cstheme="minorHAnsi"/>
        </w:rPr>
        <w:t>All receip</w:t>
      </w:r>
      <w:r w:rsidR="002227C8">
        <w:rPr>
          <w:rFonts w:asciiTheme="minorHAnsi" w:hAnsiTheme="minorHAnsi" w:cstheme="minorHAnsi"/>
        </w:rPr>
        <w:t>ts confirming file transfer</w:t>
      </w:r>
      <w:r w:rsidR="00563A82">
        <w:rPr>
          <w:rFonts w:asciiTheme="minorHAnsi" w:hAnsiTheme="minorHAnsi" w:cstheme="minorHAnsi"/>
        </w:rPr>
        <w:t>s</w:t>
      </w:r>
      <w:r w:rsidR="002227C8">
        <w:rPr>
          <w:rFonts w:asciiTheme="minorHAnsi" w:hAnsiTheme="minorHAnsi" w:cstheme="minorHAnsi"/>
        </w:rPr>
        <w:t xml:space="preserve"> will</w:t>
      </w:r>
      <w:r w:rsidRPr="00E87062">
        <w:rPr>
          <w:rFonts w:asciiTheme="minorHAnsi" w:hAnsiTheme="minorHAnsi" w:cstheme="minorHAnsi"/>
        </w:rPr>
        <w:t xml:space="preserve"> be kept in accordance with the recommended </w:t>
      </w:r>
      <w:r w:rsidR="002227C8">
        <w:rPr>
          <w:rFonts w:asciiTheme="minorHAnsi" w:hAnsiTheme="minorHAnsi" w:cstheme="minorHAnsi"/>
        </w:rPr>
        <w:t xml:space="preserve">school </w:t>
      </w:r>
      <w:r w:rsidRPr="00E87062">
        <w:rPr>
          <w:rFonts w:asciiTheme="minorHAnsi" w:hAnsiTheme="minorHAnsi" w:cstheme="minorHAnsi"/>
        </w:rPr>
        <w:t>retention periods.  For further information</w:t>
      </w:r>
      <w:r w:rsidR="00986EA3">
        <w:rPr>
          <w:rFonts w:asciiTheme="minorHAnsi" w:hAnsiTheme="minorHAnsi" w:cstheme="minorHAnsi"/>
        </w:rPr>
        <w:t xml:space="preserve"> refer to the archiving section</w:t>
      </w:r>
      <w:r w:rsidR="00EA4EA5">
        <w:rPr>
          <w:rFonts w:asciiTheme="minorHAnsi" w:hAnsiTheme="minorHAnsi" w:cstheme="minorHAnsi"/>
        </w:rPr>
        <w:t>.</w:t>
      </w:r>
    </w:p>
    <w:p w14:paraId="133031DE" w14:textId="77777777" w:rsidR="00AA227F" w:rsidRDefault="00AA227F" w:rsidP="00986EA3">
      <w:pPr>
        <w:rPr>
          <w:rStyle w:val="Strong"/>
          <w:rFonts w:asciiTheme="minorHAnsi" w:hAnsiTheme="minorHAnsi" w:cstheme="minorHAnsi"/>
        </w:rPr>
      </w:pPr>
      <w:bookmarkStart w:id="36" w:name="_Toc459981163"/>
    </w:p>
    <w:p w14:paraId="3AF5CE1E" w14:textId="77777777" w:rsidR="00C82480" w:rsidRPr="00081B2D" w:rsidRDefault="00C82480" w:rsidP="00986EA3">
      <w:pPr>
        <w:rPr>
          <w:rStyle w:val="Strong"/>
          <w:rFonts w:asciiTheme="minorHAnsi" w:hAnsiTheme="minorHAnsi" w:cstheme="minorHAnsi"/>
        </w:rPr>
      </w:pPr>
      <w:r w:rsidRPr="00081B2D">
        <w:rPr>
          <w:rStyle w:val="Strong"/>
          <w:rFonts w:asciiTheme="minorHAnsi" w:hAnsiTheme="minorHAnsi" w:cstheme="minorHAnsi"/>
        </w:rPr>
        <w:t>Archiving</w:t>
      </w:r>
      <w:bookmarkEnd w:id="36"/>
    </w:p>
    <w:p w14:paraId="573039F7" w14:textId="77777777" w:rsidR="00061274" w:rsidRDefault="00061274" w:rsidP="00081B2D">
      <w:pPr>
        <w:spacing w:after="240" w:line="276" w:lineRule="auto"/>
        <w:rPr>
          <w:rFonts w:asciiTheme="minorHAnsi" w:hAnsiTheme="minorHAnsi" w:cstheme="minorHAnsi"/>
        </w:rPr>
      </w:pPr>
      <w:bookmarkStart w:id="37" w:name="_Toc459981164"/>
    </w:p>
    <w:p w14:paraId="02F11EC8" w14:textId="364D1E5C" w:rsidR="003D155F" w:rsidRPr="004325F1" w:rsidRDefault="00DD3EAE">
      <w:pPr>
        <w:pStyle w:val="ListParagraph"/>
        <w:numPr>
          <w:ilvl w:val="0"/>
          <w:numId w:val="28"/>
        </w:numPr>
        <w:spacing w:after="240" w:line="276" w:lineRule="auto"/>
        <w:rPr>
          <w:rFonts w:asciiTheme="minorHAnsi" w:hAnsiTheme="minorHAnsi" w:cstheme="minorBidi"/>
          <w:color w:val="000000"/>
        </w:rPr>
      </w:pPr>
      <w:r w:rsidRPr="31901E03">
        <w:rPr>
          <w:rFonts w:asciiTheme="minorHAnsi" w:hAnsiTheme="minorHAnsi" w:cstheme="minorBidi"/>
        </w:rPr>
        <w:t xml:space="preserve">The </w:t>
      </w:r>
      <w:r w:rsidR="00420E1D">
        <w:rPr>
          <w:rFonts w:asciiTheme="minorHAnsi" w:hAnsiTheme="minorHAnsi" w:cstheme="minorBidi"/>
        </w:rPr>
        <w:t>provision</w:t>
      </w:r>
      <w:r w:rsidRPr="31901E03">
        <w:rPr>
          <w:rFonts w:asciiTheme="minorHAnsi" w:hAnsiTheme="minorHAnsi" w:cstheme="minorBidi"/>
        </w:rPr>
        <w:t xml:space="preserve"> that the pupil attended until statutory school leaving age (or the school where the pupil completed sixth form studies) </w:t>
      </w:r>
      <w:r w:rsidR="000E584E" w:rsidRPr="31901E03">
        <w:rPr>
          <w:rFonts w:asciiTheme="minorHAnsi" w:hAnsiTheme="minorHAnsi" w:cstheme="minorBidi"/>
        </w:rPr>
        <w:t>is responsible for retaining any</w:t>
      </w:r>
      <w:r w:rsidRPr="31901E03">
        <w:rPr>
          <w:rFonts w:asciiTheme="minorHAnsi" w:hAnsiTheme="minorHAnsi" w:cstheme="minorBidi"/>
        </w:rPr>
        <w:t xml:space="preserve"> child protection record</w:t>
      </w:r>
      <w:r w:rsidR="000E584E" w:rsidRPr="31901E03">
        <w:rPr>
          <w:rFonts w:asciiTheme="minorHAnsi" w:hAnsiTheme="minorHAnsi" w:cstheme="minorBidi"/>
        </w:rPr>
        <w:t>s they may hold</w:t>
      </w:r>
      <w:r w:rsidRPr="31901E03">
        <w:rPr>
          <w:rFonts w:asciiTheme="minorHAnsi" w:hAnsiTheme="minorHAnsi" w:cstheme="minorBidi"/>
        </w:rPr>
        <w:t xml:space="preserve">.  </w:t>
      </w:r>
      <w:r w:rsidR="008E19DA" w:rsidRPr="31901E03">
        <w:rPr>
          <w:rFonts w:asciiTheme="minorHAnsi" w:hAnsiTheme="minorHAnsi" w:cstheme="minorBidi"/>
        </w:rPr>
        <w:t>C</w:t>
      </w:r>
      <w:r w:rsidRPr="31901E03">
        <w:rPr>
          <w:rFonts w:asciiTheme="minorHAnsi" w:hAnsiTheme="minorHAnsi" w:cstheme="minorBidi"/>
        </w:rPr>
        <w:t>hild protection record</w:t>
      </w:r>
      <w:r w:rsidR="0043102D" w:rsidRPr="31901E03">
        <w:rPr>
          <w:rFonts w:asciiTheme="minorHAnsi" w:hAnsiTheme="minorHAnsi" w:cstheme="minorBidi"/>
        </w:rPr>
        <w:t>s</w:t>
      </w:r>
      <w:r w:rsidRPr="31901E03">
        <w:rPr>
          <w:rFonts w:asciiTheme="minorHAnsi" w:hAnsiTheme="minorHAnsi" w:cstheme="minorBidi"/>
        </w:rPr>
        <w:t xml:space="preserve"> should be retained </w:t>
      </w:r>
      <w:r w:rsidR="008E19DA" w:rsidRPr="31901E03">
        <w:rPr>
          <w:rFonts w:asciiTheme="minorHAnsi" w:hAnsiTheme="minorHAnsi" w:cstheme="minorBidi"/>
        </w:rPr>
        <w:t>until the child’s 26</w:t>
      </w:r>
      <w:r w:rsidR="00E57AB7" w:rsidRPr="31901E03">
        <w:rPr>
          <w:rFonts w:asciiTheme="minorHAnsi" w:hAnsiTheme="minorHAnsi" w:cstheme="minorBidi"/>
        </w:rPr>
        <w:t xml:space="preserve">th birthday, </w:t>
      </w:r>
      <w:r w:rsidR="00E57AB7" w:rsidRPr="31901E03">
        <w:rPr>
          <w:rFonts w:asciiTheme="minorHAnsi" w:hAnsiTheme="minorHAnsi" w:cstheme="minorBidi"/>
          <w:color w:val="000000" w:themeColor="text1"/>
        </w:rPr>
        <w:t>after which point the file will be destroyed</w:t>
      </w:r>
      <w:r w:rsidR="00883AA4" w:rsidRPr="31901E03">
        <w:rPr>
          <w:rFonts w:asciiTheme="minorHAnsi" w:hAnsiTheme="minorHAnsi" w:cstheme="minorBidi"/>
          <w:color w:val="000000" w:themeColor="text1"/>
        </w:rPr>
        <w:t xml:space="preserve"> confidentially</w:t>
      </w:r>
      <w:r w:rsidR="00E57AB7" w:rsidRPr="31901E03">
        <w:rPr>
          <w:rFonts w:asciiTheme="minorHAnsi" w:hAnsiTheme="minorHAnsi" w:cstheme="minorBidi"/>
          <w:color w:val="000000" w:themeColor="text1"/>
        </w:rPr>
        <w:t>/</w:t>
      </w:r>
      <w:r w:rsidR="00420E1D" w:rsidRPr="31901E03">
        <w:rPr>
          <w:rFonts w:asciiTheme="minorHAnsi" w:hAnsiTheme="minorHAnsi" w:cstheme="minorBidi"/>
          <w:color w:val="000000" w:themeColor="text1"/>
        </w:rPr>
        <w:t>deleted</w:t>
      </w:r>
      <w:r w:rsidR="00420E1D" w:rsidRPr="31901E03">
        <w:rPr>
          <w:rFonts w:asciiTheme="minorHAnsi" w:hAnsiTheme="minorHAnsi" w:cstheme="minorBidi"/>
          <w:color w:val="FF0000"/>
        </w:rPr>
        <w:t xml:space="preserve"> from</w:t>
      </w:r>
      <w:r w:rsidR="00E57AB7" w:rsidRPr="31901E03">
        <w:rPr>
          <w:rFonts w:asciiTheme="minorHAnsi" w:hAnsiTheme="minorHAnsi" w:cstheme="minorBidi"/>
          <w:color w:val="000000" w:themeColor="text1"/>
        </w:rPr>
        <w:t xml:space="preserve"> our</w:t>
      </w:r>
      <w:r w:rsidR="003D155F" w:rsidRPr="31901E03">
        <w:rPr>
          <w:rFonts w:asciiTheme="minorHAnsi" w:hAnsiTheme="minorHAnsi" w:cstheme="minorBidi"/>
          <w:color w:val="000000" w:themeColor="text1"/>
        </w:rPr>
        <w:t xml:space="preserve"> school</w:t>
      </w:r>
      <w:r w:rsidR="00E57AB7" w:rsidRPr="31901E03">
        <w:rPr>
          <w:rFonts w:asciiTheme="minorHAnsi" w:hAnsiTheme="minorHAnsi" w:cstheme="minorBidi"/>
          <w:color w:val="000000" w:themeColor="text1"/>
        </w:rPr>
        <w:t xml:space="preserve"> electronic system</w:t>
      </w:r>
      <w:r w:rsidR="001A4C19" w:rsidRPr="31901E03">
        <w:rPr>
          <w:rFonts w:asciiTheme="minorHAnsi" w:hAnsiTheme="minorHAnsi" w:cstheme="minorBidi"/>
          <w:color w:val="000000" w:themeColor="text1"/>
        </w:rPr>
        <w:t xml:space="preserve">. </w:t>
      </w:r>
      <w:r w:rsidR="00E57AB7" w:rsidRPr="31901E03">
        <w:rPr>
          <w:rFonts w:asciiTheme="minorHAnsi" w:hAnsiTheme="minorHAnsi" w:cstheme="minorBidi"/>
        </w:rPr>
        <w:t xml:space="preserve"> </w:t>
      </w:r>
      <w:r w:rsidRPr="31901E03">
        <w:rPr>
          <w:rFonts w:asciiTheme="minorHAnsi" w:hAnsiTheme="minorHAnsi" w:cstheme="minorBidi"/>
        </w:rPr>
        <w:t>The decision</w:t>
      </w:r>
      <w:r w:rsidR="00E57AB7" w:rsidRPr="31901E03">
        <w:rPr>
          <w:rFonts w:asciiTheme="minorHAnsi" w:hAnsiTheme="minorHAnsi" w:cstheme="minorBidi"/>
        </w:rPr>
        <w:t xml:space="preserve"> of how and where to store child protection</w:t>
      </w:r>
      <w:r w:rsidR="003D155F" w:rsidRPr="31901E03">
        <w:rPr>
          <w:rFonts w:asciiTheme="minorHAnsi" w:hAnsiTheme="minorHAnsi" w:cstheme="minorBidi"/>
        </w:rPr>
        <w:t xml:space="preserve"> files must be made by our</w:t>
      </w:r>
      <w:r w:rsidRPr="31901E03">
        <w:rPr>
          <w:rFonts w:asciiTheme="minorHAnsi" w:hAnsiTheme="minorHAnsi" w:cstheme="minorBidi"/>
        </w:rPr>
        <w:t xml:space="preserve"> school via </w:t>
      </w:r>
      <w:r w:rsidR="003D155F" w:rsidRPr="31901E03">
        <w:rPr>
          <w:rFonts w:asciiTheme="minorHAnsi" w:hAnsiTheme="minorHAnsi" w:cstheme="minorBidi"/>
        </w:rPr>
        <w:t>our</w:t>
      </w:r>
      <w:r w:rsidRPr="31901E03">
        <w:rPr>
          <w:rFonts w:asciiTheme="minorHAnsi" w:hAnsiTheme="minorHAnsi" w:cstheme="minorBidi"/>
        </w:rPr>
        <w:t xml:space="preserve"> governing body. Due to </w:t>
      </w:r>
      <w:r w:rsidR="00BA5CB4" w:rsidRPr="31901E03">
        <w:rPr>
          <w:rFonts w:asciiTheme="minorHAnsi" w:hAnsiTheme="minorHAnsi" w:cstheme="minorBidi"/>
        </w:rPr>
        <w:t>the</w:t>
      </w:r>
      <w:r w:rsidRPr="31901E03">
        <w:rPr>
          <w:rFonts w:asciiTheme="minorHAnsi" w:hAnsiTheme="minorHAnsi" w:cstheme="minorBidi"/>
        </w:rPr>
        <w:t xml:space="preserve"> sensitivity of the information, the records should continue to be held in a secure area with limited access </w:t>
      </w:r>
      <w:r w:rsidR="52AC6890" w:rsidRPr="31901E03">
        <w:rPr>
          <w:rFonts w:asciiTheme="minorHAnsi" w:hAnsiTheme="minorHAnsi" w:cstheme="minorBidi"/>
        </w:rPr>
        <w:t>e.g.,</w:t>
      </w:r>
      <w:r w:rsidRPr="31901E03">
        <w:rPr>
          <w:rFonts w:asciiTheme="minorHAnsi" w:hAnsiTheme="minorHAnsi" w:cstheme="minorBidi"/>
        </w:rPr>
        <w:t xml:space="preserve"> designated officer or head teacher.</w:t>
      </w:r>
      <w:r w:rsidR="001A4C19" w:rsidRPr="31901E03">
        <w:rPr>
          <w:rFonts w:asciiTheme="minorHAnsi" w:hAnsiTheme="minorHAnsi" w:cstheme="minorBidi"/>
          <w:color w:val="000000" w:themeColor="text1"/>
        </w:rPr>
        <w:t xml:space="preserve"> The DSL is resp</w:t>
      </w:r>
      <w:r w:rsidR="003D155F" w:rsidRPr="31901E03">
        <w:rPr>
          <w:rFonts w:asciiTheme="minorHAnsi" w:hAnsiTheme="minorHAnsi" w:cstheme="minorBidi"/>
          <w:color w:val="000000" w:themeColor="text1"/>
        </w:rPr>
        <w:t>onsible for ensuring that all child protection</w:t>
      </w:r>
      <w:r w:rsidR="001A4C19" w:rsidRPr="31901E03">
        <w:rPr>
          <w:rFonts w:asciiTheme="minorHAnsi" w:hAnsiTheme="minorHAnsi" w:cstheme="minorBidi"/>
          <w:color w:val="000000" w:themeColor="text1"/>
        </w:rPr>
        <w:t xml:space="preserve"> files are archived </w:t>
      </w:r>
      <w:r w:rsidR="00A4141B" w:rsidRPr="31901E03">
        <w:rPr>
          <w:rFonts w:asciiTheme="minorHAnsi" w:hAnsiTheme="minorHAnsi" w:cstheme="minorBidi"/>
          <w:color w:val="000000" w:themeColor="text1"/>
        </w:rPr>
        <w:t>in accordance with the timescales referenced above.</w:t>
      </w:r>
      <w:r w:rsidR="001A4C19" w:rsidRPr="31901E03">
        <w:rPr>
          <w:rFonts w:asciiTheme="minorHAnsi" w:hAnsiTheme="minorHAnsi" w:cstheme="minorBidi"/>
          <w:color w:val="000000" w:themeColor="text1"/>
        </w:rPr>
        <w:t xml:space="preserve"> </w:t>
      </w:r>
      <w:r w:rsidR="001A4C19" w:rsidRPr="31901E03">
        <w:rPr>
          <w:rFonts w:asciiTheme="minorHAnsi" w:hAnsiTheme="minorHAnsi" w:cstheme="minorBidi"/>
          <w:color w:val="FF0000"/>
        </w:rPr>
        <w:t xml:space="preserve"> </w:t>
      </w:r>
      <w:r w:rsidR="001A4C19" w:rsidRPr="31901E03">
        <w:rPr>
          <w:rFonts w:asciiTheme="minorHAnsi" w:hAnsiTheme="minorHAnsi" w:cstheme="minorBidi"/>
          <w:color w:val="000000" w:themeColor="text1"/>
        </w:rPr>
        <w:t xml:space="preserve">The </w:t>
      </w:r>
      <w:r w:rsidR="00420E1D">
        <w:rPr>
          <w:rFonts w:asciiTheme="minorHAnsi" w:hAnsiTheme="minorHAnsi" w:cstheme="minorBidi"/>
          <w:color w:val="000000" w:themeColor="text1"/>
        </w:rPr>
        <w:t>Senior Safeguarding Officer</w:t>
      </w:r>
      <w:r w:rsidR="001A4C19" w:rsidRPr="31901E03">
        <w:rPr>
          <w:rFonts w:asciiTheme="minorHAnsi" w:hAnsiTheme="minorHAnsi" w:cstheme="minorBidi"/>
          <w:color w:val="000000" w:themeColor="text1"/>
        </w:rPr>
        <w:t xml:space="preserve"> is responsible for ensuring that the appropriate timeframes for archiving and destroying c</w:t>
      </w:r>
      <w:r w:rsidR="005E4521" w:rsidRPr="31901E03">
        <w:rPr>
          <w:rFonts w:asciiTheme="minorHAnsi" w:hAnsiTheme="minorHAnsi" w:cstheme="minorBidi"/>
          <w:color w:val="000000" w:themeColor="text1"/>
        </w:rPr>
        <w:t>hild prote</w:t>
      </w:r>
      <w:r w:rsidR="000E584E" w:rsidRPr="31901E03">
        <w:rPr>
          <w:rFonts w:asciiTheme="minorHAnsi" w:hAnsiTheme="minorHAnsi" w:cstheme="minorBidi"/>
          <w:color w:val="000000" w:themeColor="text1"/>
        </w:rPr>
        <w:t xml:space="preserve">ction records referenced above </w:t>
      </w:r>
      <w:r w:rsidR="005E4521" w:rsidRPr="31901E03">
        <w:rPr>
          <w:rFonts w:asciiTheme="minorHAnsi" w:hAnsiTheme="minorHAnsi" w:cstheme="minorBidi"/>
          <w:color w:val="000000" w:themeColor="text1"/>
        </w:rPr>
        <w:t xml:space="preserve">are set </w:t>
      </w:r>
      <w:r w:rsidR="00A4141B" w:rsidRPr="31901E03">
        <w:rPr>
          <w:rFonts w:asciiTheme="minorHAnsi" w:hAnsiTheme="minorHAnsi" w:cstheme="minorBidi"/>
          <w:color w:val="000000" w:themeColor="text1"/>
        </w:rPr>
        <w:t xml:space="preserve">on electronic systems </w:t>
      </w:r>
      <w:r w:rsidR="005E4521" w:rsidRPr="31901E03">
        <w:rPr>
          <w:rFonts w:asciiTheme="minorHAnsi" w:hAnsiTheme="minorHAnsi" w:cstheme="minorBidi"/>
          <w:color w:val="000000" w:themeColor="text1"/>
        </w:rPr>
        <w:t>accordingly for each pupil</w:t>
      </w:r>
      <w:r w:rsidR="00EA4EA5" w:rsidRPr="31901E03">
        <w:rPr>
          <w:rFonts w:asciiTheme="minorHAnsi" w:hAnsiTheme="minorHAnsi" w:cstheme="minorBidi"/>
          <w:color w:val="000000" w:themeColor="text1"/>
        </w:rPr>
        <w:t>.</w:t>
      </w:r>
    </w:p>
    <w:p w14:paraId="32D55B82" w14:textId="77777777" w:rsidR="003F667D" w:rsidRDefault="003F667D" w:rsidP="00CB7DCC">
      <w:pPr>
        <w:rPr>
          <w:rStyle w:val="Strong"/>
          <w:rFonts w:asciiTheme="minorHAnsi" w:hAnsiTheme="minorHAnsi" w:cstheme="minorHAnsi"/>
        </w:rPr>
      </w:pPr>
    </w:p>
    <w:p w14:paraId="2EC32A54" w14:textId="77777777" w:rsidR="00F12E0E" w:rsidRDefault="00F12E0E" w:rsidP="00CB7DCC">
      <w:pPr>
        <w:rPr>
          <w:rStyle w:val="Strong"/>
          <w:rFonts w:asciiTheme="minorHAnsi" w:hAnsiTheme="minorHAnsi" w:cstheme="minorHAnsi"/>
        </w:rPr>
      </w:pPr>
    </w:p>
    <w:p w14:paraId="5F1D8612" w14:textId="4C346F06" w:rsidR="00C82480" w:rsidRPr="00081B2D" w:rsidRDefault="00C82480" w:rsidP="00CB7DCC">
      <w:pPr>
        <w:rPr>
          <w:rStyle w:val="Strong"/>
          <w:rFonts w:asciiTheme="minorHAnsi" w:hAnsiTheme="minorHAnsi" w:cstheme="minorHAnsi"/>
        </w:rPr>
      </w:pPr>
      <w:r w:rsidRPr="00081B2D">
        <w:rPr>
          <w:rStyle w:val="Strong"/>
          <w:rFonts w:asciiTheme="minorHAnsi" w:hAnsiTheme="minorHAnsi" w:cstheme="minorHAnsi"/>
        </w:rPr>
        <w:t>Child</w:t>
      </w:r>
      <w:r w:rsidR="003D155F">
        <w:rPr>
          <w:rStyle w:val="Strong"/>
          <w:rFonts w:asciiTheme="minorHAnsi" w:hAnsiTheme="minorHAnsi" w:cstheme="minorHAnsi"/>
        </w:rPr>
        <w:t xml:space="preserve"> and parent</w:t>
      </w:r>
      <w:r w:rsidRPr="00081B2D">
        <w:rPr>
          <w:rStyle w:val="Strong"/>
          <w:rFonts w:asciiTheme="minorHAnsi" w:hAnsiTheme="minorHAnsi" w:cstheme="minorHAnsi"/>
        </w:rPr>
        <w:t xml:space="preserve"> access to child protection files</w:t>
      </w:r>
      <w:bookmarkEnd w:id="37"/>
      <w:r w:rsidRPr="00081B2D">
        <w:rPr>
          <w:rStyle w:val="Strong"/>
          <w:rFonts w:asciiTheme="minorHAnsi" w:hAnsiTheme="minorHAnsi" w:cstheme="minorHAnsi"/>
        </w:rPr>
        <w:t xml:space="preserve"> </w:t>
      </w:r>
    </w:p>
    <w:p w14:paraId="120095CE" w14:textId="77777777" w:rsidR="003F667D" w:rsidRDefault="003F667D" w:rsidP="00081B2D">
      <w:pPr>
        <w:spacing w:after="240" w:line="276" w:lineRule="auto"/>
        <w:rPr>
          <w:rFonts w:asciiTheme="minorHAnsi" w:hAnsiTheme="minorHAnsi" w:cstheme="minorHAnsi"/>
        </w:rPr>
      </w:pPr>
      <w:bookmarkStart w:id="38" w:name="_Toc459981165"/>
    </w:p>
    <w:p w14:paraId="0AAD4698" w14:textId="44F40FFC" w:rsidR="00DD3EAE" w:rsidRPr="004325F1" w:rsidRDefault="00DD3EAE">
      <w:pPr>
        <w:pStyle w:val="ListParagraph"/>
        <w:numPr>
          <w:ilvl w:val="0"/>
          <w:numId w:val="69"/>
        </w:numPr>
        <w:spacing w:after="240" w:line="276" w:lineRule="auto"/>
        <w:rPr>
          <w:rFonts w:asciiTheme="minorHAnsi" w:hAnsiTheme="minorHAnsi" w:cstheme="minorHAnsi"/>
        </w:rPr>
      </w:pPr>
      <w:r w:rsidRPr="004325F1">
        <w:rPr>
          <w:rFonts w:asciiTheme="minorHAnsi" w:hAnsiTheme="minorHAnsi" w:cstheme="minorHAnsi"/>
        </w:rPr>
        <w:t xml:space="preserve">Under Data Protection legislation (General Data Protection Regulation &amp; Data Protection Act 2018) a pupil or their nominated representative </w:t>
      </w:r>
      <w:proofErr w:type="gramStart"/>
      <w:r w:rsidRPr="004325F1">
        <w:rPr>
          <w:rFonts w:asciiTheme="minorHAnsi" w:hAnsiTheme="minorHAnsi" w:cstheme="minorHAnsi"/>
        </w:rPr>
        <w:t>have</w:t>
      </w:r>
      <w:proofErr w:type="gramEnd"/>
      <w:r w:rsidRPr="004325F1">
        <w:rPr>
          <w:rFonts w:asciiTheme="minorHAnsi" w:hAnsiTheme="minorHAnsi" w:cstheme="minorHAnsi"/>
        </w:rPr>
        <w:t xml:space="preserve"> </w:t>
      </w:r>
      <w:r w:rsidR="00BE3606" w:rsidRPr="004325F1">
        <w:rPr>
          <w:rFonts w:asciiTheme="minorHAnsi" w:hAnsiTheme="minorHAnsi" w:cstheme="minorHAnsi"/>
        </w:rPr>
        <w:t>several</w:t>
      </w:r>
      <w:r w:rsidRPr="004325F1">
        <w:rPr>
          <w:rFonts w:asciiTheme="minorHAnsi" w:hAnsiTheme="minorHAnsi" w:cstheme="minorHAnsi"/>
        </w:rPr>
        <w:t xml:space="preserve"> legal </w:t>
      </w:r>
      <w:r w:rsidR="00BE3606" w:rsidRPr="004325F1">
        <w:rPr>
          <w:rFonts w:asciiTheme="minorHAnsi" w:hAnsiTheme="minorHAnsi" w:cstheme="minorHAnsi"/>
        </w:rPr>
        <w:t>rights</w:t>
      </w:r>
      <w:r w:rsidRPr="004325F1">
        <w:rPr>
          <w:rFonts w:asciiTheme="minorHAnsi" w:hAnsiTheme="minorHAnsi" w:cstheme="minorHAnsi"/>
        </w:rPr>
        <w:t xml:space="preserve"> in respect of information relating to them. These rights include the right to access and the right to rectification of inaccurate data. </w:t>
      </w:r>
      <w:r w:rsidR="00BE3606" w:rsidRPr="004325F1">
        <w:rPr>
          <w:rFonts w:asciiTheme="minorHAnsi" w:hAnsiTheme="minorHAnsi" w:cstheme="minorHAnsi"/>
        </w:rPr>
        <w:t>Therefore,</w:t>
      </w:r>
      <w:r w:rsidRPr="004325F1">
        <w:rPr>
          <w:rFonts w:asciiTheme="minorHAnsi" w:hAnsiTheme="minorHAnsi" w:cstheme="minorHAnsi"/>
        </w:rPr>
        <w:t xml:space="preserve"> it is important to remember that all information should be accurately recorded, objective in nature and expr</w:t>
      </w:r>
      <w:r w:rsidR="003D155F" w:rsidRPr="004325F1">
        <w:rPr>
          <w:rFonts w:asciiTheme="minorHAnsi" w:hAnsiTheme="minorHAnsi" w:cstheme="minorHAnsi"/>
        </w:rPr>
        <w:t xml:space="preserve">essed </w:t>
      </w:r>
      <w:r w:rsidR="00651BFF">
        <w:rPr>
          <w:rFonts w:asciiTheme="minorHAnsi" w:hAnsiTheme="minorHAnsi" w:cstheme="minorHAnsi"/>
        </w:rPr>
        <w:t>professionally</w:t>
      </w:r>
      <w:r w:rsidR="00EF672F">
        <w:rPr>
          <w:rFonts w:asciiTheme="minorHAnsi" w:hAnsiTheme="minorHAnsi" w:cstheme="minorHAnsi"/>
        </w:rPr>
        <w:t>.</w:t>
      </w:r>
      <w:r w:rsidR="00BF203F">
        <w:rPr>
          <w:rFonts w:asciiTheme="minorHAnsi" w:hAnsiTheme="minorHAnsi" w:cstheme="minorHAnsi"/>
        </w:rPr>
        <w:t xml:space="preserve"> (</w:t>
      </w:r>
      <w:hyperlink r:id="rId100" w:history="1">
        <w:r w:rsidR="00773259" w:rsidRPr="00292948">
          <w:rPr>
            <w:rStyle w:val="Hyperlink"/>
            <w:rFonts w:asciiTheme="minorHAnsi" w:hAnsiTheme="minorHAnsi" w:cstheme="minorHAnsi"/>
          </w:rPr>
          <w:t>https://www.gov.uk/data-protection</w:t>
        </w:r>
      </w:hyperlink>
      <w:r w:rsidR="00773259">
        <w:rPr>
          <w:rFonts w:asciiTheme="minorHAnsi" w:hAnsiTheme="minorHAnsi" w:cstheme="minorHAnsi"/>
        </w:rPr>
        <w:t xml:space="preserve">) </w:t>
      </w:r>
    </w:p>
    <w:p w14:paraId="3479F7D5" w14:textId="46D975DA" w:rsidR="00DD3EAE" w:rsidRPr="004325F1" w:rsidRDefault="006859C9">
      <w:pPr>
        <w:pStyle w:val="ListParagraph"/>
        <w:numPr>
          <w:ilvl w:val="0"/>
          <w:numId w:val="69"/>
        </w:numPr>
        <w:spacing w:after="240" w:line="276" w:lineRule="auto"/>
        <w:rPr>
          <w:rFonts w:asciiTheme="minorHAnsi" w:hAnsiTheme="minorHAnsi" w:cstheme="minorHAnsi"/>
        </w:rPr>
      </w:pPr>
      <w:r w:rsidRPr="004325F1">
        <w:rPr>
          <w:rFonts w:asciiTheme="minorHAnsi" w:hAnsiTheme="minorHAnsi" w:cstheme="minorHAnsi"/>
        </w:rPr>
        <w:t>Any pupil</w:t>
      </w:r>
      <w:r w:rsidR="00DD3EAE" w:rsidRPr="004325F1">
        <w:rPr>
          <w:rFonts w:asciiTheme="minorHAnsi" w:hAnsiTheme="minorHAnsi" w:cstheme="minorHAnsi"/>
        </w:rPr>
        <w:t xml:space="preserve"> who has a child protection file has a right to request access to</w:t>
      </w:r>
      <w:r w:rsidRPr="004325F1">
        <w:rPr>
          <w:rFonts w:asciiTheme="minorHAnsi" w:hAnsiTheme="minorHAnsi" w:cstheme="minorHAnsi"/>
        </w:rPr>
        <w:t xml:space="preserve"> it.  However, neither the pupil</w:t>
      </w:r>
      <w:r w:rsidR="00DD3EAE" w:rsidRPr="004325F1">
        <w:rPr>
          <w:rFonts w:asciiTheme="minorHAnsi" w:hAnsiTheme="minorHAnsi" w:cstheme="minorHAnsi"/>
        </w:rPr>
        <w:t xml:space="preserve"> nor the parent has an automatic right to see all the information held in child protection records Information can be withheld if </w:t>
      </w:r>
      <w:r w:rsidR="00193D2E">
        <w:rPr>
          <w:rFonts w:asciiTheme="minorHAnsi" w:hAnsiTheme="minorHAnsi" w:cstheme="minorHAnsi"/>
        </w:rPr>
        <w:t xml:space="preserve">the </w:t>
      </w:r>
      <w:r w:rsidR="00DD3EAE" w:rsidRPr="004325F1">
        <w:rPr>
          <w:rFonts w:asciiTheme="minorHAnsi" w:hAnsiTheme="minorHAnsi" w:cstheme="minorHAnsi"/>
        </w:rPr>
        <w:t>disclosure:</w:t>
      </w:r>
    </w:p>
    <w:p w14:paraId="46256C36" w14:textId="3E39FEDE" w:rsidR="00DD3EAE" w:rsidRPr="00E87062" w:rsidRDefault="00E87062">
      <w:pPr>
        <w:pStyle w:val="ListParagraph"/>
        <w:numPr>
          <w:ilvl w:val="0"/>
          <w:numId w:val="70"/>
        </w:numPr>
        <w:spacing w:after="240" w:line="276" w:lineRule="auto"/>
        <w:rPr>
          <w:rFonts w:asciiTheme="minorHAnsi" w:hAnsiTheme="minorHAnsi" w:cstheme="minorHAnsi"/>
        </w:rPr>
      </w:pPr>
      <w:r>
        <w:rPr>
          <w:rFonts w:asciiTheme="minorHAnsi" w:hAnsiTheme="minorHAnsi" w:cstheme="minorHAnsi"/>
        </w:rPr>
        <w:t>C</w:t>
      </w:r>
      <w:r w:rsidR="00DD3EAE" w:rsidRPr="00E87062">
        <w:rPr>
          <w:rFonts w:asciiTheme="minorHAnsi" w:hAnsiTheme="minorHAnsi" w:cstheme="minorHAnsi"/>
        </w:rPr>
        <w:t>ould cause serious harm or is likely to cause serious harm to the physical or mental health or condition of</w:t>
      </w:r>
      <w:r w:rsidR="003D155F">
        <w:rPr>
          <w:rFonts w:asciiTheme="minorHAnsi" w:hAnsiTheme="minorHAnsi" w:cstheme="minorHAnsi"/>
        </w:rPr>
        <w:t xml:space="preserve"> the child or another person</w:t>
      </w:r>
      <w:r w:rsidR="00EA4EA5">
        <w:rPr>
          <w:rFonts w:asciiTheme="minorHAnsi" w:hAnsiTheme="minorHAnsi" w:cstheme="minorHAnsi"/>
        </w:rPr>
        <w:t>.</w:t>
      </w:r>
    </w:p>
    <w:p w14:paraId="24B5388C" w14:textId="51F36A08" w:rsidR="00DD3EAE" w:rsidRPr="00E87062" w:rsidRDefault="00E87062">
      <w:pPr>
        <w:pStyle w:val="ListParagraph"/>
        <w:numPr>
          <w:ilvl w:val="0"/>
          <w:numId w:val="70"/>
        </w:numPr>
        <w:spacing w:after="240" w:line="276" w:lineRule="auto"/>
        <w:rPr>
          <w:rFonts w:asciiTheme="minorHAnsi" w:hAnsiTheme="minorHAnsi" w:cstheme="minorHAnsi"/>
        </w:rPr>
      </w:pPr>
      <w:r>
        <w:rPr>
          <w:rFonts w:asciiTheme="minorHAnsi" w:hAnsiTheme="minorHAnsi" w:cstheme="minorHAnsi"/>
        </w:rPr>
        <w:t>C</w:t>
      </w:r>
      <w:r w:rsidR="00DD3EAE" w:rsidRPr="00E87062">
        <w:rPr>
          <w:rFonts w:asciiTheme="minorHAnsi" w:hAnsiTheme="minorHAnsi" w:cstheme="minorHAnsi"/>
        </w:rPr>
        <w:t>ould reveal that the child or another person has been a subject of or may be at risk of child abuse, and the disclosure is not in the</w:t>
      </w:r>
      <w:r w:rsidR="003D155F">
        <w:rPr>
          <w:rFonts w:asciiTheme="minorHAnsi" w:hAnsiTheme="minorHAnsi" w:cstheme="minorHAnsi"/>
        </w:rPr>
        <w:t xml:space="preserve"> best interests of the child</w:t>
      </w:r>
      <w:r w:rsidR="00EA4EA5">
        <w:rPr>
          <w:rFonts w:asciiTheme="minorHAnsi" w:hAnsiTheme="minorHAnsi" w:cstheme="minorHAnsi"/>
        </w:rPr>
        <w:t>.</w:t>
      </w:r>
    </w:p>
    <w:p w14:paraId="57472009" w14:textId="5EFEFB44" w:rsidR="003D155F" w:rsidRDefault="00E87062">
      <w:pPr>
        <w:pStyle w:val="ListParagraph"/>
        <w:numPr>
          <w:ilvl w:val="0"/>
          <w:numId w:val="70"/>
        </w:numPr>
        <w:spacing w:after="240" w:line="276" w:lineRule="auto"/>
        <w:rPr>
          <w:rFonts w:asciiTheme="minorHAnsi" w:hAnsiTheme="minorHAnsi" w:cstheme="minorHAnsi"/>
        </w:rPr>
      </w:pPr>
      <w:r w:rsidRPr="003D155F">
        <w:rPr>
          <w:rFonts w:asciiTheme="minorHAnsi" w:hAnsiTheme="minorHAnsi" w:cstheme="minorHAnsi"/>
        </w:rPr>
        <w:t>I</w:t>
      </w:r>
      <w:r w:rsidR="00DD3EAE" w:rsidRPr="003D155F">
        <w:rPr>
          <w:rFonts w:asciiTheme="minorHAnsi" w:hAnsiTheme="minorHAnsi" w:cstheme="minorHAnsi"/>
        </w:rPr>
        <w:t>s likely to prejudice an on</w:t>
      </w:r>
      <w:r w:rsidR="003D155F">
        <w:rPr>
          <w:rFonts w:asciiTheme="minorHAnsi" w:hAnsiTheme="minorHAnsi" w:cstheme="minorHAnsi"/>
        </w:rPr>
        <w:t>going criminal investigation</w:t>
      </w:r>
      <w:r w:rsidR="00EA4EA5">
        <w:rPr>
          <w:rFonts w:asciiTheme="minorHAnsi" w:hAnsiTheme="minorHAnsi" w:cstheme="minorHAnsi"/>
        </w:rPr>
        <w:t>.</w:t>
      </w:r>
    </w:p>
    <w:p w14:paraId="5EA4D68E" w14:textId="3986090D" w:rsidR="00DD3EAE" w:rsidRPr="003D155F" w:rsidRDefault="000D233B">
      <w:pPr>
        <w:pStyle w:val="ListParagraph"/>
        <w:numPr>
          <w:ilvl w:val="0"/>
          <w:numId w:val="70"/>
        </w:numPr>
        <w:spacing w:after="240" w:line="276" w:lineRule="auto"/>
        <w:rPr>
          <w:rFonts w:asciiTheme="minorHAnsi" w:hAnsiTheme="minorHAnsi" w:cstheme="minorHAnsi"/>
        </w:rPr>
      </w:pPr>
      <w:r w:rsidRPr="003D155F">
        <w:rPr>
          <w:rFonts w:asciiTheme="minorHAnsi" w:hAnsiTheme="minorHAnsi" w:cstheme="minorHAnsi"/>
        </w:rPr>
        <w:t>Information</w:t>
      </w:r>
      <w:r w:rsidR="00DD3EAE" w:rsidRPr="003D155F">
        <w:rPr>
          <w:rFonts w:asciiTheme="minorHAnsi" w:hAnsiTheme="minorHAnsi" w:cstheme="minorHAnsi"/>
        </w:rPr>
        <w:t xml:space="preserve"> about the child also relates to another person who could be identified from it or the information has been given by another person who could be identified as the source, unless the person has consented to the disclosure or the person providing the information is an employee of the establ</w:t>
      </w:r>
      <w:r w:rsidR="003D155F">
        <w:rPr>
          <w:rFonts w:asciiTheme="minorHAnsi" w:hAnsiTheme="minorHAnsi" w:cstheme="minorHAnsi"/>
        </w:rPr>
        <w:t>ishment or the Local Authority</w:t>
      </w:r>
      <w:r w:rsidR="00EA4EA5">
        <w:rPr>
          <w:rFonts w:asciiTheme="minorHAnsi" w:hAnsiTheme="minorHAnsi" w:cstheme="minorHAnsi"/>
        </w:rPr>
        <w:t>.</w:t>
      </w:r>
    </w:p>
    <w:p w14:paraId="74C7E4E4" w14:textId="6953C30C" w:rsidR="00DD3EAE" w:rsidRPr="00E87062" w:rsidRDefault="0013652E">
      <w:pPr>
        <w:pStyle w:val="ListParagraph"/>
        <w:numPr>
          <w:ilvl w:val="0"/>
          <w:numId w:val="71"/>
        </w:numPr>
        <w:spacing w:after="240" w:line="276" w:lineRule="auto"/>
        <w:rPr>
          <w:rFonts w:asciiTheme="minorHAnsi" w:hAnsiTheme="minorHAnsi" w:cstheme="minorHAnsi"/>
        </w:rPr>
      </w:pPr>
      <w:r>
        <w:rPr>
          <w:rFonts w:asciiTheme="minorHAnsi" w:hAnsiTheme="minorHAnsi" w:cstheme="minorHAnsi"/>
        </w:rPr>
        <w:t>Brian Jackson College</w:t>
      </w:r>
      <w:r w:rsidR="00680B95">
        <w:rPr>
          <w:rFonts w:asciiTheme="minorHAnsi" w:hAnsiTheme="minorHAnsi" w:cstheme="minorHAnsi"/>
        </w:rPr>
        <w:t xml:space="preserve"> will follow </w:t>
      </w:r>
      <w:r w:rsidR="00DD3EAE" w:rsidRPr="00E87062">
        <w:rPr>
          <w:rFonts w:asciiTheme="minorHAnsi" w:hAnsiTheme="minorHAnsi" w:cstheme="minorHAnsi"/>
        </w:rPr>
        <w:t xml:space="preserve">best practice to make reports available to the child or their parents unless the exceptions described above apply.  If an application is made to see the whole record, advice can be sought from the </w:t>
      </w:r>
      <w:r w:rsidR="000D233B" w:rsidRPr="00E87062">
        <w:rPr>
          <w:rFonts w:asciiTheme="minorHAnsi" w:hAnsiTheme="minorHAnsi" w:cstheme="minorHAnsi"/>
        </w:rPr>
        <w:t>Local Authority</w:t>
      </w:r>
      <w:r w:rsidR="00EA4EA5">
        <w:rPr>
          <w:rFonts w:asciiTheme="minorHAnsi" w:hAnsiTheme="minorHAnsi" w:cstheme="minorHAnsi"/>
        </w:rPr>
        <w:t>.</w:t>
      </w:r>
    </w:p>
    <w:p w14:paraId="5767534B" w14:textId="77777777" w:rsidR="006E46D6" w:rsidRDefault="00DD3EAE">
      <w:pPr>
        <w:pStyle w:val="ListParagraph"/>
        <w:numPr>
          <w:ilvl w:val="0"/>
          <w:numId w:val="71"/>
        </w:numPr>
        <w:spacing w:after="240" w:line="276" w:lineRule="auto"/>
        <w:rPr>
          <w:rStyle w:val="Strong"/>
          <w:rFonts w:asciiTheme="minorHAnsi" w:hAnsiTheme="minorHAnsi" w:cstheme="minorHAnsi"/>
        </w:rPr>
      </w:pPr>
      <w:r w:rsidRPr="00E87062">
        <w:rPr>
          <w:rFonts w:asciiTheme="minorHAnsi" w:hAnsiTheme="minorHAnsi" w:cstheme="minorHAnsi"/>
        </w:rPr>
        <w:t xml:space="preserve">The establishment’s report to the child protection conference </w:t>
      </w:r>
      <w:r w:rsidR="002A5A32">
        <w:rPr>
          <w:rFonts w:asciiTheme="minorHAnsi" w:hAnsiTheme="minorHAnsi" w:cstheme="minorHAnsi"/>
        </w:rPr>
        <w:t>will</w:t>
      </w:r>
      <w:r w:rsidRPr="00E87062">
        <w:rPr>
          <w:rFonts w:asciiTheme="minorHAnsi" w:hAnsiTheme="minorHAnsi" w:cstheme="minorHAnsi"/>
        </w:rPr>
        <w:t xml:space="preserve"> be shared with the child, if old enough, and </w:t>
      </w:r>
      <w:r w:rsidR="00A10C02">
        <w:rPr>
          <w:rFonts w:asciiTheme="minorHAnsi" w:hAnsiTheme="minorHAnsi" w:cstheme="minorHAnsi"/>
        </w:rPr>
        <w:t xml:space="preserve">the </w:t>
      </w:r>
      <w:r w:rsidRPr="00E87062">
        <w:rPr>
          <w:rFonts w:asciiTheme="minorHAnsi" w:hAnsiTheme="minorHAnsi" w:cstheme="minorHAnsi"/>
        </w:rPr>
        <w:t>parent at least two days before the conference</w:t>
      </w:r>
      <w:r w:rsidR="00EA4EA5">
        <w:rPr>
          <w:rStyle w:val="Strong"/>
          <w:rFonts w:asciiTheme="minorHAnsi" w:hAnsiTheme="minorHAnsi" w:cstheme="minorHAnsi"/>
        </w:rPr>
        <w:t>.</w:t>
      </w:r>
    </w:p>
    <w:p w14:paraId="6B58D49E" w14:textId="07BC06AB" w:rsidR="006E46D6" w:rsidRPr="006E46D6" w:rsidRDefault="006E46D6" w:rsidP="006E46D6">
      <w:pPr>
        <w:spacing w:after="240" w:line="276" w:lineRule="auto"/>
        <w:rPr>
          <w:rFonts w:asciiTheme="minorHAnsi" w:hAnsiTheme="minorHAnsi" w:cstheme="minorHAnsi"/>
          <w:b/>
          <w:bCs/>
        </w:rPr>
      </w:pPr>
      <w:r w:rsidRPr="00CE24CF">
        <w:rPr>
          <w:rFonts w:asciiTheme="minorHAnsi" w:hAnsiTheme="minorHAnsi" w:cstheme="minorHAnsi"/>
        </w:rPr>
        <w:t>If an application is made to see the record, advice</w:t>
      </w:r>
      <w:r w:rsidR="001F68B2">
        <w:rPr>
          <w:rFonts w:asciiTheme="minorHAnsi" w:hAnsiTheme="minorHAnsi" w:cstheme="minorHAnsi"/>
        </w:rPr>
        <w:t xml:space="preserve"> </w:t>
      </w:r>
      <w:r w:rsidR="0013652E" w:rsidRPr="0013652E">
        <w:rPr>
          <w:rFonts w:asciiTheme="minorHAnsi" w:hAnsiTheme="minorHAnsi" w:cstheme="minorHAnsi"/>
        </w:rPr>
        <w:t>will be</w:t>
      </w:r>
      <w:r w:rsidRPr="0013652E">
        <w:rPr>
          <w:rFonts w:asciiTheme="minorHAnsi" w:hAnsiTheme="minorHAnsi" w:cstheme="minorHAnsi"/>
        </w:rPr>
        <w:t xml:space="preserve"> sought from </w:t>
      </w:r>
      <w:r w:rsidR="001F68B2" w:rsidRPr="0013652E">
        <w:rPr>
          <w:rFonts w:asciiTheme="minorHAnsi" w:hAnsiTheme="minorHAnsi" w:cstheme="minorHAnsi"/>
        </w:rPr>
        <w:t>our</w:t>
      </w:r>
      <w:r w:rsidR="001F68B2">
        <w:rPr>
          <w:rFonts w:asciiTheme="minorHAnsi" w:hAnsiTheme="minorHAnsi" w:cstheme="minorHAnsi"/>
        </w:rPr>
        <w:t xml:space="preserve"> </w:t>
      </w:r>
      <w:r w:rsidRPr="00CE24CF">
        <w:rPr>
          <w:rFonts w:asciiTheme="minorHAnsi" w:hAnsiTheme="minorHAnsi" w:cstheme="minorHAnsi"/>
        </w:rPr>
        <w:t>data protection lead.</w:t>
      </w:r>
    </w:p>
    <w:p w14:paraId="783E7F66" w14:textId="77777777" w:rsidR="00C82480" w:rsidRPr="003D155F" w:rsidRDefault="003D155F" w:rsidP="003D155F">
      <w:pPr>
        <w:spacing w:after="240" w:line="276" w:lineRule="auto"/>
        <w:rPr>
          <w:rStyle w:val="Strong"/>
          <w:rFonts w:asciiTheme="minorHAnsi" w:hAnsiTheme="minorHAnsi" w:cstheme="minorHAnsi"/>
        </w:rPr>
      </w:pPr>
      <w:r>
        <w:rPr>
          <w:rStyle w:val="Strong"/>
          <w:rFonts w:asciiTheme="minorHAnsi" w:hAnsiTheme="minorHAnsi" w:cstheme="minorHAnsi"/>
        </w:rPr>
        <w:t>Safe d</w:t>
      </w:r>
      <w:r w:rsidR="00C82480" w:rsidRPr="003D155F">
        <w:rPr>
          <w:rStyle w:val="Strong"/>
          <w:rFonts w:asciiTheme="minorHAnsi" w:hAnsiTheme="minorHAnsi" w:cstheme="minorHAnsi"/>
        </w:rPr>
        <w:t>estruction of the pupil record</w:t>
      </w:r>
      <w:bookmarkEnd w:id="38"/>
      <w:r w:rsidR="00C82480" w:rsidRPr="003D155F">
        <w:rPr>
          <w:rStyle w:val="Strong"/>
          <w:rFonts w:asciiTheme="minorHAnsi" w:hAnsiTheme="minorHAnsi" w:cstheme="minorHAnsi"/>
        </w:rPr>
        <w:t xml:space="preserve"> </w:t>
      </w:r>
    </w:p>
    <w:p w14:paraId="482492DE" w14:textId="72040542" w:rsidR="00C35902" w:rsidRPr="00234110" w:rsidRDefault="00DD3EAE" w:rsidP="00234110">
      <w:pPr>
        <w:pStyle w:val="ListParagraph"/>
        <w:numPr>
          <w:ilvl w:val="0"/>
          <w:numId w:val="72"/>
        </w:numPr>
        <w:spacing w:after="240" w:line="276" w:lineRule="auto"/>
        <w:rPr>
          <w:rFonts w:asciiTheme="minorHAnsi" w:hAnsiTheme="minorHAnsi" w:cstheme="minorBidi"/>
        </w:rPr>
      </w:pPr>
      <w:bookmarkStart w:id="39" w:name="children"/>
      <w:bookmarkStart w:id="40" w:name="_Toc459981187"/>
      <w:r w:rsidRPr="345021B8">
        <w:rPr>
          <w:rFonts w:asciiTheme="minorHAnsi" w:hAnsiTheme="minorHAnsi" w:cstheme="minorBidi"/>
        </w:rPr>
        <w:t>Where records have been identif</w:t>
      </w:r>
      <w:r w:rsidR="002227C8" w:rsidRPr="345021B8">
        <w:rPr>
          <w:rFonts w:asciiTheme="minorHAnsi" w:hAnsiTheme="minorHAnsi" w:cstheme="minorBidi"/>
        </w:rPr>
        <w:t>ied for destruction, they will</w:t>
      </w:r>
      <w:r w:rsidRPr="345021B8">
        <w:rPr>
          <w:rFonts w:asciiTheme="minorHAnsi" w:hAnsiTheme="minorHAnsi" w:cstheme="minorBidi"/>
        </w:rPr>
        <w:t xml:space="preserve"> be disposed of securely at the end of the academic year (or as soon as practical before that time).  Records </w:t>
      </w:r>
      <w:r w:rsidR="002211C2" w:rsidRPr="345021B8">
        <w:rPr>
          <w:rFonts w:asciiTheme="minorHAnsi" w:hAnsiTheme="minorHAnsi" w:cstheme="minorBidi"/>
        </w:rPr>
        <w:t>that</w:t>
      </w:r>
      <w:r w:rsidRPr="345021B8">
        <w:rPr>
          <w:rFonts w:asciiTheme="minorHAnsi" w:hAnsiTheme="minorHAnsi" w:cstheme="minorBidi"/>
        </w:rPr>
        <w:t xml:space="preserve"> have been identified for destruction should be confidentially destroyed.  This is because they will either contain personal or sensitive information, which is subject to the requirements of Data Protection </w:t>
      </w:r>
      <w:r w:rsidR="6EB6DD13" w:rsidRPr="345021B8">
        <w:rPr>
          <w:rFonts w:asciiTheme="minorHAnsi" w:hAnsiTheme="minorHAnsi" w:cstheme="minorBidi"/>
        </w:rPr>
        <w:t>legislation,</w:t>
      </w:r>
      <w:r w:rsidRPr="345021B8">
        <w:rPr>
          <w:rFonts w:asciiTheme="minorHAnsi" w:hAnsiTheme="minorHAnsi" w:cstheme="minorBidi"/>
        </w:rPr>
        <w:t xml:space="preserve"> or they will contain information </w:t>
      </w:r>
      <w:r w:rsidR="002211C2" w:rsidRPr="345021B8">
        <w:rPr>
          <w:rFonts w:asciiTheme="minorHAnsi" w:hAnsiTheme="minorHAnsi" w:cstheme="minorBidi"/>
        </w:rPr>
        <w:t>that</w:t>
      </w:r>
      <w:r w:rsidRPr="345021B8">
        <w:rPr>
          <w:rFonts w:asciiTheme="minorHAnsi" w:hAnsiTheme="minorHAnsi" w:cstheme="minorBidi"/>
        </w:rPr>
        <w:t xml:space="preserve"> is confidential </w:t>
      </w:r>
      <w:r w:rsidR="000D233B" w:rsidRPr="345021B8">
        <w:rPr>
          <w:rFonts w:asciiTheme="minorHAnsi" w:hAnsiTheme="minorHAnsi" w:cstheme="minorBidi"/>
        </w:rPr>
        <w:t xml:space="preserve">to </w:t>
      </w:r>
      <w:r w:rsidR="002227C8" w:rsidRPr="345021B8">
        <w:rPr>
          <w:rFonts w:asciiTheme="minorHAnsi" w:hAnsiTheme="minorHAnsi" w:cstheme="minorBidi"/>
        </w:rPr>
        <w:t xml:space="preserve">our </w:t>
      </w:r>
      <w:r w:rsidR="000D233B" w:rsidRPr="345021B8">
        <w:rPr>
          <w:rFonts w:asciiTheme="minorHAnsi" w:hAnsiTheme="minorHAnsi" w:cstheme="minorBidi"/>
        </w:rPr>
        <w:t xml:space="preserve">school or the </w:t>
      </w:r>
      <w:r w:rsidR="00BE3606" w:rsidRPr="345021B8">
        <w:rPr>
          <w:rFonts w:asciiTheme="minorHAnsi" w:hAnsiTheme="minorHAnsi" w:cstheme="minorBidi"/>
        </w:rPr>
        <w:t>Local Authority</w:t>
      </w:r>
      <w:r w:rsidRPr="345021B8">
        <w:rPr>
          <w:rFonts w:asciiTheme="minorHAnsi" w:hAnsiTheme="minorHAnsi" w:cstheme="minorBidi"/>
        </w:rPr>
        <w:t>.  Information should be shredded</w:t>
      </w:r>
      <w:r w:rsidR="000B1949" w:rsidRPr="345021B8">
        <w:rPr>
          <w:rFonts w:asciiTheme="minorHAnsi" w:hAnsiTheme="minorHAnsi" w:cstheme="minorBidi"/>
        </w:rPr>
        <w:t xml:space="preserve"> (or deleted as appropriate)</w:t>
      </w:r>
      <w:r w:rsidRPr="345021B8">
        <w:rPr>
          <w:rFonts w:asciiTheme="minorHAnsi" w:hAnsiTheme="minorHAnsi" w:cstheme="minorBidi"/>
        </w:rPr>
        <w:t xml:space="preserve"> prior to disposal or confidential disposal can be arranged through private contractors.  For audit purposes</w:t>
      </w:r>
      <w:r w:rsidR="00061721" w:rsidRPr="345021B8">
        <w:rPr>
          <w:rFonts w:asciiTheme="minorHAnsi" w:hAnsiTheme="minorHAnsi" w:cstheme="minorBidi"/>
        </w:rPr>
        <w:t>,</w:t>
      </w:r>
      <w:r w:rsidRPr="345021B8">
        <w:rPr>
          <w:rFonts w:asciiTheme="minorHAnsi" w:hAnsiTheme="minorHAnsi" w:cstheme="minorBidi"/>
        </w:rPr>
        <w:t xml:space="preserve"> </w:t>
      </w:r>
      <w:r w:rsidR="00253A07">
        <w:rPr>
          <w:rFonts w:asciiTheme="minorHAnsi" w:hAnsiTheme="minorHAnsi" w:cstheme="minorBidi"/>
        </w:rPr>
        <w:t xml:space="preserve">Brian Jackson College </w:t>
      </w:r>
      <w:r w:rsidRPr="345021B8">
        <w:rPr>
          <w:rFonts w:asciiTheme="minorHAnsi" w:hAnsiTheme="minorHAnsi" w:cstheme="minorBidi"/>
        </w:rPr>
        <w:t>should maintain a list of records which have been destroyed and who authorised their destruction.  This can be kept securely in eithe</w:t>
      </w:r>
      <w:bookmarkStart w:id="41" w:name="Appendix1"/>
      <w:r w:rsidR="00794443" w:rsidRPr="345021B8">
        <w:rPr>
          <w:rFonts w:asciiTheme="minorHAnsi" w:hAnsiTheme="minorHAnsi" w:cstheme="minorBidi"/>
        </w:rPr>
        <w:t>r paper or an electronic format</w:t>
      </w:r>
      <w:r w:rsidR="00EA4EA5" w:rsidRPr="345021B8">
        <w:rPr>
          <w:rFonts w:asciiTheme="minorHAnsi" w:hAnsiTheme="minorHAnsi" w:cstheme="minorBidi"/>
        </w:rPr>
        <w:t>.</w:t>
      </w:r>
    </w:p>
    <w:p w14:paraId="35B6DAFB" w14:textId="77777777" w:rsidR="005F196E" w:rsidRDefault="005F196E" w:rsidP="000D0805">
      <w:pPr>
        <w:pStyle w:val="Heading2"/>
        <w:jc w:val="center"/>
        <w:rPr>
          <w:rStyle w:val="Strong"/>
          <w:b/>
        </w:rPr>
      </w:pPr>
      <w:bookmarkStart w:id="42" w:name="_Toc111631432"/>
      <w:bookmarkStart w:id="43" w:name="_Toc204673770"/>
      <w:bookmarkEnd w:id="39"/>
      <w:bookmarkEnd w:id="40"/>
      <w:bookmarkEnd w:id="41"/>
    </w:p>
    <w:p w14:paraId="2F3A3B1F" w14:textId="6C3581C1" w:rsidR="005F196E" w:rsidRPr="00D164DB" w:rsidRDefault="0009709D" w:rsidP="005F196E">
      <w:pPr>
        <w:rPr>
          <w:rFonts w:asciiTheme="minorHAnsi" w:hAnsiTheme="minorHAnsi" w:cstheme="minorHAnsi"/>
          <w:b/>
          <w:bCs/>
        </w:rPr>
      </w:pPr>
      <w:r w:rsidRPr="00D164DB">
        <w:rPr>
          <w:rFonts w:asciiTheme="minorHAnsi" w:hAnsiTheme="minorHAnsi" w:cstheme="minorHAnsi"/>
          <w:b/>
          <w:bCs/>
        </w:rPr>
        <w:t xml:space="preserve">Adult </w:t>
      </w:r>
      <w:r w:rsidR="00D164DB" w:rsidRPr="00D164DB">
        <w:rPr>
          <w:rFonts w:asciiTheme="minorHAnsi" w:hAnsiTheme="minorHAnsi" w:cstheme="minorHAnsi"/>
          <w:b/>
          <w:bCs/>
        </w:rPr>
        <w:t>Safeguarding</w:t>
      </w:r>
      <w:r w:rsidR="009C5C66" w:rsidRPr="00D164DB">
        <w:rPr>
          <w:rFonts w:asciiTheme="minorHAnsi" w:hAnsiTheme="minorHAnsi" w:cstheme="minorHAnsi"/>
          <w:b/>
          <w:bCs/>
        </w:rPr>
        <w:t xml:space="preserve"> – students who reach the age of 18</w:t>
      </w:r>
    </w:p>
    <w:p w14:paraId="0D092729" w14:textId="77777777" w:rsidR="009C5C66" w:rsidRPr="00D164DB" w:rsidRDefault="009C5C66" w:rsidP="005F196E">
      <w:pPr>
        <w:rPr>
          <w:rFonts w:asciiTheme="minorHAnsi" w:hAnsiTheme="minorHAnsi" w:cstheme="minorHAnsi"/>
        </w:rPr>
      </w:pPr>
    </w:p>
    <w:p w14:paraId="530F8FEB" w14:textId="47944F06" w:rsidR="009C5C66" w:rsidRPr="00D164DB" w:rsidRDefault="009C5C66" w:rsidP="005F196E">
      <w:pPr>
        <w:rPr>
          <w:rFonts w:asciiTheme="minorHAnsi" w:hAnsiTheme="minorHAnsi" w:cstheme="minorHAnsi"/>
        </w:rPr>
      </w:pPr>
      <w:r w:rsidRPr="00D164DB">
        <w:rPr>
          <w:rFonts w:asciiTheme="minorHAnsi" w:hAnsiTheme="minorHAnsi" w:cstheme="minorHAnsi"/>
        </w:rPr>
        <w:t>The college recognises that some students remain on roll after reaching the age of 18.  Whilst child protection procedures apply to students under 18, concerns relating to students aged 18</w:t>
      </w:r>
      <w:r w:rsidR="00902E92" w:rsidRPr="00D164DB">
        <w:rPr>
          <w:rFonts w:asciiTheme="minorHAnsi" w:hAnsiTheme="minorHAnsi" w:cstheme="minorHAnsi"/>
        </w:rPr>
        <w:t xml:space="preserve"> may also require consideration under adult </w:t>
      </w:r>
      <w:r w:rsidR="00D164DB" w:rsidRPr="00D164DB">
        <w:rPr>
          <w:rFonts w:asciiTheme="minorHAnsi" w:hAnsiTheme="minorHAnsi" w:cstheme="minorHAnsi"/>
        </w:rPr>
        <w:t>safeguarding</w:t>
      </w:r>
      <w:r w:rsidR="00902E92" w:rsidRPr="00D164DB">
        <w:rPr>
          <w:rFonts w:asciiTheme="minorHAnsi" w:hAnsiTheme="minorHAnsi" w:cstheme="minorHAnsi"/>
        </w:rPr>
        <w:t xml:space="preserve"> procedures.</w:t>
      </w:r>
    </w:p>
    <w:p w14:paraId="1CD90046" w14:textId="77777777" w:rsidR="00902E92" w:rsidRPr="00D164DB" w:rsidRDefault="00902E92" w:rsidP="005F196E">
      <w:pPr>
        <w:rPr>
          <w:rFonts w:asciiTheme="minorHAnsi" w:hAnsiTheme="minorHAnsi" w:cstheme="minorHAnsi"/>
        </w:rPr>
      </w:pPr>
    </w:p>
    <w:p w14:paraId="431C57EA" w14:textId="5A1437D2" w:rsidR="00902E92" w:rsidRPr="00D164DB" w:rsidRDefault="00902E92" w:rsidP="005F196E">
      <w:pPr>
        <w:rPr>
          <w:rFonts w:asciiTheme="minorHAnsi" w:hAnsiTheme="minorHAnsi" w:cstheme="minorHAnsi"/>
        </w:rPr>
      </w:pPr>
      <w:r w:rsidRPr="00D164DB">
        <w:rPr>
          <w:rFonts w:asciiTheme="minorHAnsi" w:hAnsiTheme="minorHAnsi" w:cstheme="minorHAnsi"/>
        </w:rPr>
        <w:t xml:space="preserve">Where an adult student </w:t>
      </w:r>
      <w:proofErr w:type="gramStart"/>
      <w:r w:rsidRPr="00D164DB">
        <w:rPr>
          <w:rFonts w:asciiTheme="minorHAnsi" w:hAnsiTheme="minorHAnsi" w:cstheme="minorHAnsi"/>
        </w:rPr>
        <w:t>is considered to be</w:t>
      </w:r>
      <w:proofErr w:type="gramEnd"/>
      <w:r w:rsidRPr="00D164DB">
        <w:rPr>
          <w:rFonts w:asciiTheme="minorHAnsi" w:hAnsiTheme="minorHAnsi" w:cstheme="minorHAnsi"/>
        </w:rPr>
        <w:t xml:space="preserve"> at risk of abuse, neglect, </w:t>
      </w:r>
      <w:r w:rsidR="00D164DB" w:rsidRPr="00D164DB">
        <w:rPr>
          <w:rFonts w:asciiTheme="minorHAnsi" w:hAnsiTheme="minorHAnsi" w:cstheme="minorHAnsi"/>
        </w:rPr>
        <w:t>referrals</w:t>
      </w:r>
      <w:r w:rsidRPr="00D164DB">
        <w:rPr>
          <w:rFonts w:asciiTheme="minorHAnsi" w:hAnsiTheme="minorHAnsi" w:cstheme="minorHAnsi"/>
        </w:rPr>
        <w:t xml:space="preserve"> will </w:t>
      </w:r>
      <w:r w:rsidR="00D164DB" w:rsidRPr="00D164DB">
        <w:rPr>
          <w:rFonts w:asciiTheme="minorHAnsi" w:hAnsiTheme="minorHAnsi" w:cstheme="minorHAnsi"/>
        </w:rPr>
        <w:t>be</w:t>
      </w:r>
      <w:r w:rsidRPr="00D164DB">
        <w:rPr>
          <w:rFonts w:asciiTheme="minorHAnsi" w:hAnsiTheme="minorHAnsi" w:cstheme="minorHAnsi"/>
        </w:rPr>
        <w:t xml:space="preserve"> made to the appropriate local authority adult </w:t>
      </w:r>
      <w:r w:rsidR="00D164DB" w:rsidRPr="00D164DB">
        <w:rPr>
          <w:rFonts w:asciiTheme="minorHAnsi" w:hAnsiTheme="minorHAnsi" w:cstheme="minorHAnsi"/>
        </w:rPr>
        <w:t>safeguarding</w:t>
      </w:r>
      <w:r w:rsidRPr="00D164DB">
        <w:rPr>
          <w:rFonts w:asciiTheme="minorHAnsi" w:hAnsiTheme="minorHAnsi" w:cstheme="minorHAnsi"/>
        </w:rPr>
        <w:t xml:space="preserve"> team in accordance with local procedures.</w:t>
      </w:r>
    </w:p>
    <w:p w14:paraId="1D54323C" w14:textId="77777777" w:rsidR="005F196E" w:rsidRPr="00D164DB" w:rsidRDefault="005F196E" w:rsidP="005F196E">
      <w:pPr>
        <w:rPr>
          <w:rFonts w:asciiTheme="minorHAnsi" w:hAnsiTheme="minorHAnsi" w:cstheme="minorHAnsi"/>
        </w:rPr>
      </w:pPr>
    </w:p>
    <w:p w14:paraId="481504F1" w14:textId="77777777" w:rsidR="005F196E" w:rsidRDefault="005F196E" w:rsidP="000D0805">
      <w:pPr>
        <w:pStyle w:val="Heading2"/>
        <w:jc w:val="center"/>
        <w:rPr>
          <w:rStyle w:val="Strong"/>
          <w:b/>
        </w:rPr>
      </w:pPr>
    </w:p>
    <w:p w14:paraId="15C27ED0" w14:textId="77777777" w:rsidR="005F196E" w:rsidRDefault="005F196E" w:rsidP="000D0805">
      <w:pPr>
        <w:pStyle w:val="Heading2"/>
        <w:jc w:val="center"/>
        <w:rPr>
          <w:rStyle w:val="Strong"/>
          <w:b/>
        </w:rPr>
      </w:pPr>
    </w:p>
    <w:p w14:paraId="4966371A" w14:textId="3CB8B9F3" w:rsidR="00EF362A" w:rsidRPr="000D0805" w:rsidRDefault="0039195F" w:rsidP="000D0805">
      <w:pPr>
        <w:pStyle w:val="Heading2"/>
        <w:jc w:val="center"/>
        <w:rPr>
          <w:rStyle w:val="Strong"/>
          <w:b/>
        </w:rPr>
      </w:pPr>
      <w:r w:rsidRPr="000D0805">
        <w:rPr>
          <w:rStyle w:val="Strong"/>
          <w:b/>
        </w:rPr>
        <w:t>Appendix 1</w:t>
      </w:r>
      <w:bookmarkEnd w:id="42"/>
      <w:bookmarkEnd w:id="43"/>
    </w:p>
    <w:p w14:paraId="080FEC69" w14:textId="2AF663FA" w:rsidR="00856DD8" w:rsidRPr="000D0805" w:rsidRDefault="00856DD8" w:rsidP="000D0805">
      <w:pPr>
        <w:pStyle w:val="Heading2"/>
        <w:jc w:val="center"/>
        <w:rPr>
          <w:rStyle w:val="Strong"/>
          <w:b/>
        </w:rPr>
      </w:pPr>
      <w:bookmarkStart w:id="44" w:name="_Toc111631433"/>
      <w:bookmarkStart w:id="45" w:name="_Toc204673771"/>
      <w:r w:rsidRPr="000D0805">
        <w:rPr>
          <w:rStyle w:val="Strong"/>
          <w:b/>
        </w:rPr>
        <w:t>Definitions and indicators of abuse</w:t>
      </w:r>
      <w:bookmarkEnd w:id="44"/>
      <w:bookmarkEnd w:id="45"/>
    </w:p>
    <w:p w14:paraId="1ADC71F8" w14:textId="77777777" w:rsidR="006B6898" w:rsidRDefault="006B6898" w:rsidP="00081B2D">
      <w:pPr>
        <w:spacing w:after="240" w:line="276" w:lineRule="auto"/>
        <w:rPr>
          <w:rFonts w:asciiTheme="minorHAnsi" w:hAnsiTheme="minorHAnsi" w:cstheme="minorHAnsi"/>
        </w:rPr>
      </w:pPr>
    </w:p>
    <w:p w14:paraId="65ED2087" w14:textId="7C20051B" w:rsidR="003B34AE" w:rsidRPr="003A75C2" w:rsidRDefault="003B34AE" w:rsidP="00081B2D">
      <w:pPr>
        <w:spacing w:after="240" w:line="276" w:lineRule="auto"/>
        <w:rPr>
          <w:rFonts w:asciiTheme="minorHAnsi" w:hAnsiTheme="minorHAnsi" w:cstheme="minorHAnsi"/>
        </w:rPr>
      </w:pPr>
      <w:r w:rsidRPr="00081B2D">
        <w:rPr>
          <w:rFonts w:asciiTheme="minorHAnsi" w:hAnsiTheme="minorHAnsi" w:cstheme="minorHAnsi"/>
        </w:rPr>
        <w:t xml:space="preserve">Reference: </w:t>
      </w:r>
      <w:r w:rsidR="000D69C7" w:rsidRPr="00081B2D">
        <w:rPr>
          <w:rFonts w:asciiTheme="minorHAnsi" w:hAnsiTheme="minorHAnsi" w:cstheme="minorHAnsi"/>
        </w:rPr>
        <w:t>Working Together to Safegua</w:t>
      </w:r>
      <w:r w:rsidR="00E3077B" w:rsidRPr="00081B2D">
        <w:rPr>
          <w:rFonts w:asciiTheme="minorHAnsi" w:hAnsiTheme="minorHAnsi" w:cstheme="minorHAnsi"/>
        </w:rPr>
        <w:t>rd Children (20</w:t>
      </w:r>
      <w:r w:rsidR="00210BA7">
        <w:rPr>
          <w:rFonts w:asciiTheme="minorHAnsi" w:hAnsiTheme="minorHAnsi" w:cstheme="minorHAnsi"/>
        </w:rPr>
        <w:t>2</w:t>
      </w:r>
      <w:r w:rsidR="006D60A5" w:rsidRPr="00253A07">
        <w:rPr>
          <w:rFonts w:asciiTheme="minorHAnsi" w:hAnsiTheme="minorHAnsi" w:cstheme="minorHAnsi"/>
        </w:rPr>
        <w:t>6</w:t>
      </w:r>
      <w:r w:rsidR="000D69C7" w:rsidRPr="00253A07">
        <w:rPr>
          <w:rFonts w:asciiTheme="minorHAnsi" w:hAnsiTheme="minorHAnsi" w:cstheme="minorHAnsi"/>
        </w:rPr>
        <w:t>)</w:t>
      </w:r>
      <w:r w:rsidR="00F0096D" w:rsidRPr="00253A07">
        <w:rPr>
          <w:rFonts w:asciiTheme="minorHAnsi" w:hAnsiTheme="minorHAnsi" w:cstheme="minorHAnsi"/>
        </w:rPr>
        <w:t>.</w:t>
      </w:r>
      <w:r w:rsidR="00F0096D" w:rsidRPr="00081B2D">
        <w:rPr>
          <w:rFonts w:asciiTheme="minorHAnsi" w:hAnsiTheme="minorHAnsi" w:cstheme="minorHAnsi"/>
        </w:rPr>
        <w:t xml:space="preserve"> See also K</w:t>
      </w:r>
      <w:r w:rsidR="00794443">
        <w:rPr>
          <w:rFonts w:asciiTheme="minorHAnsi" w:hAnsiTheme="minorHAnsi" w:cstheme="minorHAnsi"/>
        </w:rPr>
        <w:t xml:space="preserve">eeping </w:t>
      </w:r>
      <w:r w:rsidR="00F0096D" w:rsidRPr="00081B2D">
        <w:rPr>
          <w:rFonts w:asciiTheme="minorHAnsi" w:hAnsiTheme="minorHAnsi" w:cstheme="minorHAnsi"/>
        </w:rPr>
        <w:t>C</w:t>
      </w:r>
      <w:r w:rsidR="00794443">
        <w:rPr>
          <w:rFonts w:asciiTheme="minorHAnsi" w:hAnsiTheme="minorHAnsi" w:cstheme="minorHAnsi"/>
        </w:rPr>
        <w:t xml:space="preserve">hildren </w:t>
      </w:r>
      <w:r w:rsidR="00F0096D" w:rsidRPr="00081B2D">
        <w:rPr>
          <w:rFonts w:asciiTheme="minorHAnsi" w:hAnsiTheme="minorHAnsi" w:cstheme="minorHAnsi"/>
        </w:rPr>
        <w:t>S</w:t>
      </w:r>
      <w:r w:rsidR="00794443">
        <w:rPr>
          <w:rFonts w:asciiTheme="minorHAnsi" w:hAnsiTheme="minorHAnsi" w:cstheme="minorHAnsi"/>
        </w:rPr>
        <w:t xml:space="preserve">afe </w:t>
      </w:r>
      <w:r w:rsidR="00F0096D" w:rsidRPr="00081B2D">
        <w:rPr>
          <w:rFonts w:asciiTheme="minorHAnsi" w:hAnsiTheme="minorHAnsi" w:cstheme="minorHAnsi"/>
        </w:rPr>
        <w:t>i</w:t>
      </w:r>
      <w:r w:rsidR="00794443">
        <w:rPr>
          <w:rFonts w:asciiTheme="minorHAnsi" w:hAnsiTheme="minorHAnsi" w:cstheme="minorHAnsi"/>
        </w:rPr>
        <w:t xml:space="preserve">n </w:t>
      </w:r>
      <w:r w:rsidR="00F0096D" w:rsidRPr="00081B2D">
        <w:rPr>
          <w:rFonts w:asciiTheme="minorHAnsi" w:hAnsiTheme="minorHAnsi" w:cstheme="minorHAnsi"/>
        </w:rPr>
        <w:t>E</w:t>
      </w:r>
      <w:r w:rsidR="00794443">
        <w:rPr>
          <w:rFonts w:asciiTheme="minorHAnsi" w:hAnsiTheme="minorHAnsi" w:cstheme="minorHAnsi"/>
        </w:rPr>
        <w:t xml:space="preserve">ducation Part one and Annex </w:t>
      </w:r>
      <w:r w:rsidR="00287311" w:rsidRPr="00253A07">
        <w:rPr>
          <w:rFonts w:asciiTheme="minorHAnsi" w:hAnsiTheme="minorHAnsi" w:cstheme="minorHAnsi"/>
        </w:rPr>
        <w:t>A</w:t>
      </w:r>
    </w:p>
    <w:p w14:paraId="55E92FC6" w14:textId="09A834E9" w:rsidR="001E30F2" w:rsidRPr="001E30F2" w:rsidRDefault="001E30F2" w:rsidP="00081B2D">
      <w:pPr>
        <w:spacing w:after="240" w:line="276" w:lineRule="auto"/>
        <w:rPr>
          <w:rFonts w:asciiTheme="minorHAnsi" w:hAnsiTheme="minorHAnsi" w:cstheme="minorHAnsi"/>
          <w:bCs/>
        </w:rPr>
      </w:pPr>
      <w:r w:rsidRPr="003A75C2">
        <w:rPr>
          <w:rFonts w:asciiTheme="minorHAnsi" w:hAnsiTheme="minorHAnsi" w:cstheme="minorHAnsi"/>
          <w:b/>
        </w:rPr>
        <w:t>Abuse</w:t>
      </w:r>
      <w:r w:rsidRPr="003A75C2">
        <w:rPr>
          <w:rFonts w:asciiTheme="minorHAnsi" w:hAnsiTheme="minorHAnsi" w:cstheme="minorHAnsi"/>
          <w:bCs/>
        </w:rPr>
        <w:t>: a form of maltreatment of a child. Somebody may abuse or neglect a child by inflicting harm or by failing to act to prevent harm. Harm can include ill</w:t>
      </w:r>
      <w:r w:rsidR="0005504F" w:rsidRPr="003A75C2">
        <w:rPr>
          <w:rFonts w:asciiTheme="minorHAnsi" w:hAnsiTheme="minorHAnsi" w:cstheme="minorHAnsi"/>
          <w:bCs/>
        </w:rPr>
        <w:t>-</w:t>
      </w:r>
      <w:r w:rsidRPr="003A75C2">
        <w:rPr>
          <w:rFonts w:asciiTheme="minorHAnsi" w:hAnsiTheme="minorHAnsi" w:cstheme="minorHAnsi"/>
          <w:bCs/>
        </w:rPr>
        <w:t>treatment that is not physical as well as the impact of witnessing ill</w:t>
      </w:r>
      <w:r w:rsidR="0005504F" w:rsidRPr="003A75C2">
        <w:rPr>
          <w:rFonts w:asciiTheme="minorHAnsi" w:hAnsiTheme="minorHAnsi" w:cstheme="minorHAnsi"/>
          <w:bCs/>
        </w:rPr>
        <w:t>-</w:t>
      </w:r>
      <w:r w:rsidRPr="003A75C2">
        <w:rPr>
          <w:rFonts w:asciiTheme="minorHAnsi" w:hAnsiTheme="minorHAnsi" w:cstheme="minorHAnsi"/>
          <w:bCs/>
        </w:rPr>
        <w:t xml:space="preserve">treatment of others. This can be particularly relevant, for example, in relation to the impact on children of all forms of domestic abuse. Children may be abused in a family or in an institutional or community setting by those known to them or, more rarely, by others. Abuse can take place wholly online, or technology may be used to facilitate offline abuse. Children may be abused by an </w:t>
      </w:r>
      <w:r w:rsidRPr="00253A07">
        <w:rPr>
          <w:rFonts w:asciiTheme="minorHAnsi" w:hAnsiTheme="minorHAnsi" w:cstheme="minorHAnsi"/>
          <w:bCs/>
        </w:rPr>
        <w:t>adult or adults or by another child or children.</w:t>
      </w:r>
      <w:r w:rsidR="00287311" w:rsidRPr="00253A07">
        <w:t xml:space="preserve"> </w:t>
      </w:r>
      <w:r w:rsidR="00287311" w:rsidRPr="00253A07">
        <w:rPr>
          <w:rFonts w:asciiTheme="minorHAnsi" w:hAnsiTheme="minorHAnsi" w:cstheme="minorBidi"/>
        </w:rPr>
        <w:t>Children may also cause harm to other family members, often referred to as child to parent or care giver abuse.</w:t>
      </w:r>
    </w:p>
    <w:p w14:paraId="5951EB1D" w14:textId="42737BED" w:rsidR="006B6898" w:rsidRDefault="00B771DC" w:rsidP="345021B8">
      <w:pPr>
        <w:spacing w:after="240" w:line="276" w:lineRule="auto"/>
        <w:rPr>
          <w:rFonts w:asciiTheme="minorHAnsi" w:hAnsiTheme="minorHAnsi" w:cstheme="minorBidi"/>
        </w:rPr>
      </w:pPr>
      <w:r w:rsidRPr="00253A07">
        <w:rPr>
          <w:rFonts w:asciiTheme="minorHAnsi" w:hAnsiTheme="minorHAnsi" w:cstheme="minorBidi"/>
          <w:b/>
          <w:bCs/>
        </w:rPr>
        <w:t>Neglect:</w:t>
      </w:r>
      <w:r w:rsidR="006B6898" w:rsidRPr="00253A07">
        <w:rPr>
          <w:rFonts w:asciiTheme="minorHAnsi" w:hAnsiTheme="minorHAnsi" w:cstheme="minorBidi"/>
        </w:rPr>
        <w:t xml:space="preserve"> </w:t>
      </w:r>
      <w:r w:rsidR="00287311" w:rsidRPr="00253A07">
        <w:rPr>
          <w:rFonts w:asciiTheme="minorHAnsi" w:hAnsiTheme="minorHAnsi" w:cstheme="minorHAnsi"/>
        </w:rPr>
        <w:t xml:space="preserve">the persistent failure to meet a child’s basic physical and/or psychological needs, likely to result in the serious impairment of the child’s health or development. Neglect may occur during pregnancy, for example, </w:t>
      </w:r>
      <w:proofErr w:type="gramStart"/>
      <w:r w:rsidR="00287311" w:rsidRPr="00253A07">
        <w:rPr>
          <w:rFonts w:asciiTheme="minorHAnsi" w:hAnsiTheme="minorHAnsi" w:cstheme="minorHAnsi"/>
        </w:rPr>
        <w:t>as a result of</w:t>
      </w:r>
      <w:proofErr w:type="gramEnd"/>
      <w:r w:rsidR="00287311" w:rsidRPr="00253A07">
        <w:rPr>
          <w:rFonts w:asciiTheme="minorHAnsi" w:hAnsiTheme="minorHAnsi" w:cstheme="minorHAnsi"/>
        </w:rPr>
        <w:t xml:space="preserve"> maternal substance abuse. Once a child is born, neglect may involve a parent or carer failing to: provide adequate food, clothing and shelter (including exclusion from home or abandonment); protect a child from physical and emotional harm or danger; ensure adequate supervision (including the use of inadequate caregivers); or ensure access to appropriate medical care or treatment. It may also include neglect of, or unresponsiveness to, a child’s basic emotional needs.</w:t>
      </w:r>
      <w:r w:rsidR="00287311">
        <w:rPr>
          <w:rFonts w:asciiTheme="minorHAnsi" w:hAnsiTheme="minorHAnsi" w:cstheme="minorHAnsi"/>
        </w:rPr>
        <w:t xml:space="preserve"> </w:t>
      </w:r>
      <w:r w:rsidR="006B6898" w:rsidRPr="345021B8">
        <w:rPr>
          <w:rFonts w:asciiTheme="minorHAnsi" w:hAnsiTheme="minorHAnsi" w:cstheme="minorBidi"/>
        </w:rPr>
        <w:t>Kirklees safeguarding children’s partnership (KSCP) ha</w:t>
      </w:r>
      <w:r w:rsidR="006427ED" w:rsidRPr="345021B8">
        <w:rPr>
          <w:rFonts w:asciiTheme="minorHAnsi" w:hAnsiTheme="minorHAnsi" w:cstheme="minorBidi"/>
        </w:rPr>
        <w:t>s</w:t>
      </w:r>
      <w:r w:rsidR="006B6898" w:rsidRPr="345021B8">
        <w:rPr>
          <w:rFonts w:asciiTheme="minorHAnsi" w:hAnsiTheme="minorHAnsi" w:cstheme="minorBidi"/>
        </w:rPr>
        <w:t xml:space="preserve"> developed in collaboration with a wide range of </w:t>
      </w:r>
      <w:r w:rsidR="0A83DED0" w:rsidRPr="345021B8">
        <w:rPr>
          <w:rFonts w:asciiTheme="minorHAnsi" w:hAnsiTheme="minorHAnsi" w:cstheme="minorBidi"/>
        </w:rPr>
        <w:t>partners a</w:t>
      </w:r>
      <w:r w:rsidR="006B6898" w:rsidRPr="345021B8">
        <w:rPr>
          <w:rFonts w:asciiTheme="minorHAnsi" w:hAnsiTheme="minorHAnsi" w:cstheme="minorBidi"/>
        </w:rPr>
        <w:t xml:space="preserve"> toolkit </w:t>
      </w:r>
      <w:r w:rsidR="006427ED" w:rsidRPr="345021B8">
        <w:rPr>
          <w:rFonts w:asciiTheme="minorHAnsi" w:hAnsiTheme="minorHAnsi" w:cstheme="minorBidi"/>
        </w:rPr>
        <w:t>to support</w:t>
      </w:r>
      <w:r w:rsidR="006B6898" w:rsidRPr="345021B8">
        <w:rPr>
          <w:rFonts w:asciiTheme="minorHAnsi" w:hAnsiTheme="minorHAnsi" w:cstheme="minorBidi"/>
        </w:rPr>
        <w:t xml:space="preserve"> anyone working with children, young people, parents and families to identify, assess and reduce child neglect </w:t>
      </w:r>
      <w:hyperlink r:id="rId101">
        <w:proofErr w:type="spellStart"/>
        <w:r w:rsidR="00883469" w:rsidRPr="345021B8">
          <w:rPr>
            <w:rStyle w:val="Hyperlink"/>
            <w:rFonts w:asciiTheme="minorHAnsi" w:hAnsiTheme="minorHAnsi" w:cstheme="minorBidi"/>
          </w:rPr>
          <w:t>Neglect</w:t>
        </w:r>
        <w:proofErr w:type="spellEnd"/>
        <w:r w:rsidR="00883469" w:rsidRPr="345021B8">
          <w:rPr>
            <w:rStyle w:val="Hyperlink"/>
            <w:rFonts w:asciiTheme="minorHAnsi" w:hAnsiTheme="minorHAnsi" w:cstheme="minorBidi"/>
          </w:rPr>
          <w:t xml:space="preserve"> - KSCP (kirkleessafeguardingchildren.co.uk)</w:t>
        </w:r>
      </w:hyperlink>
      <w:r w:rsidR="00883469" w:rsidRPr="345021B8">
        <w:rPr>
          <w:rFonts w:asciiTheme="minorHAnsi" w:hAnsiTheme="minorHAnsi" w:cstheme="minorBidi"/>
          <w:u w:val="single"/>
        </w:rPr>
        <w:t xml:space="preserve"> </w:t>
      </w:r>
    </w:p>
    <w:p w14:paraId="5505D793" w14:textId="797003E2" w:rsidR="009A3926" w:rsidRPr="00081B2D" w:rsidRDefault="00B771DC" w:rsidP="00081B2D">
      <w:pPr>
        <w:spacing w:after="240" w:line="276" w:lineRule="auto"/>
        <w:rPr>
          <w:rFonts w:asciiTheme="minorHAnsi" w:hAnsiTheme="minorHAnsi" w:cstheme="minorHAnsi"/>
        </w:rPr>
      </w:pPr>
      <w:r w:rsidRPr="00081B2D">
        <w:rPr>
          <w:rFonts w:asciiTheme="minorHAnsi" w:hAnsiTheme="minorHAnsi" w:cstheme="minorHAnsi"/>
        </w:rPr>
        <w:t>Once a child is born, neglect may involve a parent or carer failing to</w:t>
      </w:r>
      <w:r w:rsidR="00284B3F" w:rsidRPr="00081B2D">
        <w:rPr>
          <w:rFonts w:asciiTheme="minorHAnsi" w:hAnsiTheme="minorHAnsi" w:cstheme="minorHAnsi"/>
        </w:rPr>
        <w:t xml:space="preserve">: </w:t>
      </w:r>
    </w:p>
    <w:p w14:paraId="5C2BF7E5" w14:textId="7204D35D" w:rsidR="008328D4" w:rsidRPr="008857A9" w:rsidRDefault="00B771DC">
      <w:pPr>
        <w:pStyle w:val="ListParagraph"/>
        <w:numPr>
          <w:ilvl w:val="0"/>
          <w:numId w:val="31"/>
        </w:numPr>
        <w:spacing w:after="240" w:line="276" w:lineRule="auto"/>
        <w:rPr>
          <w:rFonts w:asciiTheme="minorHAnsi" w:hAnsiTheme="minorHAnsi" w:cstheme="minorHAnsi"/>
        </w:rPr>
      </w:pPr>
      <w:r w:rsidRPr="008857A9">
        <w:rPr>
          <w:rFonts w:asciiTheme="minorHAnsi" w:hAnsiTheme="minorHAnsi" w:cstheme="minorHAnsi"/>
        </w:rPr>
        <w:t>Provide adequate food, clothing and shelter (i</w:t>
      </w:r>
      <w:r w:rsidR="008328D4" w:rsidRPr="008857A9">
        <w:rPr>
          <w:rFonts w:asciiTheme="minorHAnsi" w:hAnsiTheme="minorHAnsi" w:cstheme="minorHAnsi"/>
        </w:rPr>
        <w:t xml:space="preserve">ncluding exclusion from home </w:t>
      </w:r>
      <w:r w:rsidR="00064033" w:rsidRPr="008857A9">
        <w:rPr>
          <w:rFonts w:asciiTheme="minorHAnsi" w:hAnsiTheme="minorHAnsi" w:cstheme="minorHAnsi"/>
        </w:rPr>
        <w:t xml:space="preserve">or </w:t>
      </w:r>
      <w:r w:rsidR="00794443">
        <w:rPr>
          <w:rFonts w:asciiTheme="minorHAnsi" w:hAnsiTheme="minorHAnsi" w:cstheme="minorHAnsi"/>
        </w:rPr>
        <w:t>abandonment</w:t>
      </w:r>
      <w:r w:rsidR="00C30652">
        <w:rPr>
          <w:rFonts w:asciiTheme="minorHAnsi" w:hAnsiTheme="minorHAnsi" w:cstheme="minorHAnsi"/>
        </w:rPr>
        <w:t>.</w:t>
      </w:r>
    </w:p>
    <w:p w14:paraId="1DD1EFB3" w14:textId="3E2D8528" w:rsidR="008328D4" w:rsidRPr="008857A9" w:rsidRDefault="00B771DC">
      <w:pPr>
        <w:pStyle w:val="ListParagraph"/>
        <w:numPr>
          <w:ilvl w:val="0"/>
          <w:numId w:val="31"/>
        </w:numPr>
        <w:spacing w:after="240" w:line="276" w:lineRule="auto"/>
        <w:rPr>
          <w:rFonts w:asciiTheme="minorHAnsi" w:hAnsiTheme="minorHAnsi" w:cstheme="minorHAnsi"/>
        </w:rPr>
      </w:pPr>
      <w:r w:rsidRPr="008857A9">
        <w:rPr>
          <w:rFonts w:asciiTheme="minorHAnsi" w:hAnsiTheme="minorHAnsi" w:cstheme="minorHAnsi"/>
        </w:rPr>
        <w:t>Protect a child from physical and emotional harm or danger</w:t>
      </w:r>
      <w:r w:rsidR="00C30652">
        <w:rPr>
          <w:rFonts w:asciiTheme="minorHAnsi" w:hAnsiTheme="minorHAnsi" w:cstheme="minorHAnsi"/>
        </w:rPr>
        <w:t>.</w:t>
      </w:r>
    </w:p>
    <w:p w14:paraId="19E561E6" w14:textId="735A186F" w:rsidR="008328D4" w:rsidRPr="008857A9" w:rsidRDefault="00B771DC">
      <w:pPr>
        <w:pStyle w:val="ListParagraph"/>
        <w:numPr>
          <w:ilvl w:val="0"/>
          <w:numId w:val="31"/>
        </w:numPr>
        <w:spacing w:after="240" w:line="276" w:lineRule="auto"/>
        <w:rPr>
          <w:rFonts w:asciiTheme="minorHAnsi" w:hAnsiTheme="minorHAnsi" w:cstheme="minorHAnsi"/>
        </w:rPr>
      </w:pPr>
      <w:r w:rsidRPr="008857A9">
        <w:rPr>
          <w:rFonts w:asciiTheme="minorHAnsi" w:hAnsiTheme="minorHAnsi" w:cstheme="minorHAnsi"/>
        </w:rPr>
        <w:t xml:space="preserve">Ensure adequate supervision (including the use of inadequate </w:t>
      </w:r>
      <w:r w:rsidR="00051DAE" w:rsidRPr="008857A9">
        <w:rPr>
          <w:rFonts w:asciiTheme="minorHAnsi" w:hAnsiTheme="minorHAnsi" w:cstheme="minorHAnsi"/>
        </w:rPr>
        <w:t>caregivers</w:t>
      </w:r>
      <w:r w:rsidR="00284B3F" w:rsidRPr="008857A9">
        <w:rPr>
          <w:rFonts w:asciiTheme="minorHAnsi" w:hAnsiTheme="minorHAnsi" w:cstheme="minorHAnsi"/>
        </w:rPr>
        <w:t>)</w:t>
      </w:r>
      <w:r w:rsidR="00C30652">
        <w:rPr>
          <w:rFonts w:asciiTheme="minorHAnsi" w:hAnsiTheme="minorHAnsi" w:cstheme="minorHAnsi"/>
        </w:rPr>
        <w:t>.</w:t>
      </w:r>
    </w:p>
    <w:p w14:paraId="0FE96D0E" w14:textId="62685069" w:rsidR="008328D4" w:rsidRPr="008857A9" w:rsidRDefault="00B771DC">
      <w:pPr>
        <w:pStyle w:val="ListParagraph"/>
        <w:numPr>
          <w:ilvl w:val="0"/>
          <w:numId w:val="31"/>
        </w:numPr>
        <w:spacing w:after="240" w:line="276" w:lineRule="auto"/>
        <w:rPr>
          <w:rFonts w:asciiTheme="minorHAnsi" w:hAnsiTheme="minorHAnsi" w:cstheme="minorHAnsi"/>
        </w:rPr>
      </w:pPr>
      <w:r w:rsidRPr="008857A9">
        <w:rPr>
          <w:rFonts w:asciiTheme="minorHAnsi" w:hAnsiTheme="minorHAnsi" w:cstheme="minorHAnsi"/>
        </w:rPr>
        <w:t>Ensure access to appropriate medical care or treatment</w:t>
      </w:r>
      <w:r w:rsidR="00C30652">
        <w:rPr>
          <w:rFonts w:asciiTheme="minorHAnsi" w:hAnsiTheme="minorHAnsi" w:cstheme="minorHAnsi"/>
        </w:rPr>
        <w:t>.</w:t>
      </w:r>
    </w:p>
    <w:p w14:paraId="090963EB" w14:textId="77777777" w:rsidR="00B771DC" w:rsidRPr="00081B2D" w:rsidRDefault="00B771DC" w:rsidP="008857A9">
      <w:pPr>
        <w:spacing w:after="240" w:line="276" w:lineRule="auto"/>
        <w:rPr>
          <w:rFonts w:asciiTheme="minorHAnsi" w:hAnsiTheme="minorHAnsi" w:cstheme="minorHAnsi"/>
        </w:rPr>
      </w:pPr>
      <w:r w:rsidRPr="00081B2D">
        <w:rPr>
          <w:rFonts w:asciiTheme="minorHAnsi" w:hAnsiTheme="minorHAnsi" w:cstheme="minorHAnsi"/>
        </w:rPr>
        <w:t>It may also include neglect of, or unresponsiveness to, a child's basic emotional needs.</w:t>
      </w:r>
    </w:p>
    <w:p w14:paraId="484AD9D4" w14:textId="77777777" w:rsidR="003B34AE" w:rsidRPr="00081B2D" w:rsidRDefault="003B34AE" w:rsidP="008857A9">
      <w:pPr>
        <w:spacing w:line="276" w:lineRule="auto"/>
        <w:rPr>
          <w:rFonts w:asciiTheme="minorHAnsi" w:hAnsiTheme="minorHAnsi" w:cstheme="minorHAnsi"/>
        </w:rPr>
      </w:pPr>
      <w:r w:rsidRPr="00081B2D">
        <w:rPr>
          <w:rFonts w:asciiTheme="minorHAnsi" w:hAnsiTheme="minorHAnsi" w:cstheme="minorHAnsi"/>
        </w:rPr>
        <w:t>Examples which may ind</w:t>
      </w:r>
      <w:r w:rsidR="00403FC4">
        <w:rPr>
          <w:rFonts w:asciiTheme="minorHAnsi" w:hAnsiTheme="minorHAnsi" w:cstheme="minorHAnsi"/>
        </w:rPr>
        <w:t>icate neglect (</w:t>
      </w:r>
      <w:r w:rsidRPr="00081B2D">
        <w:rPr>
          <w:rFonts w:asciiTheme="minorHAnsi" w:hAnsiTheme="minorHAnsi" w:cstheme="minorHAnsi"/>
        </w:rPr>
        <w:t>not desi</w:t>
      </w:r>
      <w:r w:rsidR="00794443">
        <w:rPr>
          <w:rFonts w:asciiTheme="minorHAnsi" w:hAnsiTheme="minorHAnsi" w:cstheme="minorHAnsi"/>
        </w:rPr>
        <w:t>gned to be used as a checklist)</w:t>
      </w:r>
    </w:p>
    <w:p w14:paraId="330E3760" w14:textId="77777777" w:rsidR="000E2F19" w:rsidRPr="00081B2D" w:rsidRDefault="000E2F19" w:rsidP="008857A9">
      <w:pPr>
        <w:spacing w:line="276" w:lineRule="auto"/>
        <w:rPr>
          <w:rFonts w:asciiTheme="minorHAnsi" w:hAnsiTheme="minorHAnsi" w:cstheme="minorHAnsi"/>
        </w:rPr>
      </w:pPr>
    </w:p>
    <w:p w14:paraId="7A938157" w14:textId="56E1B02C" w:rsidR="003B34AE" w:rsidRPr="008857A9" w:rsidRDefault="003B34AE">
      <w:pPr>
        <w:pStyle w:val="ListParagraph"/>
        <w:numPr>
          <w:ilvl w:val="0"/>
          <w:numId w:val="32"/>
        </w:numPr>
        <w:spacing w:after="240" w:line="276" w:lineRule="auto"/>
        <w:rPr>
          <w:rFonts w:asciiTheme="minorHAnsi" w:hAnsiTheme="minorHAnsi" w:cstheme="minorHAnsi"/>
        </w:rPr>
      </w:pPr>
      <w:r w:rsidRPr="008857A9">
        <w:rPr>
          <w:rFonts w:asciiTheme="minorHAnsi" w:hAnsiTheme="minorHAnsi" w:cstheme="minorHAnsi"/>
        </w:rPr>
        <w:t>Hunger</w:t>
      </w:r>
      <w:r w:rsidR="00C30652">
        <w:rPr>
          <w:rFonts w:asciiTheme="minorHAnsi" w:hAnsiTheme="minorHAnsi" w:cstheme="minorHAnsi"/>
        </w:rPr>
        <w:t>.</w:t>
      </w:r>
    </w:p>
    <w:p w14:paraId="07D5D2F5" w14:textId="2B3074A2" w:rsidR="003B34AE" w:rsidRPr="008857A9" w:rsidRDefault="003B34AE">
      <w:pPr>
        <w:pStyle w:val="ListParagraph"/>
        <w:numPr>
          <w:ilvl w:val="0"/>
          <w:numId w:val="32"/>
        </w:numPr>
        <w:spacing w:after="240" w:line="276" w:lineRule="auto"/>
        <w:rPr>
          <w:rFonts w:asciiTheme="minorHAnsi" w:hAnsiTheme="minorHAnsi" w:cstheme="minorHAnsi"/>
        </w:rPr>
      </w:pPr>
      <w:r w:rsidRPr="008857A9">
        <w:rPr>
          <w:rFonts w:asciiTheme="minorHAnsi" w:hAnsiTheme="minorHAnsi" w:cstheme="minorHAnsi"/>
        </w:rPr>
        <w:t>Tiredness or listlessness</w:t>
      </w:r>
      <w:r w:rsidR="00C30652">
        <w:rPr>
          <w:rFonts w:asciiTheme="minorHAnsi" w:hAnsiTheme="minorHAnsi" w:cstheme="minorHAnsi"/>
        </w:rPr>
        <w:t>.</w:t>
      </w:r>
    </w:p>
    <w:p w14:paraId="310AA74B" w14:textId="7CF72CDC" w:rsidR="003B34AE" w:rsidRPr="008857A9" w:rsidRDefault="003B34AE">
      <w:pPr>
        <w:pStyle w:val="ListParagraph"/>
        <w:numPr>
          <w:ilvl w:val="0"/>
          <w:numId w:val="32"/>
        </w:numPr>
        <w:spacing w:after="240" w:line="276" w:lineRule="auto"/>
        <w:rPr>
          <w:rFonts w:asciiTheme="minorHAnsi" w:hAnsiTheme="minorHAnsi" w:cstheme="minorHAnsi"/>
        </w:rPr>
      </w:pPr>
      <w:r w:rsidRPr="008857A9">
        <w:rPr>
          <w:rFonts w:asciiTheme="minorHAnsi" w:hAnsiTheme="minorHAnsi" w:cstheme="minorHAnsi"/>
        </w:rPr>
        <w:t>Child dirty or unkempt</w:t>
      </w:r>
      <w:r w:rsidR="00C30652">
        <w:rPr>
          <w:rFonts w:asciiTheme="minorHAnsi" w:hAnsiTheme="minorHAnsi" w:cstheme="minorHAnsi"/>
        </w:rPr>
        <w:t>.</w:t>
      </w:r>
    </w:p>
    <w:p w14:paraId="00C0BB1F" w14:textId="3180F519" w:rsidR="003B34AE" w:rsidRPr="008857A9" w:rsidRDefault="003B34AE">
      <w:pPr>
        <w:pStyle w:val="ListParagraph"/>
        <w:numPr>
          <w:ilvl w:val="0"/>
          <w:numId w:val="32"/>
        </w:numPr>
        <w:spacing w:after="240" w:line="276" w:lineRule="auto"/>
        <w:rPr>
          <w:rFonts w:asciiTheme="minorHAnsi" w:hAnsiTheme="minorHAnsi" w:cstheme="minorHAnsi"/>
        </w:rPr>
      </w:pPr>
      <w:r w:rsidRPr="008857A9">
        <w:rPr>
          <w:rFonts w:asciiTheme="minorHAnsi" w:hAnsiTheme="minorHAnsi" w:cstheme="minorHAnsi"/>
        </w:rPr>
        <w:t>Poorly or inappropriately clad for the weather</w:t>
      </w:r>
      <w:r w:rsidR="00C30652">
        <w:rPr>
          <w:rFonts w:asciiTheme="minorHAnsi" w:hAnsiTheme="minorHAnsi" w:cstheme="minorHAnsi"/>
        </w:rPr>
        <w:t>.</w:t>
      </w:r>
    </w:p>
    <w:p w14:paraId="7CD743B0" w14:textId="3B479F9E" w:rsidR="003B34AE" w:rsidRPr="008857A9" w:rsidRDefault="003B34AE">
      <w:pPr>
        <w:pStyle w:val="ListParagraph"/>
        <w:numPr>
          <w:ilvl w:val="0"/>
          <w:numId w:val="32"/>
        </w:numPr>
        <w:spacing w:after="240" w:line="276" w:lineRule="auto"/>
        <w:rPr>
          <w:rFonts w:asciiTheme="minorHAnsi" w:hAnsiTheme="minorHAnsi" w:cstheme="minorHAnsi"/>
        </w:rPr>
      </w:pPr>
      <w:r w:rsidRPr="008857A9">
        <w:rPr>
          <w:rFonts w:asciiTheme="minorHAnsi" w:hAnsiTheme="minorHAnsi" w:cstheme="minorHAnsi"/>
        </w:rPr>
        <w:t>Poor school attendance or often late for school</w:t>
      </w:r>
      <w:r w:rsidR="00C30652">
        <w:rPr>
          <w:rFonts w:asciiTheme="minorHAnsi" w:hAnsiTheme="minorHAnsi" w:cstheme="minorHAnsi"/>
        </w:rPr>
        <w:t>.</w:t>
      </w:r>
    </w:p>
    <w:p w14:paraId="694CB651" w14:textId="45C33A94" w:rsidR="003B34AE" w:rsidRPr="008857A9" w:rsidRDefault="003B34AE">
      <w:pPr>
        <w:pStyle w:val="ListParagraph"/>
        <w:numPr>
          <w:ilvl w:val="0"/>
          <w:numId w:val="32"/>
        </w:numPr>
        <w:spacing w:after="240" w:line="276" w:lineRule="auto"/>
        <w:rPr>
          <w:rFonts w:asciiTheme="minorHAnsi" w:hAnsiTheme="minorHAnsi" w:cstheme="minorHAnsi"/>
        </w:rPr>
      </w:pPr>
      <w:r w:rsidRPr="008857A9">
        <w:rPr>
          <w:rFonts w:asciiTheme="minorHAnsi" w:hAnsiTheme="minorHAnsi" w:cstheme="minorHAnsi"/>
        </w:rPr>
        <w:t>Poor concentration</w:t>
      </w:r>
      <w:r w:rsidR="00C30652">
        <w:rPr>
          <w:rFonts w:asciiTheme="minorHAnsi" w:hAnsiTheme="minorHAnsi" w:cstheme="minorHAnsi"/>
        </w:rPr>
        <w:t>.</w:t>
      </w:r>
    </w:p>
    <w:p w14:paraId="3EFB1EB6" w14:textId="6DAB12DC" w:rsidR="003B34AE" w:rsidRPr="008857A9" w:rsidRDefault="003B34AE">
      <w:pPr>
        <w:pStyle w:val="ListParagraph"/>
        <w:numPr>
          <w:ilvl w:val="0"/>
          <w:numId w:val="32"/>
        </w:numPr>
        <w:spacing w:after="240" w:line="276" w:lineRule="auto"/>
        <w:rPr>
          <w:rFonts w:asciiTheme="minorHAnsi" w:hAnsiTheme="minorHAnsi" w:cstheme="minorHAnsi"/>
        </w:rPr>
      </w:pPr>
      <w:r w:rsidRPr="008857A9">
        <w:rPr>
          <w:rFonts w:asciiTheme="minorHAnsi" w:hAnsiTheme="minorHAnsi" w:cstheme="minorHAnsi"/>
        </w:rPr>
        <w:t>Affection or attention</w:t>
      </w:r>
      <w:r w:rsidR="00FB7BEC">
        <w:rPr>
          <w:rFonts w:asciiTheme="minorHAnsi" w:hAnsiTheme="minorHAnsi" w:cstheme="minorHAnsi"/>
        </w:rPr>
        <w:t>-</w:t>
      </w:r>
      <w:r w:rsidRPr="008857A9">
        <w:rPr>
          <w:rFonts w:asciiTheme="minorHAnsi" w:hAnsiTheme="minorHAnsi" w:cstheme="minorHAnsi"/>
        </w:rPr>
        <w:t>seeking behaviour</w:t>
      </w:r>
      <w:r w:rsidR="00C30652">
        <w:rPr>
          <w:rFonts w:asciiTheme="minorHAnsi" w:hAnsiTheme="minorHAnsi" w:cstheme="minorHAnsi"/>
        </w:rPr>
        <w:t>.</w:t>
      </w:r>
    </w:p>
    <w:p w14:paraId="42D60B6D" w14:textId="56FF6C9E" w:rsidR="003B34AE" w:rsidRPr="008857A9" w:rsidRDefault="003B34AE">
      <w:pPr>
        <w:pStyle w:val="ListParagraph"/>
        <w:numPr>
          <w:ilvl w:val="0"/>
          <w:numId w:val="32"/>
        </w:numPr>
        <w:spacing w:after="240" w:line="276" w:lineRule="auto"/>
        <w:rPr>
          <w:rFonts w:asciiTheme="minorHAnsi" w:hAnsiTheme="minorHAnsi" w:cstheme="minorHAnsi"/>
        </w:rPr>
      </w:pPr>
      <w:r w:rsidRPr="008857A9">
        <w:rPr>
          <w:rFonts w:asciiTheme="minorHAnsi" w:hAnsiTheme="minorHAnsi" w:cstheme="minorHAnsi"/>
        </w:rPr>
        <w:t>Untreated illnesses/injuries</w:t>
      </w:r>
      <w:r w:rsidR="00C30652">
        <w:rPr>
          <w:rFonts w:asciiTheme="minorHAnsi" w:hAnsiTheme="minorHAnsi" w:cstheme="minorHAnsi"/>
        </w:rPr>
        <w:t>.</w:t>
      </w:r>
    </w:p>
    <w:p w14:paraId="2881303D" w14:textId="1FF6DC6A" w:rsidR="003B34AE" w:rsidRPr="008857A9" w:rsidRDefault="003B34AE">
      <w:pPr>
        <w:pStyle w:val="ListParagraph"/>
        <w:numPr>
          <w:ilvl w:val="0"/>
          <w:numId w:val="32"/>
        </w:numPr>
        <w:spacing w:after="240" w:line="276" w:lineRule="auto"/>
        <w:rPr>
          <w:rFonts w:asciiTheme="minorHAnsi" w:hAnsiTheme="minorHAnsi" w:cstheme="minorHAnsi"/>
        </w:rPr>
      </w:pPr>
      <w:r w:rsidRPr="008857A9">
        <w:rPr>
          <w:rFonts w:asciiTheme="minorHAnsi" w:hAnsiTheme="minorHAnsi" w:cstheme="minorHAnsi"/>
        </w:rPr>
        <w:t>Pallid complexion</w:t>
      </w:r>
      <w:r w:rsidR="00C30652">
        <w:rPr>
          <w:rFonts w:asciiTheme="minorHAnsi" w:hAnsiTheme="minorHAnsi" w:cstheme="minorHAnsi"/>
        </w:rPr>
        <w:t>.</w:t>
      </w:r>
    </w:p>
    <w:p w14:paraId="7F244D41" w14:textId="5C72A161" w:rsidR="003B34AE" w:rsidRPr="008857A9" w:rsidRDefault="003B34AE">
      <w:pPr>
        <w:pStyle w:val="ListParagraph"/>
        <w:numPr>
          <w:ilvl w:val="0"/>
          <w:numId w:val="32"/>
        </w:numPr>
        <w:spacing w:after="240" w:line="276" w:lineRule="auto"/>
        <w:rPr>
          <w:rFonts w:asciiTheme="minorHAnsi" w:hAnsiTheme="minorHAnsi" w:cstheme="minorHAnsi"/>
        </w:rPr>
      </w:pPr>
      <w:r w:rsidRPr="008857A9">
        <w:rPr>
          <w:rFonts w:asciiTheme="minorHAnsi" w:hAnsiTheme="minorHAnsi" w:cstheme="minorHAnsi"/>
        </w:rPr>
        <w:t>Stealing or scavenging compulsively</w:t>
      </w:r>
      <w:r w:rsidR="00C30652">
        <w:rPr>
          <w:rFonts w:asciiTheme="minorHAnsi" w:hAnsiTheme="minorHAnsi" w:cstheme="minorHAnsi"/>
        </w:rPr>
        <w:t>.</w:t>
      </w:r>
    </w:p>
    <w:p w14:paraId="2EB4A030" w14:textId="082C369E" w:rsidR="003B34AE" w:rsidRPr="008857A9" w:rsidRDefault="003B34AE">
      <w:pPr>
        <w:pStyle w:val="ListParagraph"/>
        <w:numPr>
          <w:ilvl w:val="0"/>
          <w:numId w:val="32"/>
        </w:numPr>
        <w:spacing w:after="240" w:line="276" w:lineRule="auto"/>
        <w:rPr>
          <w:rFonts w:asciiTheme="minorHAnsi" w:hAnsiTheme="minorHAnsi" w:cstheme="minorHAnsi"/>
        </w:rPr>
      </w:pPr>
      <w:r w:rsidRPr="008857A9">
        <w:rPr>
          <w:rFonts w:asciiTheme="minorHAnsi" w:hAnsiTheme="minorHAnsi" w:cstheme="minorHAnsi"/>
        </w:rPr>
        <w:t>Failure to achieve developmental milestones, for example</w:t>
      </w:r>
      <w:r w:rsidR="00FB7BEC">
        <w:rPr>
          <w:rFonts w:asciiTheme="minorHAnsi" w:hAnsiTheme="minorHAnsi" w:cstheme="minorHAnsi"/>
        </w:rPr>
        <w:t>,</w:t>
      </w:r>
      <w:r w:rsidRPr="008857A9">
        <w:rPr>
          <w:rFonts w:asciiTheme="minorHAnsi" w:hAnsiTheme="minorHAnsi" w:cstheme="minorHAnsi"/>
        </w:rPr>
        <w:t xml:space="preserve"> growth, </w:t>
      </w:r>
      <w:r w:rsidR="00285A0E">
        <w:rPr>
          <w:rFonts w:asciiTheme="minorHAnsi" w:hAnsiTheme="minorHAnsi" w:cstheme="minorHAnsi"/>
        </w:rPr>
        <w:t xml:space="preserve">and </w:t>
      </w:r>
      <w:r w:rsidRPr="008857A9">
        <w:rPr>
          <w:rFonts w:asciiTheme="minorHAnsi" w:hAnsiTheme="minorHAnsi" w:cstheme="minorHAnsi"/>
        </w:rPr>
        <w:t>weight</w:t>
      </w:r>
      <w:r w:rsidR="00C30652">
        <w:rPr>
          <w:rFonts w:asciiTheme="minorHAnsi" w:hAnsiTheme="minorHAnsi" w:cstheme="minorHAnsi"/>
        </w:rPr>
        <w:t>.</w:t>
      </w:r>
    </w:p>
    <w:p w14:paraId="627228BA" w14:textId="59F6F7EB" w:rsidR="003B34AE" w:rsidRPr="008857A9" w:rsidRDefault="003B34AE">
      <w:pPr>
        <w:pStyle w:val="ListParagraph"/>
        <w:numPr>
          <w:ilvl w:val="0"/>
          <w:numId w:val="32"/>
        </w:numPr>
        <w:spacing w:after="240" w:line="276" w:lineRule="auto"/>
        <w:rPr>
          <w:rFonts w:asciiTheme="minorHAnsi" w:hAnsiTheme="minorHAnsi" w:cstheme="minorHAnsi"/>
        </w:rPr>
      </w:pPr>
      <w:r w:rsidRPr="008857A9">
        <w:rPr>
          <w:rFonts w:asciiTheme="minorHAnsi" w:hAnsiTheme="minorHAnsi" w:cstheme="minorHAnsi"/>
        </w:rPr>
        <w:t>Failure to develop intellectually or socially</w:t>
      </w:r>
      <w:r w:rsidR="00C30652">
        <w:rPr>
          <w:rFonts w:asciiTheme="minorHAnsi" w:hAnsiTheme="minorHAnsi" w:cstheme="minorHAnsi"/>
        </w:rPr>
        <w:t>.</w:t>
      </w:r>
    </w:p>
    <w:p w14:paraId="509158DC" w14:textId="7291EA7A" w:rsidR="00C56F07" w:rsidRPr="008857A9" w:rsidRDefault="003B34AE">
      <w:pPr>
        <w:pStyle w:val="ListParagraph"/>
        <w:numPr>
          <w:ilvl w:val="0"/>
          <w:numId w:val="32"/>
        </w:numPr>
        <w:spacing w:after="240" w:line="276" w:lineRule="auto"/>
        <w:rPr>
          <w:rFonts w:asciiTheme="minorHAnsi" w:hAnsiTheme="minorHAnsi" w:cstheme="minorHAnsi"/>
        </w:rPr>
      </w:pPr>
      <w:r w:rsidRPr="008857A9">
        <w:rPr>
          <w:rFonts w:asciiTheme="minorHAnsi" w:hAnsiTheme="minorHAnsi" w:cstheme="minorHAnsi"/>
        </w:rPr>
        <w:t>Neurotic behaviour</w:t>
      </w:r>
      <w:r w:rsidR="00C30652">
        <w:rPr>
          <w:rFonts w:asciiTheme="minorHAnsi" w:hAnsiTheme="minorHAnsi" w:cstheme="minorHAnsi"/>
        </w:rPr>
        <w:t>.</w:t>
      </w:r>
    </w:p>
    <w:p w14:paraId="0399E519" w14:textId="7043B71F" w:rsidR="00B771DC" w:rsidRDefault="00B771DC" w:rsidP="00486691">
      <w:pPr>
        <w:rPr>
          <w:rFonts w:asciiTheme="minorHAnsi" w:hAnsiTheme="minorHAnsi" w:cstheme="minorHAnsi"/>
        </w:rPr>
      </w:pPr>
      <w:r w:rsidRPr="00081B2D">
        <w:rPr>
          <w:rFonts w:asciiTheme="minorHAnsi" w:hAnsiTheme="minorHAnsi" w:cstheme="minorHAnsi"/>
          <w:b/>
        </w:rPr>
        <w:t>Physical abuse:</w:t>
      </w:r>
      <w:r w:rsidRPr="00081B2D">
        <w:rPr>
          <w:rFonts w:asciiTheme="minorHAnsi" w:hAnsiTheme="minorHAnsi" w:cstheme="minorHAnsi"/>
        </w:rPr>
        <w:t xml:space="preserve"> Physical abuse may involve hitting, shaking, throwing, poisoning, burning or scalding, drowning, suffocating or otherwise causing physical harm to a child. Physical harm may also be caused when a parent or carer fabricates the symptoms of or deliberately i</w:t>
      </w:r>
      <w:r w:rsidR="00794443">
        <w:rPr>
          <w:rFonts w:asciiTheme="minorHAnsi" w:hAnsiTheme="minorHAnsi" w:cstheme="minorHAnsi"/>
        </w:rPr>
        <w:t>nduces, illness in a child</w:t>
      </w:r>
      <w:r w:rsidR="009F6A03">
        <w:rPr>
          <w:rFonts w:asciiTheme="minorHAnsi" w:hAnsiTheme="minorHAnsi" w:cstheme="minorHAnsi"/>
        </w:rPr>
        <w:t>.</w:t>
      </w:r>
    </w:p>
    <w:p w14:paraId="2D1A809C" w14:textId="77777777" w:rsidR="009F6A03" w:rsidRDefault="009F6A03" w:rsidP="00486691">
      <w:pPr>
        <w:rPr>
          <w:rFonts w:asciiTheme="minorHAnsi" w:hAnsiTheme="minorHAnsi" w:cstheme="minorHAnsi"/>
        </w:rPr>
      </w:pPr>
    </w:p>
    <w:p w14:paraId="4F14E937" w14:textId="77777777" w:rsidR="009F6A03" w:rsidRPr="00486691" w:rsidRDefault="009F6A03" w:rsidP="00486691">
      <w:pPr>
        <w:rPr>
          <w:rFonts w:asciiTheme="minorHAnsi" w:hAnsiTheme="minorHAnsi" w:cstheme="minorHAnsi"/>
          <w:b/>
        </w:rPr>
      </w:pPr>
    </w:p>
    <w:p w14:paraId="41F69A44" w14:textId="77777777" w:rsidR="003B34AE" w:rsidRPr="00081B2D" w:rsidRDefault="003B34AE" w:rsidP="00081B2D">
      <w:pPr>
        <w:spacing w:after="240" w:line="276" w:lineRule="auto"/>
        <w:rPr>
          <w:rFonts w:asciiTheme="minorHAnsi" w:hAnsiTheme="minorHAnsi" w:cstheme="minorHAnsi"/>
        </w:rPr>
      </w:pPr>
      <w:r w:rsidRPr="00081B2D">
        <w:rPr>
          <w:rFonts w:asciiTheme="minorHAnsi" w:hAnsiTheme="minorHAnsi" w:cstheme="minorHAnsi"/>
        </w:rPr>
        <w:t>Examples which may indicate physical abuse (</w:t>
      </w:r>
      <w:r w:rsidR="00104A47" w:rsidRPr="00081B2D">
        <w:rPr>
          <w:rFonts w:asciiTheme="minorHAnsi" w:hAnsiTheme="minorHAnsi" w:cstheme="minorHAnsi"/>
        </w:rPr>
        <w:t xml:space="preserve">not </w:t>
      </w:r>
      <w:r w:rsidR="002227C8">
        <w:rPr>
          <w:rFonts w:asciiTheme="minorHAnsi" w:hAnsiTheme="minorHAnsi" w:cstheme="minorHAnsi"/>
        </w:rPr>
        <w:t xml:space="preserve">designed </w:t>
      </w:r>
      <w:r w:rsidR="00EC41CE" w:rsidRPr="00081B2D">
        <w:rPr>
          <w:rFonts w:asciiTheme="minorHAnsi" w:hAnsiTheme="minorHAnsi" w:cstheme="minorHAnsi"/>
        </w:rPr>
        <w:t>to be used as a checklist):</w:t>
      </w:r>
    </w:p>
    <w:p w14:paraId="2C8906A9" w14:textId="62DD510A" w:rsidR="003B34AE" w:rsidRPr="008857A9" w:rsidRDefault="003B34AE">
      <w:pPr>
        <w:pStyle w:val="ListParagraph"/>
        <w:numPr>
          <w:ilvl w:val="0"/>
          <w:numId w:val="33"/>
        </w:numPr>
        <w:spacing w:after="240" w:line="276" w:lineRule="auto"/>
        <w:rPr>
          <w:rFonts w:asciiTheme="minorHAnsi" w:hAnsiTheme="minorHAnsi" w:cstheme="minorHAnsi"/>
        </w:rPr>
      </w:pPr>
      <w:r w:rsidRPr="008857A9">
        <w:rPr>
          <w:rFonts w:asciiTheme="minorHAnsi" w:hAnsiTheme="minorHAnsi" w:cstheme="minorHAnsi"/>
        </w:rPr>
        <w:t>Patterns of bruising; inconsistent account of how bruising or injuries occurred</w:t>
      </w:r>
      <w:r w:rsidR="00C30652">
        <w:rPr>
          <w:rFonts w:asciiTheme="minorHAnsi" w:hAnsiTheme="minorHAnsi" w:cstheme="minorHAnsi"/>
        </w:rPr>
        <w:t>.</w:t>
      </w:r>
    </w:p>
    <w:p w14:paraId="1FD140B6" w14:textId="5F7ADD40" w:rsidR="003B34AE" w:rsidRPr="008857A9" w:rsidRDefault="003B34AE">
      <w:pPr>
        <w:pStyle w:val="ListParagraph"/>
        <w:numPr>
          <w:ilvl w:val="0"/>
          <w:numId w:val="33"/>
        </w:numPr>
        <w:spacing w:after="240" w:line="276" w:lineRule="auto"/>
        <w:rPr>
          <w:rFonts w:asciiTheme="minorHAnsi" w:hAnsiTheme="minorHAnsi" w:cstheme="minorHAnsi"/>
        </w:rPr>
      </w:pPr>
      <w:r w:rsidRPr="008857A9">
        <w:rPr>
          <w:rFonts w:asciiTheme="minorHAnsi" w:hAnsiTheme="minorHAnsi" w:cstheme="minorHAnsi"/>
        </w:rPr>
        <w:t>Finger, hand</w:t>
      </w:r>
      <w:r w:rsidR="00D913D7">
        <w:rPr>
          <w:rFonts w:asciiTheme="minorHAnsi" w:hAnsiTheme="minorHAnsi" w:cstheme="minorHAnsi"/>
        </w:rPr>
        <w:t>,</w:t>
      </w:r>
      <w:r w:rsidRPr="008857A9">
        <w:rPr>
          <w:rFonts w:asciiTheme="minorHAnsi" w:hAnsiTheme="minorHAnsi" w:cstheme="minorHAnsi"/>
        </w:rPr>
        <w:t xml:space="preserve"> or nail marks, black eyes</w:t>
      </w:r>
      <w:r w:rsidR="00C30652">
        <w:rPr>
          <w:rFonts w:asciiTheme="minorHAnsi" w:hAnsiTheme="minorHAnsi" w:cstheme="minorHAnsi"/>
        </w:rPr>
        <w:t>.</w:t>
      </w:r>
    </w:p>
    <w:p w14:paraId="39AC4C40" w14:textId="0786BA51" w:rsidR="003B34AE" w:rsidRPr="008857A9" w:rsidRDefault="003B34AE">
      <w:pPr>
        <w:pStyle w:val="ListParagraph"/>
        <w:numPr>
          <w:ilvl w:val="0"/>
          <w:numId w:val="33"/>
        </w:numPr>
        <w:spacing w:after="240" w:line="276" w:lineRule="auto"/>
        <w:rPr>
          <w:rFonts w:asciiTheme="minorHAnsi" w:hAnsiTheme="minorHAnsi" w:cstheme="minorHAnsi"/>
        </w:rPr>
      </w:pPr>
      <w:r w:rsidRPr="008857A9">
        <w:rPr>
          <w:rFonts w:asciiTheme="minorHAnsi" w:hAnsiTheme="minorHAnsi" w:cstheme="minorHAnsi"/>
        </w:rPr>
        <w:t>Bite marks</w:t>
      </w:r>
      <w:r w:rsidR="00C30652">
        <w:rPr>
          <w:rFonts w:asciiTheme="minorHAnsi" w:hAnsiTheme="minorHAnsi" w:cstheme="minorHAnsi"/>
        </w:rPr>
        <w:t>.</w:t>
      </w:r>
    </w:p>
    <w:p w14:paraId="21F60DB1" w14:textId="56A675A3" w:rsidR="003B34AE" w:rsidRPr="008857A9" w:rsidRDefault="003B34AE">
      <w:pPr>
        <w:pStyle w:val="ListParagraph"/>
        <w:numPr>
          <w:ilvl w:val="0"/>
          <w:numId w:val="33"/>
        </w:numPr>
        <w:spacing w:after="240" w:line="276" w:lineRule="auto"/>
        <w:rPr>
          <w:rFonts w:asciiTheme="minorHAnsi" w:hAnsiTheme="minorHAnsi" w:cstheme="minorHAnsi"/>
        </w:rPr>
      </w:pPr>
      <w:r w:rsidRPr="008857A9">
        <w:rPr>
          <w:rFonts w:asciiTheme="minorHAnsi" w:hAnsiTheme="minorHAnsi" w:cstheme="minorHAnsi"/>
        </w:rPr>
        <w:t>Round burn marks, burns</w:t>
      </w:r>
      <w:r w:rsidR="00D913D7">
        <w:rPr>
          <w:rFonts w:asciiTheme="minorHAnsi" w:hAnsiTheme="minorHAnsi" w:cstheme="minorHAnsi"/>
        </w:rPr>
        <w:t>,</w:t>
      </w:r>
      <w:r w:rsidRPr="008857A9">
        <w:rPr>
          <w:rFonts w:asciiTheme="minorHAnsi" w:hAnsiTheme="minorHAnsi" w:cstheme="minorHAnsi"/>
        </w:rPr>
        <w:t xml:space="preserve"> and scalds</w:t>
      </w:r>
      <w:r w:rsidR="00C30652">
        <w:rPr>
          <w:rFonts w:asciiTheme="minorHAnsi" w:hAnsiTheme="minorHAnsi" w:cstheme="minorHAnsi"/>
        </w:rPr>
        <w:t>.</w:t>
      </w:r>
    </w:p>
    <w:p w14:paraId="7777FBFD" w14:textId="4AFBE19B" w:rsidR="003B34AE" w:rsidRPr="008857A9" w:rsidRDefault="00794443">
      <w:pPr>
        <w:pStyle w:val="ListParagraph"/>
        <w:numPr>
          <w:ilvl w:val="0"/>
          <w:numId w:val="33"/>
        </w:numPr>
        <w:spacing w:after="240" w:line="276" w:lineRule="auto"/>
        <w:rPr>
          <w:rFonts w:asciiTheme="minorHAnsi" w:hAnsiTheme="minorHAnsi" w:cstheme="minorHAnsi"/>
        </w:rPr>
      </w:pPr>
      <w:r>
        <w:rPr>
          <w:rFonts w:asciiTheme="minorHAnsi" w:hAnsiTheme="minorHAnsi" w:cstheme="minorHAnsi"/>
        </w:rPr>
        <w:t>Lacerations</w:t>
      </w:r>
      <w:r w:rsidR="00C30652">
        <w:rPr>
          <w:rFonts w:asciiTheme="minorHAnsi" w:hAnsiTheme="minorHAnsi" w:cstheme="minorHAnsi"/>
        </w:rPr>
        <w:t>.</w:t>
      </w:r>
    </w:p>
    <w:p w14:paraId="510B1E0F" w14:textId="3C0AC6A9" w:rsidR="003B34AE" w:rsidRPr="008857A9" w:rsidRDefault="003B34AE">
      <w:pPr>
        <w:pStyle w:val="ListParagraph"/>
        <w:numPr>
          <w:ilvl w:val="0"/>
          <w:numId w:val="33"/>
        </w:numPr>
        <w:spacing w:after="240" w:line="276" w:lineRule="auto"/>
        <w:rPr>
          <w:rFonts w:asciiTheme="minorHAnsi" w:hAnsiTheme="minorHAnsi" w:cstheme="minorHAnsi"/>
        </w:rPr>
      </w:pPr>
      <w:r w:rsidRPr="008857A9">
        <w:rPr>
          <w:rFonts w:asciiTheme="minorHAnsi" w:hAnsiTheme="minorHAnsi" w:cstheme="minorHAnsi"/>
        </w:rPr>
        <w:t>Fractures</w:t>
      </w:r>
      <w:r w:rsidR="00C30652">
        <w:rPr>
          <w:rFonts w:asciiTheme="minorHAnsi" w:hAnsiTheme="minorHAnsi" w:cstheme="minorHAnsi"/>
        </w:rPr>
        <w:t>.</w:t>
      </w:r>
    </w:p>
    <w:p w14:paraId="328CF6BF" w14:textId="04740296" w:rsidR="003B34AE" w:rsidRPr="008857A9" w:rsidRDefault="003B34AE">
      <w:pPr>
        <w:pStyle w:val="ListParagraph"/>
        <w:numPr>
          <w:ilvl w:val="0"/>
          <w:numId w:val="33"/>
        </w:numPr>
        <w:spacing w:after="240" w:line="276" w:lineRule="auto"/>
        <w:rPr>
          <w:rFonts w:asciiTheme="minorHAnsi" w:hAnsiTheme="minorHAnsi" w:cstheme="minorHAnsi"/>
        </w:rPr>
      </w:pPr>
      <w:r w:rsidRPr="008857A9">
        <w:rPr>
          <w:rFonts w:asciiTheme="minorHAnsi" w:hAnsiTheme="minorHAnsi" w:cstheme="minorHAnsi"/>
        </w:rPr>
        <w:t>Bald patches</w:t>
      </w:r>
      <w:r w:rsidR="00C30652">
        <w:rPr>
          <w:rFonts w:asciiTheme="minorHAnsi" w:hAnsiTheme="minorHAnsi" w:cstheme="minorHAnsi"/>
        </w:rPr>
        <w:t>.</w:t>
      </w:r>
    </w:p>
    <w:p w14:paraId="64E2DA4C" w14:textId="7193E904" w:rsidR="003B34AE" w:rsidRPr="008857A9" w:rsidRDefault="003B34AE">
      <w:pPr>
        <w:pStyle w:val="ListParagraph"/>
        <w:numPr>
          <w:ilvl w:val="0"/>
          <w:numId w:val="33"/>
        </w:numPr>
        <w:spacing w:after="240" w:line="276" w:lineRule="auto"/>
        <w:rPr>
          <w:rFonts w:asciiTheme="minorHAnsi" w:hAnsiTheme="minorHAnsi" w:cstheme="minorHAnsi"/>
        </w:rPr>
      </w:pPr>
      <w:r w:rsidRPr="008857A9">
        <w:rPr>
          <w:rFonts w:asciiTheme="minorHAnsi" w:hAnsiTheme="minorHAnsi" w:cstheme="minorHAnsi"/>
        </w:rPr>
        <w:t>Symptoms of drug or alcohol intoxication or poisoning</w:t>
      </w:r>
      <w:r w:rsidR="00C30652">
        <w:rPr>
          <w:rFonts w:asciiTheme="minorHAnsi" w:hAnsiTheme="minorHAnsi" w:cstheme="minorHAnsi"/>
        </w:rPr>
        <w:t>.</w:t>
      </w:r>
    </w:p>
    <w:p w14:paraId="6DDD7870" w14:textId="525F24F4" w:rsidR="003B34AE" w:rsidRPr="008857A9" w:rsidRDefault="003B34AE">
      <w:pPr>
        <w:pStyle w:val="ListParagraph"/>
        <w:numPr>
          <w:ilvl w:val="0"/>
          <w:numId w:val="33"/>
        </w:numPr>
        <w:spacing w:after="240" w:line="276" w:lineRule="auto"/>
        <w:rPr>
          <w:rFonts w:asciiTheme="minorHAnsi" w:hAnsiTheme="minorHAnsi" w:cstheme="minorHAnsi"/>
        </w:rPr>
      </w:pPr>
      <w:r w:rsidRPr="008857A9">
        <w:rPr>
          <w:rFonts w:asciiTheme="minorHAnsi" w:hAnsiTheme="minorHAnsi" w:cstheme="minorHAnsi"/>
        </w:rPr>
        <w:t>Unaccountable covering of limbs, even in hot weather</w:t>
      </w:r>
      <w:r w:rsidR="00C30652">
        <w:rPr>
          <w:rFonts w:asciiTheme="minorHAnsi" w:hAnsiTheme="minorHAnsi" w:cstheme="minorHAnsi"/>
        </w:rPr>
        <w:t>.</w:t>
      </w:r>
    </w:p>
    <w:p w14:paraId="646250EE" w14:textId="27199110" w:rsidR="003B34AE" w:rsidRPr="008857A9" w:rsidRDefault="003B34AE">
      <w:pPr>
        <w:pStyle w:val="ListParagraph"/>
        <w:numPr>
          <w:ilvl w:val="0"/>
          <w:numId w:val="33"/>
        </w:numPr>
        <w:spacing w:after="240" w:line="276" w:lineRule="auto"/>
        <w:rPr>
          <w:rFonts w:asciiTheme="minorHAnsi" w:hAnsiTheme="minorHAnsi" w:cstheme="minorHAnsi"/>
        </w:rPr>
      </w:pPr>
      <w:r w:rsidRPr="008857A9">
        <w:rPr>
          <w:rFonts w:asciiTheme="minorHAnsi" w:hAnsiTheme="minorHAnsi" w:cstheme="minorHAnsi"/>
        </w:rPr>
        <w:t>Fear of going home or parents being contacted</w:t>
      </w:r>
      <w:r w:rsidR="00C30652">
        <w:rPr>
          <w:rFonts w:asciiTheme="minorHAnsi" w:hAnsiTheme="minorHAnsi" w:cstheme="minorHAnsi"/>
        </w:rPr>
        <w:t>.</w:t>
      </w:r>
    </w:p>
    <w:p w14:paraId="2AC79833" w14:textId="1ADEE649" w:rsidR="003B34AE" w:rsidRPr="008857A9" w:rsidRDefault="003B34AE">
      <w:pPr>
        <w:pStyle w:val="ListParagraph"/>
        <w:numPr>
          <w:ilvl w:val="0"/>
          <w:numId w:val="33"/>
        </w:numPr>
        <w:spacing w:after="240" w:line="276" w:lineRule="auto"/>
        <w:rPr>
          <w:rFonts w:asciiTheme="minorHAnsi" w:hAnsiTheme="minorHAnsi" w:cstheme="minorHAnsi"/>
        </w:rPr>
      </w:pPr>
      <w:r w:rsidRPr="008857A9">
        <w:rPr>
          <w:rFonts w:asciiTheme="minorHAnsi" w:hAnsiTheme="minorHAnsi" w:cstheme="minorHAnsi"/>
        </w:rPr>
        <w:t>Fear of medical help</w:t>
      </w:r>
      <w:r w:rsidR="00C30652">
        <w:rPr>
          <w:rFonts w:asciiTheme="minorHAnsi" w:hAnsiTheme="minorHAnsi" w:cstheme="minorHAnsi"/>
        </w:rPr>
        <w:t>.</w:t>
      </w:r>
    </w:p>
    <w:p w14:paraId="462698EB" w14:textId="74353F54" w:rsidR="003B34AE" w:rsidRPr="008857A9" w:rsidRDefault="00403FC4">
      <w:pPr>
        <w:pStyle w:val="ListParagraph"/>
        <w:numPr>
          <w:ilvl w:val="0"/>
          <w:numId w:val="33"/>
        </w:numPr>
        <w:spacing w:after="240" w:line="276" w:lineRule="auto"/>
        <w:rPr>
          <w:rFonts w:asciiTheme="minorHAnsi" w:hAnsiTheme="minorHAnsi" w:cstheme="minorHAnsi"/>
        </w:rPr>
      </w:pPr>
      <w:r>
        <w:rPr>
          <w:rFonts w:asciiTheme="minorHAnsi" w:hAnsiTheme="minorHAnsi" w:cstheme="minorHAnsi"/>
        </w:rPr>
        <w:t>Fear of changing for sports activities</w:t>
      </w:r>
      <w:r w:rsidR="00C30652">
        <w:rPr>
          <w:rFonts w:asciiTheme="minorHAnsi" w:hAnsiTheme="minorHAnsi" w:cstheme="minorHAnsi"/>
        </w:rPr>
        <w:t>.</w:t>
      </w:r>
    </w:p>
    <w:p w14:paraId="51C558A5" w14:textId="39CB7E4A" w:rsidR="003B34AE" w:rsidRPr="008857A9" w:rsidRDefault="003B34AE">
      <w:pPr>
        <w:pStyle w:val="ListParagraph"/>
        <w:numPr>
          <w:ilvl w:val="0"/>
          <w:numId w:val="33"/>
        </w:numPr>
        <w:spacing w:after="240" w:line="276" w:lineRule="auto"/>
        <w:rPr>
          <w:rFonts w:asciiTheme="minorHAnsi" w:hAnsiTheme="minorHAnsi" w:cstheme="minorHAnsi"/>
        </w:rPr>
      </w:pPr>
      <w:r w:rsidRPr="008857A9">
        <w:rPr>
          <w:rFonts w:asciiTheme="minorHAnsi" w:hAnsiTheme="minorHAnsi" w:cstheme="minorHAnsi"/>
        </w:rPr>
        <w:t>Inexplicable fear of adults or over-compliance</w:t>
      </w:r>
      <w:r w:rsidR="00C30652">
        <w:rPr>
          <w:rFonts w:asciiTheme="minorHAnsi" w:hAnsiTheme="minorHAnsi" w:cstheme="minorHAnsi"/>
        </w:rPr>
        <w:t>.</w:t>
      </w:r>
    </w:p>
    <w:p w14:paraId="1AE693A7" w14:textId="4EB8B1A0" w:rsidR="003B34AE" w:rsidRPr="008857A9" w:rsidRDefault="003B34AE">
      <w:pPr>
        <w:pStyle w:val="ListParagraph"/>
        <w:numPr>
          <w:ilvl w:val="0"/>
          <w:numId w:val="33"/>
        </w:numPr>
        <w:spacing w:after="240" w:line="276" w:lineRule="auto"/>
        <w:rPr>
          <w:rFonts w:asciiTheme="minorHAnsi" w:hAnsiTheme="minorHAnsi" w:cstheme="minorHAnsi"/>
        </w:rPr>
      </w:pPr>
      <w:r w:rsidRPr="008857A9">
        <w:rPr>
          <w:rFonts w:asciiTheme="minorHAnsi" w:hAnsiTheme="minorHAnsi" w:cstheme="minorHAnsi"/>
        </w:rPr>
        <w:t>Violence or aggression towards others including bullying</w:t>
      </w:r>
      <w:r w:rsidR="00C30652">
        <w:rPr>
          <w:rFonts w:asciiTheme="minorHAnsi" w:hAnsiTheme="minorHAnsi" w:cstheme="minorHAnsi"/>
        </w:rPr>
        <w:t>.</w:t>
      </w:r>
    </w:p>
    <w:p w14:paraId="1ABB1BC0" w14:textId="1E8331AD" w:rsidR="00612A38" w:rsidRPr="008857A9" w:rsidRDefault="003B34AE">
      <w:pPr>
        <w:pStyle w:val="ListParagraph"/>
        <w:numPr>
          <w:ilvl w:val="0"/>
          <w:numId w:val="33"/>
        </w:numPr>
        <w:spacing w:after="240" w:line="276" w:lineRule="auto"/>
        <w:rPr>
          <w:rFonts w:asciiTheme="minorHAnsi" w:hAnsiTheme="minorHAnsi" w:cstheme="minorHAnsi"/>
        </w:rPr>
      </w:pPr>
      <w:r w:rsidRPr="008857A9">
        <w:rPr>
          <w:rFonts w:asciiTheme="minorHAnsi" w:hAnsiTheme="minorHAnsi" w:cstheme="minorHAnsi"/>
        </w:rPr>
        <w:t>Isolation from peers</w:t>
      </w:r>
      <w:r w:rsidR="00C30652">
        <w:rPr>
          <w:rFonts w:asciiTheme="minorHAnsi" w:hAnsiTheme="minorHAnsi" w:cstheme="minorHAnsi"/>
        </w:rPr>
        <w:t>.</w:t>
      </w:r>
    </w:p>
    <w:p w14:paraId="7C0A5848" w14:textId="63661B19" w:rsidR="00FA176E" w:rsidRDefault="00B771DC" w:rsidP="006D5B66">
      <w:pPr>
        <w:rPr>
          <w:rFonts w:asciiTheme="minorHAnsi" w:hAnsiTheme="minorHAnsi" w:cstheme="minorBidi"/>
        </w:rPr>
      </w:pPr>
      <w:r w:rsidRPr="31901E03">
        <w:rPr>
          <w:rFonts w:asciiTheme="minorHAnsi" w:hAnsiTheme="minorHAnsi" w:cstheme="minorBidi"/>
          <w:b/>
          <w:bCs/>
        </w:rPr>
        <w:t xml:space="preserve">Sexual </w:t>
      </w:r>
      <w:r w:rsidR="000D233B" w:rsidRPr="31901E03">
        <w:rPr>
          <w:rFonts w:asciiTheme="minorHAnsi" w:hAnsiTheme="minorHAnsi" w:cstheme="minorBidi"/>
          <w:b/>
          <w:bCs/>
        </w:rPr>
        <w:t>abuse</w:t>
      </w:r>
      <w:r w:rsidR="00403FC4" w:rsidRPr="31901E03">
        <w:rPr>
          <w:rFonts w:asciiTheme="minorHAnsi" w:hAnsiTheme="minorHAnsi" w:cstheme="minorBidi"/>
        </w:rPr>
        <w:t>:</w:t>
      </w:r>
      <w:r w:rsidR="00FA176E" w:rsidRPr="00FA176E">
        <w:t xml:space="preserve"> </w:t>
      </w:r>
      <w:r w:rsidR="00FA176E" w:rsidRPr="00FA176E">
        <w:rPr>
          <w:rFonts w:asciiTheme="minorHAnsi" w:hAnsiTheme="minorHAnsi" w:cstheme="minorBidi"/>
        </w:rPr>
        <w:t xml:space="preserve">involves forcing, </w:t>
      </w:r>
      <w:r w:rsidR="00FA176E" w:rsidRPr="00253A07">
        <w:rPr>
          <w:rFonts w:asciiTheme="minorHAnsi" w:hAnsiTheme="minorHAnsi" w:cstheme="minorBidi"/>
        </w:rPr>
        <w:t>causing</w:t>
      </w:r>
      <w:r w:rsidR="00FA176E" w:rsidRPr="00FA176E">
        <w:rPr>
          <w:rFonts w:asciiTheme="minorHAnsi" w:hAnsiTheme="minorHAnsi" w:cstheme="minorBidi"/>
        </w:rPr>
        <w:t xml:space="preserve"> or inciting a child to take part in sexual activities, not necessarily involving violence, </w:t>
      </w:r>
      <w:proofErr w:type="gramStart"/>
      <w:r w:rsidR="00FA176E" w:rsidRPr="00FA176E">
        <w:rPr>
          <w:rFonts w:asciiTheme="minorHAnsi" w:hAnsiTheme="minorHAnsi" w:cstheme="minorBidi"/>
        </w:rPr>
        <w:t>whether or not</w:t>
      </w:r>
      <w:proofErr w:type="gramEnd"/>
      <w:r w:rsidR="00FA176E" w:rsidRPr="00FA176E">
        <w:rPr>
          <w:rFonts w:asciiTheme="minorHAnsi" w:hAnsiTheme="minorHAnsi" w:cstheme="minorBidi"/>
        </w:rPr>
        <w:t xml:space="preserve"> the child is aware of what is happening. The activities may involve physical contact, such as acts of penetration, whether that is with part of a person’s body or an object (e.g. rape or assault by penetration), and non-penetrative acts such as masturbation, kissing, rubbing, and touching over clothing. Sexual abuse may also include non-contact activities, such as involving 9 children in looking at, or in the production of, sexual images, watching sexual activities, encouraging children to behave in sexually inappropriate ways, or grooming a child in preparation for abuse. Sexual abuse can take place online as well as offline, and technology can be used to facilitate offline abuse. Sexual abuse is not solely perpetrated by adult males. Women can also commit acts of sexual abuse, as can other children</w:t>
      </w:r>
      <w:r w:rsidR="00FA176E" w:rsidRPr="00253A07">
        <w:rPr>
          <w:rFonts w:asciiTheme="minorHAnsi" w:hAnsiTheme="minorHAnsi" w:cstheme="minorBidi"/>
        </w:rPr>
        <w:t>. Children can be sexually abused within the family, an institution or a community setting, and are more likely to know their abuser than not. The sexual abuse of children by other children is a specific safeguarding issue in education and all staff should be aware of it and of our school or college’s policy and procedures for dealing with it. There are specific offences for children under 13, who can never provide valid consent to sexual activity and there are specific offences which make clear that sexual activity involving a child under 16 is an offence, regardless of whether they agreed to that activity.</w:t>
      </w:r>
    </w:p>
    <w:p w14:paraId="6A071BCB" w14:textId="43BE61B2" w:rsidR="00B771DC" w:rsidRPr="006D5B66" w:rsidRDefault="00B771DC" w:rsidP="006D5B66">
      <w:pPr>
        <w:rPr>
          <w:rFonts w:asciiTheme="minorHAnsi" w:hAnsiTheme="minorHAnsi" w:cstheme="minorHAnsi"/>
          <w:b/>
        </w:rPr>
      </w:pPr>
    </w:p>
    <w:p w14:paraId="2DC23ABA" w14:textId="77777777" w:rsidR="003B34AE" w:rsidRPr="00081B2D" w:rsidRDefault="003B34AE" w:rsidP="00081B2D">
      <w:pPr>
        <w:spacing w:after="240" w:line="276" w:lineRule="auto"/>
        <w:rPr>
          <w:rFonts w:asciiTheme="minorHAnsi" w:hAnsiTheme="minorHAnsi" w:cstheme="minorHAnsi"/>
        </w:rPr>
      </w:pPr>
      <w:r w:rsidRPr="00081B2D">
        <w:rPr>
          <w:rFonts w:asciiTheme="minorHAnsi" w:hAnsiTheme="minorHAnsi" w:cstheme="minorHAnsi"/>
        </w:rPr>
        <w:t xml:space="preserve">Examples which </w:t>
      </w:r>
      <w:r w:rsidR="00403FC4">
        <w:rPr>
          <w:rFonts w:asciiTheme="minorHAnsi" w:hAnsiTheme="minorHAnsi" w:cstheme="minorHAnsi"/>
        </w:rPr>
        <w:t>may indicate sexual abuse (</w:t>
      </w:r>
      <w:r w:rsidR="00403FC4" w:rsidRPr="00081B2D">
        <w:rPr>
          <w:rFonts w:asciiTheme="minorHAnsi" w:hAnsiTheme="minorHAnsi" w:cstheme="minorHAnsi"/>
        </w:rPr>
        <w:t>not</w:t>
      </w:r>
      <w:r w:rsidRPr="00081B2D">
        <w:rPr>
          <w:rFonts w:asciiTheme="minorHAnsi" w:hAnsiTheme="minorHAnsi" w:cstheme="minorHAnsi"/>
        </w:rPr>
        <w:t xml:space="preserve"> desig</w:t>
      </w:r>
      <w:r w:rsidR="00EC41CE" w:rsidRPr="00081B2D">
        <w:rPr>
          <w:rFonts w:asciiTheme="minorHAnsi" w:hAnsiTheme="minorHAnsi" w:cstheme="minorHAnsi"/>
        </w:rPr>
        <w:t>ned to be used as a checklist):</w:t>
      </w:r>
    </w:p>
    <w:p w14:paraId="0F53AE57" w14:textId="14BF076E" w:rsidR="003B34AE" w:rsidRPr="008857A9" w:rsidRDefault="003B34AE">
      <w:pPr>
        <w:pStyle w:val="ListParagraph"/>
        <w:numPr>
          <w:ilvl w:val="0"/>
          <w:numId w:val="34"/>
        </w:numPr>
        <w:spacing w:after="240" w:line="276" w:lineRule="auto"/>
        <w:rPr>
          <w:rFonts w:asciiTheme="minorHAnsi" w:hAnsiTheme="minorHAnsi" w:cstheme="minorHAnsi"/>
        </w:rPr>
      </w:pPr>
      <w:r w:rsidRPr="008857A9">
        <w:rPr>
          <w:rFonts w:asciiTheme="minorHAnsi" w:hAnsiTheme="minorHAnsi" w:cstheme="minorHAnsi"/>
        </w:rPr>
        <w:t>Sexually explicit play or behaviour or age-inappropriate knowledge</w:t>
      </w:r>
      <w:r w:rsidR="00C30652">
        <w:rPr>
          <w:rFonts w:asciiTheme="minorHAnsi" w:hAnsiTheme="minorHAnsi" w:cstheme="minorHAnsi"/>
        </w:rPr>
        <w:t>.</w:t>
      </w:r>
    </w:p>
    <w:p w14:paraId="1853FEFF" w14:textId="7F8CB5A3" w:rsidR="003B34AE" w:rsidRPr="008857A9" w:rsidRDefault="003B34AE">
      <w:pPr>
        <w:pStyle w:val="ListParagraph"/>
        <w:numPr>
          <w:ilvl w:val="0"/>
          <w:numId w:val="34"/>
        </w:numPr>
        <w:spacing w:after="240" w:line="276" w:lineRule="auto"/>
        <w:rPr>
          <w:rFonts w:asciiTheme="minorHAnsi" w:hAnsiTheme="minorHAnsi" w:cstheme="minorHAnsi"/>
        </w:rPr>
      </w:pPr>
      <w:r w:rsidRPr="008857A9">
        <w:rPr>
          <w:rFonts w:asciiTheme="minorHAnsi" w:hAnsiTheme="minorHAnsi" w:cstheme="minorHAnsi"/>
        </w:rPr>
        <w:t>Anal or vaginal discharge, soreness or scratching</w:t>
      </w:r>
      <w:r w:rsidR="00C30652">
        <w:rPr>
          <w:rFonts w:asciiTheme="minorHAnsi" w:hAnsiTheme="minorHAnsi" w:cstheme="minorHAnsi"/>
        </w:rPr>
        <w:t>.</w:t>
      </w:r>
    </w:p>
    <w:p w14:paraId="696A49BC" w14:textId="542134A3" w:rsidR="003B34AE" w:rsidRPr="008857A9" w:rsidRDefault="003B34AE">
      <w:pPr>
        <w:pStyle w:val="ListParagraph"/>
        <w:numPr>
          <w:ilvl w:val="0"/>
          <w:numId w:val="34"/>
        </w:numPr>
        <w:spacing w:after="240" w:line="276" w:lineRule="auto"/>
        <w:rPr>
          <w:rFonts w:asciiTheme="minorHAnsi" w:hAnsiTheme="minorHAnsi" w:cstheme="minorHAnsi"/>
        </w:rPr>
      </w:pPr>
      <w:r w:rsidRPr="008857A9">
        <w:rPr>
          <w:rFonts w:asciiTheme="minorHAnsi" w:hAnsiTheme="minorHAnsi" w:cstheme="minorHAnsi"/>
        </w:rPr>
        <w:t>Reluctance to go home</w:t>
      </w:r>
      <w:r w:rsidR="00C30652">
        <w:rPr>
          <w:rFonts w:asciiTheme="minorHAnsi" w:hAnsiTheme="minorHAnsi" w:cstheme="minorHAnsi"/>
        </w:rPr>
        <w:t>.</w:t>
      </w:r>
    </w:p>
    <w:p w14:paraId="2D9BADFB" w14:textId="18ED25F6" w:rsidR="003B34AE" w:rsidRPr="008857A9" w:rsidRDefault="003B34AE">
      <w:pPr>
        <w:pStyle w:val="ListParagraph"/>
        <w:numPr>
          <w:ilvl w:val="0"/>
          <w:numId w:val="34"/>
        </w:numPr>
        <w:spacing w:after="240" w:line="276" w:lineRule="auto"/>
        <w:rPr>
          <w:rFonts w:asciiTheme="minorHAnsi" w:hAnsiTheme="minorHAnsi" w:cstheme="minorHAnsi"/>
        </w:rPr>
      </w:pPr>
      <w:r w:rsidRPr="008857A9">
        <w:rPr>
          <w:rFonts w:asciiTheme="minorHAnsi" w:hAnsiTheme="minorHAnsi" w:cstheme="minorHAnsi"/>
        </w:rPr>
        <w:t>Inability to concentrate, tiredness</w:t>
      </w:r>
      <w:r w:rsidR="00C30652">
        <w:rPr>
          <w:rFonts w:asciiTheme="minorHAnsi" w:hAnsiTheme="minorHAnsi" w:cstheme="minorHAnsi"/>
        </w:rPr>
        <w:t>.</w:t>
      </w:r>
    </w:p>
    <w:p w14:paraId="486E3340" w14:textId="5CD6128D" w:rsidR="00794443" w:rsidRDefault="00794443">
      <w:pPr>
        <w:pStyle w:val="ListParagraph"/>
        <w:numPr>
          <w:ilvl w:val="0"/>
          <w:numId w:val="34"/>
        </w:numPr>
        <w:spacing w:after="240" w:line="276" w:lineRule="auto"/>
        <w:rPr>
          <w:rFonts w:asciiTheme="minorHAnsi" w:hAnsiTheme="minorHAnsi" w:cstheme="minorHAnsi"/>
        </w:rPr>
      </w:pPr>
      <w:r>
        <w:rPr>
          <w:rFonts w:asciiTheme="minorHAnsi" w:hAnsiTheme="minorHAnsi" w:cstheme="minorHAnsi"/>
        </w:rPr>
        <w:t>Refusal to communicate</w:t>
      </w:r>
      <w:r w:rsidR="00C30652">
        <w:rPr>
          <w:rFonts w:asciiTheme="minorHAnsi" w:hAnsiTheme="minorHAnsi" w:cstheme="minorHAnsi"/>
        </w:rPr>
        <w:t>.</w:t>
      </w:r>
    </w:p>
    <w:p w14:paraId="46B0F983" w14:textId="1B92904E" w:rsidR="003B34AE" w:rsidRPr="00BC1328" w:rsidRDefault="003B34AE">
      <w:pPr>
        <w:pStyle w:val="ListParagraph"/>
        <w:numPr>
          <w:ilvl w:val="0"/>
          <w:numId w:val="34"/>
        </w:numPr>
        <w:spacing w:after="240" w:line="276" w:lineRule="auto"/>
        <w:rPr>
          <w:rFonts w:asciiTheme="minorHAnsi" w:hAnsiTheme="minorHAnsi" w:cstheme="minorBidi"/>
        </w:rPr>
      </w:pPr>
      <w:r w:rsidRPr="00BC1328">
        <w:rPr>
          <w:rFonts w:asciiTheme="minorHAnsi" w:hAnsiTheme="minorHAnsi" w:cstheme="minorBidi"/>
        </w:rPr>
        <w:t>Thrush, Persistent complaints of stomach disorders or pains</w:t>
      </w:r>
      <w:r w:rsidR="00C30652">
        <w:rPr>
          <w:rFonts w:asciiTheme="minorHAnsi" w:hAnsiTheme="minorHAnsi" w:cstheme="minorBidi"/>
        </w:rPr>
        <w:t>.</w:t>
      </w:r>
    </w:p>
    <w:p w14:paraId="0E60F993" w14:textId="1E7DFBCA" w:rsidR="003B34AE" w:rsidRPr="008857A9" w:rsidRDefault="003E351B">
      <w:pPr>
        <w:pStyle w:val="ListParagraph"/>
        <w:numPr>
          <w:ilvl w:val="0"/>
          <w:numId w:val="34"/>
        </w:numPr>
        <w:spacing w:after="240" w:line="276" w:lineRule="auto"/>
        <w:rPr>
          <w:rFonts w:asciiTheme="minorHAnsi" w:hAnsiTheme="minorHAnsi" w:cstheme="minorHAnsi"/>
        </w:rPr>
      </w:pPr>
      <w:r w:rsidRPr="008857A9">
        <w:rPr>
          <w:rFonts w:asciiTheme="minorHAnsi" w:hAnsiTheme="minorHAnsi" w:cstheme="minorHAnsi"/>
        </w:rPr>
        <w:t>Eating disorders, for example</w:t>
      </w:r>
      <w:r w:rsidR="00FE0A4F">
        <w:rPr>
          <w:rFonts w:asciiTheme="minorHAnsi" w:hAnsiTheme="minorHAnsi" w:cstheme="minorHAnsi"/>
        </w:rPr>
        <w:t>,</w:t>
      </w:r>
      <w:r w:rsidRPr="008857A9">
        <w:rPr>
          <w:rFonts w:asciiTheme="minorHAnsi" w:hAnsiTheme="minorHAnsi" w:cstheme="minorHAnsi"/>
        </w:rPr>
        <w:t xml:space="preserve"> Anorexia Nervosa and B</w:t>
      </w:r>
      <w:r w:rsidR="003B34AE" w:rsidRPr="008857A9">
        <w:rPr>
          <w:rFonts w:asciiTheme="minorHAnsi" w:hAnsiTheme="minorHAnsi" w:cstheme="minorHAnsi"/>
        </w:rPr>
        <w:t>ulimia</w:t>
      </w:r>
      <w:r w:rsidR="00C30652">
        <w:rPr>
          <w:rFonts w:asciiTheme="minorHAnsi" w:hAnsiTheme="minorHAnsi" w:cstheme="minorHAnsi"/>
        </w:rPr>
        <w:t>.</w:t>
      </w:r>
    </w:p>
    <w:p w14:paraId="39532DDB" w14:textId="12C4953E" w:rsidR="003B34AE" w:rsidRPr="008857A9" w:rsidRDefault="003B34AE">
      <w:pPr>
        <w:pStyle w:val="ListParagraph"/>
        <w:numPr>
          <w:ilvl w:val="0"/>
          <w:numId w:val="34"/>
        </w:numPr>
        <w:spacing w:after="240" w:line="276" w:lineRule="auto"/>
        <w:rPr>
          <w:rFonts w:asciiTheme="minorHAnsi" w:hAnsiTheme="minorHAnsi" w:cstheme="minorHAnsi"/>
        </w:rPr>
      </w:pPr>
      <w:r w:rsidRPr="008857A9">
        <w:rPr>
          <w:rFonts w:asciiTheme="minorHAnsi" w:hAnsiTheme="minorHAnsi" w:cstheme="minorHAnsi"/>
        </w:rPr>
        <w:t>Attention</w:t>
      </w:r>
      <w:r w:rsidR="00FE0A4F">
        <w:rPr>
          <w:rFonts w:asciiTheme="minorHAnsi" w:hAnsiTheme="minorHAnsi" w:cstheme="minorHAnsi"/>
        </w:rPr>
        <w:t>-</w:t>
      </w:r>
      <w:r w:rsidRPr="008857A9">
        <w:rPr>
          <w:rFonts w:asciiTheme="minorHAnsi" w:hAnsiTheme="minorHAnsi" w:cstheme="minorHAnsi"/>
        </w:rPr>
        <w:t xml:space="preserve">seeking behaviour, </w:t>
      </w:r>
      <w:r w:rsidR="000D233B" w:rsidRPr="008857A9">
        <w:rPr>
          <w:rFonts w:asciiTheme="minorHAnsi" w:hAnsiTheme="minorHAnsi" w:cstheme="minorHAnsi"/>
        </w:rPr>
        <w:t>self-mutilation</w:t>
      </w:r>
      <w:r w:rsidRPr="008857A9">
        <w:rPr>
          <w:rFonts w:asciiTheme="minorHAnsi" w:hAnsiTheme="minorHAnsi" w:cstheme="minorHAnsi"/>
        </w:rPr>
        <w:t>, substance abuse</w:t>
      </w:r>
      <w:r w:rsidR="00C30652">
        <w:rPr>
          <w:rFonts w:asciiTheme="minorHAnsi" w:hAnsiTheme="minorHAnsi" w:cstheme="minorHAnsi"/>
        </w:rPr>
        <w:t>.</w:t>
      </w:r>
    </w:p>
    <w:p w14:paraId="4712FFE7" w14:textId="23AF2356" w:rsidR="003B34AE" w:rsidRPr="008857A9" w:rsidRDefault="003B34AE">
      <w:pPr>
        <w:pStyle w:val="ListParagraph"/>
        <w:numPr>
          <w:ilvl w:val="0"/>
          <w:numId w:val="34"/>
        </w:numPr>
        <w:spacing w:after="240" w:line="276" w:lineRule="auto"/>
        <w:rPr>
          <w:rFonts w:asciiTheme="minorHAnsi" w:hAnsiTheme="minorHAnsi" w:cstheme="minorHAnsi"/>
        </w:rPr>
      </w:pPr>
      <w:r w:rsidRPr="008857A9">
        <w:rPr>
          <w:rFonts w:asciiTheme="minorHAnsi" w:hAnsiTheme="minorHAnsi" w:cstheme="minorHAnsi"/>
        </w:rPr>
        <w:t>Aggressive behaviour includ</w:t>
      </w:r>
      <w:r w:rsidR="006635F4">
        <w:rPr>
          <w:rFonts w:asciiTheme="minorHAnsi" w:hAnsiTheme="minorHAnsi" w:cstheme="minorHAnsi"/>
        </w:rPr>
        <w:t>es</w:t>
      </w:r>
      <w:r w:rsidRPr="008857A9">
        <w:rPr>
          <w:rFonts w:asciiTheme="minorHAnsi" w:hAnsiTheme="minorHAnsi" w:cstheme="minorHAnsi"/>
        </w:rPr>
        <w:t xml:space="preserve"> sexual harassment or molestation</w:t>
      </w:r>
      <w:r w:rsidR="00C30652">
        <w:rPr>
          <w:rFonts w:asciiTheme="minorHAnsi" w:hAnsiTheme="minorHAnsi" w:cstheme="minorHAnsi"/>
        </w:rPr>
        <w:t>.</w:t>
      </w:r>
    </w:p>
    <w:p w14:paraId="3EF0167D" w14:textId="22BA921D" w:rsidR="003B34AE" w:rsidRPr="008857A9" w:rsidRDefault="003B34AE">
      <w:pPr>
        <w:pStyle w:val="ListParagraph"/>
        <w:numPr>
          <w:ilvl w:val="0"/>
          <w:numId w:val="34"/>
        </w:numPr>
        <w:spacing w:after="240" w:line="276" w:lineRule="auto"/>
        <w:rPr>
          <w:rFonts w:asciiTheme="minorHAnsi" w:hAnsiTheme="minorHAnsi" w:cstheme="minorHAnsi"/>
        </w:rPr>
      </w:pPr>
      <w:r w:rsidRPr="008857A9">
        <w:rPr>
          <w:rFonts w:asciiTheme="minorHAnsi" w:hAnsiTheme="minorHAnsi" w:cstheme="minorHAnsi"/>
        </w:rPr>
        <w:t>Unusually compliant</w:t>
      </w:r>
      <w:r w:rsidR="00C30652">
        <w:rPr>
          <w:rFonts w:asciiTheme="minorHAnsi" w:hAnsiTheme="minorHAnsi" w:cstheme="minorHAnsi"/>
        </w:rPr>
        <w:t>.</w:t>
      </w:r>
    </w:p>
    <w:p w14:paraId="1B9B7D86" w14:textId="6A8418C8" w:rsidR="003B34AE" w:rsidRPr="008857A9" w:rsidRDefault="003E351B">
      <w:pPr>
        <w:pStyle w:val="ListParagraph"/>
        <w:numPr>
          <w:ilvl w:val="0"/>
          <w:numId w:val="34"/>
        </w:numPr>
        <w:spacing w:after="240" w:line="276" w:lineRule="auto"/>
        <w:rPr>
          <w:rFonts w:asciiTheme="minorHAnsi" w:hAnsiTheme="minorHAnsi" w:cstheme="minorHAnsi"/>
        </w:rPr>
      </w:pPr>
      <w:r w:rsidRPr="008857A9">
        <w:rPr>
          <w:rFonts w:asciiTheme="minorHAnsi" w:hAnsiTheme="minorHAnsi" w:cstheme="minorHAnsi"/>
        </w:rPr>
        <w:t>Regressive behaviour, e</w:t>
      </w:r>
      <w:r w:rsidR="003B34AE" w:rsidRPr="008857A9">
        <w:rPr>
          <w:rFonts w:asciiTheme="minorHAnsi" w:hAnsiTheme="minorHAnsi" w:cstheme="minorHAnsi"/>
        </w:rPr>
        <w:t>nuresis, soiling</w:t>
      </w:r>
      <w:r w:rsidR="00C30652">
        <w:rPr>
          <w:rFonts w:asciiTheme="minorHAnsi" w:hAnsiTheme="minorHAnsi" w:cstheme="minorHAnsi"/>
        </w:rPr>
        <w:t>.</w:t>
      </w:r>
    </w:p>
    <w:p w14:paraId="372B356D" w14:textId="68B79DF9" w:rsidR="003B34AE" w:rsidRPr="008857A9" w:rsidRDefault="003B34AE">
      <w:pPr>
        <w:pStyle w:val="ListParagraph"/>
        <w:numPr>
          <w:ilvl w:val="0"/>
          <w:numId w:val="34"/>
        </w:numPr>
        <w:spacing w:after="240" w:line="276" w:lineRule="auto"/>
        <w:rPr>
          <w:rFonts w:asciiTheme="minorHAnsi" w:hAnsiTheme="minorHAnsi" w:cstheme="minorHAnsi"/>
        </w:rPr>
      </w:pPr>
      <w:r w:rsidRPr="008857A9">
        <w:rPr>
          <w:rFonts w:asciiTheme="minorHAnsi" w:hAnsiTheme="minorHAnsi" w:cstheme="minorHAnsi"/>
        </w:rPr>
        <w:t>Frequent or open masturbation, touching others inappropriately</w:t>
      </w:r>
      <w:r w:rsidR="00C30652">
        <w:rPr>
          <w:rFonts w:asciiTheme="minorHAnsi" w:hAnsiTheme="minorHAnsi" w:cstheme="minorHAnsi"/>
        </w:rPr>
        <w:t>.</w:t>
      </w:r>
    </w:p>
    <w:p w14:paraId="0FAD75D6" w14:textId="67345A2F" w:rsidR="003B34AE" w:rsidRPr="008857A9" w:rsidRDefault="003B34AE">
      <w:pPr>
        <w:pStyle w:val="ListParagraph"/>
        <w:numPr>
          <w:ilvl w:val="0"/>
          <w:numId w:val="34"/>
        </w:numPr>
        <w:spacing w:after="240" w:line="276" w:lineRule="auto"/>
        <w:rPr>
          <w:rFonts w:asciiTheme="minorHAnsi" w:hAnsiTheme="minorHAnsi" w:cstheme="minorHAnsi"/>
        </w:rPr>
      </w:pPr>
      <w:r w:rsidRPr="008857A9">
        <w:rPr>
          <w:rFonts w:asciiTheme="minorHAnsi" w:hAnsiTheme="minorHAnsi" w:cstheme="minorHAnsi"/>
        </w:rPr>
        <w:t>Depression, withdrawal, isolation from peer group</w:t>
      </w:r>
      <w:r w:rsidR="00C30652">
        <w:rPr>
          <w:rFonts w:asciiTheme="minorHAnsi" w:hAnsiTheme="minorHAnsi" w:cstheme="minorHAnsi"/>
        </w:rPr>
        <w:t>.</w:t>
      </w:r>
    </w:p>
    <w:p w14:paraId="0C8E410D" w14:textId="5E749929" w:rsidR="003B34AE" w:rsidRPr="008857A9" w:rsidRDefault="003B34AE">
      <w:pPr>
        <w:pStyle w:val="ListParagraph"/>
        <w:numPr>
          <w:ilvl w:val="0"/>
          <w:numId w:val="34"/>
        </w:numPr>
        <w:spacing w:after="240" w:line="276" w:lineRule="auto"/>
        <w:rPr>
          <w:rFonts w:asciiTheme="minorHAnsi" w:hAnsiTheme="minorHAnsi" w:cstheme="minorHAnsi"/>
        </w:rPr>
      </w:pPr>
      <w:r w:rsidRPr="008857A9">
        <w:rPr>
          <w:rFonts w:asciiTheme="minorHAnsi" w:hAnsiTheme="minorHAnsi" w:cstheme="minorHAnsi"/>
        </w:rPr>
        <w:t xml:space="preserve">Reluctance to undress for </w:t>
      </w:r>
      <w:r w:rsidR="00403FC4">
        <w:rPr>
          <w:rFonts w:asciiTheme="minorHAnsi" w:hAnsiTheme="minorHAnsi" w:cstheme="minorHAnsi"/>
        </w:rPr>
        <w:t>sports activities</w:t>
      </w:r>
      <w:r w:rsidRPr="008857A9">
        <w:rPr>
          <w:rFonts w:asciiTheme="minorHAnsi" w:hAnsiTheme="minorHAnsi" w:cstheme="minorHAnsi"/>
        </w:rPr>
        <w:t xml:space="preserve"> or swimming</w:t>
      </w:r>
      <w:r w:rsidR="00C30652">
        <w:rPr>
          <w:rFonts w:asciiTheme="minorHAnsi" w:hAnsiTheme="minorHAnsi" w:cstheme="minorHAnsi"/>
        </w:rPr>
        <w:t>.</w:t>
      </w:r>
    </w:p>
    <w:p w14:paraId="48624CF0" w14:textId="2D0090A3" w:rsidR="009A3926" w:rsidRPr="008857A9" w:rsidRDefault="003B34AE">
      <w:pPr>
        <w:pStyle w:val="ListParagraph"/>
        <w:numPr>
          <w:ilvl w:val="0"/>
          <w:numId w:val="34"/>
        </w:numPr>
        <w:spacing w:after="240" w:line="276" w:lineRule="auto"/>
        <w:rPr>
          <w:rFonts w:asciiTheme="minorHAnsi" w:hAnsiTheme="minorHAnsi" w:cstheme="minorHAnsi"/>
        </w:rPr>
      </w:pPr>
      <w:r w:rsidRPr="008857A9">
        <w:rPr>
          <w:rFonts w:asciiTheme="minorHAnsi" w:hAnsiTheme="minorHAnsi" w:cstheme="minorHAnsi"/>
        </w:rPr>
        <w:t>Bruises</w:t>
      </w:r>
      <w:r w:rsidR="00B06F1A">
        <w:rPr>
          <w:rFonts w:asciiTheme="minorHAnsi" w:hAnsiTheme="minorHAnsi" w:cstheme="minorHAnsi"/>
        </w:rPr>
        <w:t xml:space="preserve"> and</w:t>
      </w:r>
      <w:r w:rsidRPr="008857A9">
        <w:rPr>
          <w:rFonts w:asciiTheme="minorHAnsi" w:hAnsiTheme="minorHAnsi" w:cstheme="minorHAnsi"/>
        </w:rPr>
        <w:t xml:space="preserve"> scratches in </w:t>
      </w:r>
      <w:r w:rsidR="00B06F1A">
        <w:rPr>
          <w:rFonts w:asciiTheme="minorHAnsi" w:hAnsiTheme="minorHAnsi" w:cstheme="minorHAnsi"/>
        </w:rPr>
        <w:t xml:space="preserve">the </w:t>
      </w:r>
      <w:r w:rsidRPr="008857A9">
        <w:rPr>
          <w:rFonts w:asciiTheme="minorHAnsi" w:hAnsiTheme="minorHAnsi" w:cstheme="minorHAnsi"/>
        </w:rPr>
        <w:t>genital area</w:t>
      </w:r>
      <w:r w:rsidR="00C30652">
        <w:rPr>
          <w:rFonts w:asciiTheme="minorHAnsi" w:hAnsiTheme="minorHAnsi" w:cstheme="minorHAnsi"/>
        </w:rPr>
        <w:t>.</w:t>
      </w:r>
    </w:p>
    <w:p w14:paraId="5866BCB4" w14:textId="6C3965CF" w:rsidR="003B34AE" w:rsidRPr="0030156E" w:rsidRDefault="0030156E" w:rsidP="0030156E">
      <w:pPr>
        <w:rPr>
          <w:rFonts w:asciiTheme="minorHAnsi" w:hAnsiTheme="minorHAnsi" w:cstheme="minorHAnsi"/>
          <w:b/>
        </w:rPr>
      </w:pPr>
      <w:r>
        <w:rPr>
          <w:rFonts w:asciiTheme="minorHAnsi" w:hAnsiTheme="minorHAnsi" w:cstheme="minorHAnsi"/>
          <w:b/>
        </w:rPr>
        <w:t xml:space="preserve">                                    </w:t>
      </w:r>
      <w:r w:rsidR="008271B9" w:rsidRPr="690EC1DF">
        <w:rPr>
          <w:rFonts w:asciiTheme="minorHAnsi" w:hAnsiTheme="minorHAnsi" w:cstheme="minorBidi"/>
          <w:b/>
        </w:rPr>
        <w:t>Emotional abuse</w:t>
      </w:r>
      <w:r w:rsidR="008271B9" w:rsidRPr="690EC1DF">
        <w:rPr>
          <w:rFonts w:asciiTheme="minorHAnsi" w:hAnsiTheme="minorHAnsi" w:cstheme="minorBidi"/>
        </w:rPr>
        <w:t xml:space="preserve">: Emotional abuse is the persistent emotional maltreatment of a child such as </w:t>
      </w:r>
      <w:r w:rsidR="00BE315E">
        <w:rPr>
          <w:rFonts w:asciiTheme="minorHAnsi" w:hAnsiTheme="minorHAnsi" w:cstheme="minorBidi"/>
        </w:rPr>
        <w:t>causing</w:t>
      </w:r>
      <w:r w:rsidR="008271B9" w:rsidRPr="690EC1DF">
        <w:rPr>
          <w:rFonts w:asciiTheme="minorHAnsi" w:hAnsiTheme="minorHAnsi" w:cstheme="minorBidi"/>
        </w:rPr>
        <w:t xml:space="preserve"> severe and persistent adverse effects on the child's emotional development. It may involve conveying to children that they are worthless or unloved, inadequate, or valued only </w:t>
      </w:r>
      <w:r w:rsidR="3D91F249" w:rsidRPr="690EC1DF">
        <w:rPr>
          <w:rFonts w:asciiTheme="minorHAnsi" w:hAnsiTheme="minorHAnsi" w:cstheme="minorBidi"/>
        </w:rPr>
        <w:t>as far as</w:t>
      </w:r>
      <w:r w:rsidR="008271B9" w:rsidRPr="690EC1DF">
        <w:rPr>
          <w:rFonts w:asciiTheme="minorHAnsi" w:hAnsiTheme="minorHAnsi" w:cstheme="minorBidi"/>
        </w:rPr>
        <w:t xml:space="preserve"> they meet the needs of another </w:t>
      </w:r>
      <w:r w:rsidR="008271B9" w:rsidRPr="00253A07">
        <w:rPr>
          <w:rFonts w:asciiTheme="minorHAnsi" w:hAnsiTheme="minorHAnsi" w:cstheme="minorBidi"/>
        </w:rPr>
        <w:t>person.</w:t>
      </w:r>
      <w:r w:rsidR="007B47C0" w:rsidRPr="00253A07">
        <w:rPr>
          <w:rFonts w:asciiTheme="minorHAnsi" w:hAnsiTheme="minorHAnsi" w:cstheme="minorBidi"/>
        </w:rPr>
        <w:t xml:space="preserve"> It may include verbal abuse such as persistent criticism, belittling or name calling.</w:t>
      </w:r>
      <w:r w:rsidR="008271B9" w:rsidRPr="00253A07">
        <w:rPr>
          <w:rFonts w:asciiTheme="minorHAnsi" w:hAnsiTheme="minorHAnsi" w:cstheme="minorBidi"/>
        </w:rPr>
        <w:t xml:space="preserve"> It may include not</w:t>
      </w:r>
      <w:r w:rsidR="008271B9" w:rsidRPr="690EC1DF">
        <w:rPr>
          <w:rFonts w:asciiTheme="minorHAnsi" w:hAnsiTheme="minorHAnsi" w:cstheme="minorBidi"/>
        </w:rPr>
        <w:t xml:space="preserve"> giving the child opportunities to express their views, deliberately silencing them or 'making fun' of what they say or how they communicate. It may feature age or developmentally inappropriate expectations being imposed on children. These may include interactions that are beyond the child's developmental capability, as well as overprotection and limitation of exploration and learning, or preventing the child </w:t>
      </w:r>
      <w:r w:rsidR="00994F49">
        <w:rPr>
          <w:rFonts w:asciiTheme="minorHAnsi" w:hAnsiTheme="minorHAnsi" w:cstheme="minorBidi"/>
        </w:rPr>
        <w:t>from</w:t>
      </w:r>
      <w:r w:rsidR="008271B9" w:rsidRPr="690EC1DF">
        <w:rPr>
          <w:rFonts w:asciiTheme="minorHAnsi" w:hAnsiTheme="minorHAnsi" w:cstheme="minorBidi"/>
        </w:rPr>
        <w:t xml:space="preserve"> participating in normal social interaction. It may also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w:t>
      </w:r>
      <w:r w:rsidR="00C30652">
        <w:rPr>
          <w:rFonts w:asciiTheme="minorHAnsi" w:hAnsiTheme="minorHAnsi" w:cstheme="minorBidi"/>
        </w:rPr>
        <w:t>.</w:t>
      </w:r>
    </w:p>
    <w:p w14:paraId="78621E07" w14:textId="77777777" w:rsidR="003B34AE" w:rsidRPr="00403FC4" w:rsidRDefault="003B34AE" w:rsidP="00403FC4">
      <w:pPr>
        <w:spacing w:after="240" w:line="276" w:lineRule="auto"/>
        <w:rPr>
          <w:rFonts w:asciiTheme="minorHAnsi" w:hAnsiTheme="minorHAnsi" w:cstheme="minorHAnsi"/>
        </w:rPr>
      </w:pPr>
      <w:r w:rsidRPr="00403FC4">
        <w:rPr>
          <w:rFonts w:asciiTheme="minorHAnsi" w:hAnsiTheme="minorHAnsi" w:cstheme="minorHAnsi"/>
        </w:rPr>
        <w:t>Examples which may</w:t>
      </w:r>
      <w:r w:rsidR="00403FC4" w:rsidRPr="00403FC4">
        <w:rPr>
          <w:rFonts w:asciiTheme="minorHAnsi" w:hAnsiTheme="minorHAnsi" w:cstheme="minorHAnsi"/>
        </w:rPr>
        <w:t xml:space="preserve"> indicate emotional abuse (</w:t>
      </w:r>
      <w:r w:rsidRPr="00403FC4">
        <w:rPr>
          <w:rFonts w:asciiTheme="minorHAnsi" w:hAnsiTheme="minorHAnsi" w:cstheme="minorHAnsi"/>
        </w:rPr>
        <w:t>not design</w:t>
      </w:r>
      <w:r w:rsidR="00C56F07" w:rsidRPr="00403FC4">
        <w:rPr>
          <w:rFonts w:asciiTheme="minorHAnsi" w:hAnsiTheme="minorHAnsi" w:cstheme="minorHAnsi"/>
        </w:rPr>
        <w:t>ed to be used as a checklist):</w:t>
      </w:r>
    </w:p>
    <w:p w14:paraId="6726EE2C" w14:textId="2F54E6CF" w:rsidR="003B34AE" w:rsidRPr="008857A9" w:rsidRDefault="003B34AE">
      <w:pPr>
        <w:pStyle w:val="ListParagraph"/>
        <w:numPr>
          <w:ilvl w:val="0"/>
          <w:numId w:val="35"/>
        </w:numPr>
        <w:spacing w:after="240" w:line="276" w:lineRule="auto"/>
        <w:rPr>
          <w:rFonts w:asciiTheme="minorHAnsi" w:hAnsiTheme="minorHAnsi" w:cstheme="minorHAnsi"/>
        </w:rPr>
      </w:pPr>
      <w:r w:rsidRPr="008857A9">
        <w:rPr>
          <w:rFonts w:asciiTheme="minorHAnsi" w:hAnsiTheme="minorHAnsi" w:cstheme="minorHAnsi"/>
        </w:rPr>
        <w:t xml:space="preserve">Over-reaction to mistakes, continual </w:t>
      </w:r>
      <w:r w:rsidR="00A41F92" w:rsidRPr="008857A9">
        <w:rPr>
          <w:rFonts w:asciiTheme="minorHAnsi" w:hAnsiTheme="minorHAnsi" w:cstheme="minorHAnsi"/>
        </w:rPr>
        <w:t>self-deprecation</w:t>
      </w:r>
      <w:r w:rsidR="00C30652">
        <w:rPr>
          <w:rFonts w:asciiTheme="minorHAnsi" w:hAnsiTheme="minorHAnsi" w:cstheme="minorHAnsi"/>
        </w:rPr>
        <w:t>.</w:t>
      </w:r>
    </w:p>
    <w:p w14:paraId="5B8C0319" w14:textId="052446EC" w:rsidR="003B34AE" w:rsidRPr="008857A9" w:rsidRDefault="003B34AE">
      <w:pPr>
        <w:pStyle w:val="ListParagraph"/>
        <w:numPr>
          <w:ilvl w:val="0"/>
          <w:numId w:val="35"/>
        </w:numPr>
        <w:spacing w:after="240" w:line="276" w:lineRule="auto"/>
        <w:rPr>
          <w:rFonts w:asciiTheme="minorHAnsi" w:hAnsiTheme="minorHAnsi" w:cstheme="minorHAnsi"/>
        </w:rPr>
      </w:pPr>
      <w:r w:rsidRPr="008857A9">
        <w:rPr>
          <w:rFonts w:asciiTheme="minorHAnsi" w:hAnsiTheme="minorHAnsi" w:cstheme="minorHAnsi"/>
        </w:rPr>
        <w:t xml:space="preserve">Delayed physical, mental, </w:t>
      </w:r>
      <w:r w:rsidR="00A20989">
        <w:rPr>
          <w:rFonts w:asciiTheme="minorHAnsi" w:hAnsiTheme="minorHAnsi" w:cstheme="minorHAnsi"/>
        </w:rPr>
        <w:t xml:space="preserve">and </w:t>
      </w:r>
      <w:r w:rsidRPr="008857A9">
        <w:rPr>
          <w:rFonts w:asciiTheme="minorHAnsi" w:hAnsiTheme="minorHAnsi" w:cstheme="minorHAnsi"/>
        </w:rPr>
        <w:t>emotional development</w:t>
      </w:r>
      <w:r w:rsidR="00C30652">
        <w:rPr>
          <w:rFonts w:asciiTheme="minorHAnsi" w:hAnsiTheme="minorHAnsi" w:cstheme="minorHAnsi"/>
        </w:rPr>
        <w:t>.</w:t>
      </w:r>
    </w:p>
    <w:p w14:paraId="255FAC40" w14:textId="6BD480BB" w:rsidR="003B34AE" w:rsidRPr="008857A9" w:rsidRDefault="003B34AE">
      <w:pPr>
        <w:pStyle w:val="ListParagraph"/>
        <w:numPr>
          <w:ilvl w:val="0"/>
          <w:numId w:val="35"/>
        </w:numPr>
        <w:spacing w:after="240" w:line="276" w:lineRule="auto"/>
        <w:rPr>
          <w:rFonts w:asciiTheme="minorHAnsi" w:hAnsiTheme="minorHAnsi" w:cstheme="minorHAnsi"/>
        </w:rPr>
      </w:pPr>
      <w:r w:rsidRPr="008857A9">
        <w:rPr>
          <w:rFonts w:asciiTheme="minorHAnsi" w:hAnsiTheme="minorHAnsi" w:cstheme="minorHAnsi"/>
        </w:rPr>
        <w:t>Sudden speech or sensory disorders</w:t>
      </w:r>
      <w:r w:rsidR="00C30652">
        <w:rPr>
          <w:rFonts w:asciiTheme="minorHAnsi" w:hAnsiTheme="minorHAnsi" w:cstheme="minorHAnsi"/>
        </w:rPr>
        <w:t>.</w:t>
      </w:r>
    </w:p>
    <w:p w14:paraId="625FE8BE" w14:textId="525B8097" w:rsidR="003B34AE" w:rsidRPr="008857A9" w:rsidRDefault="003B34AE">
      <w:pPr>
        <w:pStyle w:val="ListParagraph"/>
        <w:numPr>
          <w:ilvl w:val="0"/>
          <w:numId w:val="35"/>
        </w:numPr>
        <w:spacing w:after="240" w:line="276" w:lineRule="auto"/>
        <w:rPr>
          <w:rFonts w:asciiTheme="minorHAnsi" w:hAnsiTheme="minorHAnsi" w:cstheme="minorHAnsi"/>
        </w:rPr>
      </w:pPr>
      <w:r w:rsidRPr="008857A9">
        <w:rPr>
          <w:rFonts w:asciiTheme="minorHAnsi" w:hAnsiTheme="minorHAnsi" w:cstheme="minorHAnsi"/>
        </w:rPr>
        <w:t>Inappropriate emotional responses, fantasies</w:t>
      </w:r>
      <w:r w:rsidR="00C30652">
        <w:rPr>
          <w:rFonts w:asciiTheme="minorHAnsi" w:hAnsiTheme="minorHAnsi" w:cstheme="minorHAnsi"/>
        </w:rPr>
        <w:t>.</w:t>
      </w:r>
    </w:p>
    <w:p w14:paraId="1470A488" w14:textId="1B610809" w:rsidR="003B34AE" w:rsidRPr="008857A9" w:rsidRDefault="003B34AE">
      <w:pPr>
        <w:pStyle w:val="ListParagraph"/>
        <w:numPr>
          <w:ilvl w:val="0"/>
          <w:numId w:val="35"/>
        </w:numPr>
        <w:spacing w:after="240" w:line="276" w:lineRule="auto"/>
        <w:rPr>
          <w:rFonts w:asciiTheme="minorHAnsi" w:hAnsiTheme="minorHAnsi" w:cstheme="minorHAnsi"/>
        </w:rPr>
      </w:pPr>
      <w:r w:rsidRPr="008857A9">
        <w:rPr>
          <w:rFonts w:asciiTheme="minorHAnsi" w:hAnsiTheme="minorHAnsi" w:cstheme="minorHAnsi"/>
        </w:rPr>
        <w:t>Neurotic behaviour: rocking, banging head, regression, tics and twitches</w:t>
      </w:r>
      <w:r w:rsidR="00C30652">
        <w:rPr>
          <w:rFonts w:asciiTheme="minorHAnsi" w:hAnsiTheme="minorHAnsi" w:cstheme="minorHAnsi"/>
        </w:rPr>
        <w:t>.</w:t>
      </w:r>
    </w:p>
    <w:p w14:paraId="4064B146" w14:textId="747DF950" w:rsidR="003B34AE" w:rsidRPr="008857A9" w:rsidRDefault="00A41F92">
      <w:pPr>
        <w:pStyle w:val="ListParagraph"/>
        <w:numPr>
          <w:ilvl w:val="0"/>
          <w:numId w:val="35"/>
        </w:numPr>
        <w:spacing w:after="240" w:line="276" w:lineRule="auto"/>
        <w:rPr>
          <w:rFonts w:asciiTheme="minorHAnsi" w:hAnsiTheme="minorHAnsi" w:cstheme="minorHAnsi"/>
        </w:rPr>
      </w:pPr>
      <w:r w:rsidRPr="008857A9">
        <w:rPr>
          <w:rFonts w:asciiTheme="minorHAnsi" w:hAnsiTheme="minorHAnsi" w:cstheme="minorHAnsi"/>
        </w:rPr>
        <w:t>Self-harming</w:t>
      </w:r>
      <w:r w:rsidR="003B34AE" w:rsidRPr="008857A9">
        <w:rPr>
          <w:rFonts w:asciiTheme="minorHAnsi" w:hAnsiTheme="minorHAnsi" w:cstheme="minorHAnsi"/>
        </w:rPr>
        <w:t>, drug or solvent abuse</w:t>
      </w:r>
      <w:r w:rsidR="00C30652">
        <w:rPr>
          <w:rFonts w:asciiTheme="minorHAnsi" w:hAnsiTheme="minorHAnsi" w:cstheme="minorHAnsi"/>
        </w:rPr>
        <w:t>.</w:t>
      </w:r>
    </w:p>
    <w:p w14:paraId="71F1A949" w14:textId="66B2F53E" w:rsidR="003B34AE" w:rsidRPr="008857A9" w:rsidRDefault="003B34AE">
      <w:pPr>
        <w:pStyle w:val="ListParagraph"/>
        <w:numPr>
          <w:ilvl w:val="0"/>
          <w:numId w:val="35"/>
        </w:numPr>
        <w:spacing w:after="240" w:line="276" w:lineRule="auto"/>
        <w:rPr>
          <w:rFonts w:asciiTheme="minorHAnsi" w:hAnsiTheme="minorHAnsi" w:cstheme="minorHAnsi"/>
        </w:rPr>
      </w:pPr>
      <w:r w:rsidRPr="008857A9">
        <w:rPr>
          <w:rFonts w:asciiTheme="minorHAnsi" w:hAnsiTheme="minorHAnsi" w:cstheme="minorHAnsi"/>
        </w:rPr>
        <w:t>Fear of parents being contacted</w:t>
      </w:r>
      <w:r w:rsidR="00C30652">
        <w:rPr>
          <w:rFonts w:asciiTheme="minorHAnsi" w:hAnsiTheme="minorHAnsi" w:cstheme="minorHAnsi"/>
        </w:rPr>
        <w:t>.</w:t>
      </w:r>
    </w:p>
    <w:p w14:paraId="5EF85412" w14:textId="7A773791" w:rsidR="003B34AE" w:rsidRPr="008857A9" w:rsidRDefault="003B34AE">
      <w:pPr>
        <w:pStyle w:val="ListParagraph"/>
        <w:numPr>
          <w:ilvl w:val="0"/>
          <w:numId w:val="35"/>
        </w:numPr>
        <w:spacing w:after="240" w:line="276" w:lineRule="auto"/>
        <w:rPr>
          <w:rFonts w:asciiTheme="minorHAnsi" w:hAnsiTheme="minorHAnsi" w:cstheme="minorHAnsi"/>
        </w:rPr>
      </w:pPr>
      <w:r w:rsidRPr="008857A9">
        <w:rPr>
          <w:rFonts w:asciiTheme="minorHAnsi" w:hAnsiTheme="minorHAnsi" w:cstheme="minorHAnsi"/>
        </w:rPr>
        <w:t xml:space="preserve">Running away </w:t>
      </w:r>
      <w:r w:rsidR="00064033" w:rsidRPr="008857A9">
        <w:rPr>
          <w:rFonts w:asciiTheme="minorHAnsi" w:hAnsiTheme="minorHAnsi" w:cstheme="minorHAnsi"/>
        </w:rPr>
        <w:t xml:space="preserve">/ </w:t>
      </w:r>
      <w:r w:rsidR="00682E82">
        <w:rPr>
          <w:rFonts w:asciiTheme="minorHAnsi" w:hAnsiTheme="minorHAnsi" w:cstheme="minorHAnsi"/>
        </w:rPr>
        <w:t xml:space="preserve">going </w:t>
      </w:r>
      <w:r w:rsidR="00064033" w:rsidRPr="008857A9">
        <w:rPr>
          <w:rFonts w:asciiTheme="minorHAnsi" w:hAnsiTheme="minorHAnsi" w:cstheme="minorHAnsi"/>
        </w:rPr>
        <w:t>missing</w:t>
      </w:r>
      <w:r w:rsidR="00C30652">
        <w:rPr>
          <w:rFonts w:asciiTheme="minorHAnsi" w:hAnsiTheme="minorHAnsi" w:cstheme="minorHAnsi"/>
        </w:rPr>
        <w:t>.</w:t>
      </w:r>
    </w:p>
    <w:p w14:paraId="77BE2ECC" w14:textId="4A9BB308" w:rsidR="003B34AE" w:rsidRPr="008857A9" w:rsidRDefault="003B34AE">
      <w:pPr>
        <w:pStyle w:val="ListParagraph"/>
        <w:numPr>
          <w:ilvl w:val="0"/>
          <w:numId w:val="35"/>
        </w:numPr>
        <w:spacing w:after="240" w:line="276" w:lineRule="auto"/>
        <w:rPr>
          <w:rFonts w:asciiTheme="minorHAnsi" w:hAnsiTheme="minorHAnsi" w:cstheme="minorHAnsi"/>
        </w:rPr>
      </w:pPr>
      <w:r w:rsidRPr="008857A9">
        <w:rPr>
          <w:rFonts w:asciiTheme="minorHAnsi" w:hAnsiTheme="minorHAnsi" w:cstheme="minorHAnsi"/>
        </w:rPr>
        <w:t>Compulsive stealing</w:t>
      </w:r>
      <w:r w:rsidR="00C30652">
        <w:rPr>
          <w:rFonts w:asciiTheme="minorHAnsi" w:hAnsiTheme="minorHAnsi" w:cstheme="minorHAnsi"/>
        </w:rPr>
        <w:t>.</w:t>
      </w:r>
    </w:p>
    <w:p w14:paraId="56163667" w14:textId="52300F66" w:rsidR="003B34AE" w:rsidRPr="008857A9" w:rsidRDefault="003B34AE">
      <w:pPr>
        <w:pStyle w:val="ListParagraph"/>
        <w:numPr>
          <w:ilvl w:val="0"/>
          <w:numId w:val="35"/>
        </w:numPr>
        <w:spacing w:after="240" w:line="276" w:lineRule="auto"/>
        <w:rPr>
          <w:rFonts w:asciiTheme="minorHAnsi" w:hAnsiTheme="minorHAnsi" w:cstheme="minorHAnsi"/>
        </w:rPr>
      </w:pPr>
      <w:r w:rsidRPr="008857A9">
        <w:rPr>
          <w:rFonts w:asciiTheme="minorHAnsi" w:hAnsiTheme="minorHAnsi" w:cstheme="minorHAnsi"/>
        </w:rPr>
        <w:t>Mast</w:t>
      </w:r>
      <w:r w:rsidR="00682E82">
        <w:rPr>
          <w:rFonts w:asciiTheme="minorHAnsi" w:hAnsiTheme="minorHAnsi" w:cstheme="minorHAnsi"/>
        </w:rPr>
        <w:t>urbation, appetite disorders - anorexia nervosa, b</w:t>
      </w:r>
      <w:r w:rsidRPr="008857A9">
        <w:rPr>
          <w:rFonts w:asciiTheme="minorHAnsi" w:hAnsiTheme="minorHAnsi" w:cstheme="minorHAnsi"/>
        </w:rPr>
        <w:t>ulimia</w:t>
      </w:r>
      <w:r w:rsidR="00C30652">
        <w:rPr>
          <w:rFonts w:asciiTheme="minorHAnsi" w:hAnsiTheme="minorHAnsi" w:cstheme="minorHAnsi"/>
        </w:rPr>
        <w:t>.</w:t>
      </w:r>
    </w:p>
    <w:p w14:paraId="2D31F5A5" w14:textId="18CB9F90" w:rsidR="003B34AE" w:rsidRPr="008857A9" w:rsidRDefault="003B34AE">
      <w:pPr>
        <w:pStyle w:val="ListParagraph"/>
        <w:numPr>
          <w:ilvl w:val="0"/>
          <w:numId w:val="35"/>
        </w:numPr>
        <w:spacing w:after="240" w:line="276" w:lineRule="auto"/>
        <w:rPr>
          <w:rFonts w:asciiTheme="minorHAnsi" w:hAnsiTheme="minorHAnsi" w:cstheme="minorHAnsi"/>
        </w:rPr>
      </w:pPr>
      <w:r w:rsidRPr="008857A9">
        <w:rPr>
          <w:rFonts w:asciiTheme="minorHAnsi" w:hAnsiTheme="minorHAnsi" w:cstheme="minorHAnsi"/>
        </w:rPr>
        <w:t>Soiling, smearing faeces, enuresis</w:t>
      </w:r>
      <w:r w:rsidR="00C30652">
        <w:rPr>
          <w:rFonts w:asciiTheme="minorHAnsi" w:hAnsiTheme="minorHAnsi" w:cstheme="minorHAnsi"/>
        </w:rPr>
        <w:t>.</w:t>
      </w:r>
    </w:p>
    <w:p w14:paraId="34EE603A" w14:textId="77777777" w:rsidR="00CB7DCC" w:rsidRDefault="00CB7DCC" w:rsidP="00682E82">
      <w:pPr>
        <w:spacing w:after="240" w:line="276" w:lineRule="auto"/>
        <w:rPr>
          <w:rFonts w:asciiTheme="minorHAnsi" w:hAnsiTheme="minorHAnsi" w:cstheme="minorHAnsi"/>
        </w:rPr>
      </w:pPr>
    </w:p>
    <w:p w14:paraId="70A987D1" w14:textId="77E62262" w:rsidR="00C56F07" w:rsidRDefault="00682E82" w:rsidP="345021B8">
      <w:pPr>
        <w:spacing w:after="240" w:line="276" w:lineRule="auto"/>
        <w:rPr>
          <w:rFonts w:asciiTheme="minorHAnsi" w:hAnsiTheme="minorHAnsi" w:cstheme="minorBidi"/>
          <w:b/>
          <w:bCs/>
        </w:rPr>
      </w:pPr>
      <w:r w:rsidRPr="345021B8">
        <w:rPr>
          <w:rFonts w:asciiTheme="minorHAnsi" w:hAnsiTheme="minorHAnsi" w:cstheme="minorBidi"/>
        </w:rPr>
        <w:t xml:space="preserve">N.B: </w:t>
      </w:r>
      <w:r w:rsidR="008C3E9F" w:rsidRPr="345021B8">
        <w:rPr>
          <w:rFonts w:asciiTheme="minorHAnsi" w:hAnsiTheme="minorHAnsi" w:cstheme="minorBidi"/>
        </w:rPr>
        <w:t>Some situations where children stop communication suddenly (</w:t>
      </w:r>
      <w:r w:rsidR="00064033" w:rsidRPr="345021B8">
        <w:rPr>
          <w:rFonts w:asciiTheme="minorHAnsi" w:hAnsiTheme="minorHAnsi" w:cstheme="minorBidi"/>
        </w:rPr>
        <w:t>known as “traumatic mutism”) may</w:t>
      </w:r>
      <w:r w:rsidR="008C3E9F" w:rsidRPr="345021B8">
        <w:rPr>
          <w:rFonts w:asciiTheme="minorHAnsi" w:hAnsiTheme="minorHAnsi" w:cstheme="minorBidi"/>
        </w:rPr>
        <w:t xml:space="preserve"> indicate </w:t>
      </w:r>
      <w:r w:rsidR="48C0C206" w:rsidRPr="345021B8">
        <w:rPr>
          <w:rFonts w:asciiTheme="minorHAnsi" w:hAnsiTheme="minorHAnsi" w:cstheme="minorBidi"/>
        </w:rPr>
        <w:t>maltreatment. ￼</w:t>
      </w:r>
    </w:p>
    <w:p w14:paraId="61F09947" w14:textId="77777777" w:rsidR="003B34AE" w:rsidRPr="00B54A3B" w:rsidRDefault="003B34AE" w:rsidP="00081B2D">
      <w:pPr>
        <w:spacing w:after="240" w:line="276" w:lineRule="auto"/>
        <w:rPr>
          <w:rFonts w:asciiTheme="minorHAnsi" w:hAnsiTheme="minorHAnsi" w:cstheme="minorHAnsi"/>
          <w:b/>
          <w:bCs/>
        </w:rPr>
      </w:pPr>
      <w:r w:rsidRPr="00B54A3B">
        <w:rPr>
          <w:rFonts w:asciiTheme="minorHAnsi" w:hAnsiTheme="minorHAnsi" w:cstheme="minorHAnsi"/>
          <w:b/>
          <w:bCs/>
        </w:rPr>
        <w:t xml:space="preserve">Research and experience </w:t>
      </w:r>
      <w:r w:rsidR="00BE3606" w:rsidRPr="00B54A3B">
        <w:rPr>
          <w:rFonts w:asciiTheme="minorHAnsi" w:hAnsiTheme="minorHAnsi" w:cstheme="minorHAnsi"/>
          <w:b/>
          <w:bCs/>
        </w:rPr>
        <w:t>indicate</w:t>
      </w:r>
      <w:r w:rsidRPr="00B54A3B">
        <w:rPr>
          <w:rFonts w:asciiTheme="minorHAnsi" w:hAnsiTheme="minorHAnsi" w:cstheme="minorHAnsi"/>
          <w:b/>
          <w:bCs/>
        </w:rPr>
        <w:t xml:space="preserve"> that the following responses from parents may suggest a cause for co</w:t>
      </w:r>
      <w:r w:rsidR="00FA0708" w:rsidRPr="00B54A3B">
        <w:rPr>
          <w:rFonts w:asciiTheme="minorHAnsi" w:hAnsiTheme="minorHAnsi" w:cstheme="minorHAnsi"/>
          <w:b/>
          <w:bCs/>
        </w:rPr>
        <w:t>ncern</w:t>
      </w:r>
      <w:r w:rsidRPr="00B54A3B">
        <w:rPr>
          <w:rFonts w:asciiTheme="minorHAnsi" w:hAnsiTheme="minorHAnsi" w:cstheme="minorHAnsi"/>
          <w:b/>
          <w:bCs/>
        </w:rPr>
        <w:t>:</w:t>
      </w:r>
    </w:p>
    <w:p w14:paraId="66351135" w14:textId="79CF3D0F" w:rsidR="003B34AE" w:rsidRPr="008857A9" w:rsidRDefault="003B34AE">
      <w:pPr>
        <w:pStyle w:val="ListParagraph"/>
        <w:numPr>
          <w:ilvl w:val="0"/>
          <w:numId w:val="36"/>
        </w:numPr>
        <w:spacing w:after="240" w:line="276" w:lineRule="auto"/>
        <w:rPr>
          <w:rFonts w:asciiTheme="minorHAnsi" w:hAnsiTheme="minorHAnsi" w:cstheme="minorHAnsi"/>
        </w:rPr>
      </w:pPr>
      <w:r w:rsidRPr="008857A9">
        <w:rPr>
          <w:rFonts w:asciiTheme="minorHAnsi" w:hAnsiTheme="minorHAnsi" w:cstheme="minorHAnsi"/>
        </w:rPr>
        <w:t>An unexpected delay in seeking treatment is needed</w:t>
      </w:r>
      <w:r w:rsidR="00C30652">
        <w:rPr>
          <w:rFonts w:asciiTheme="minorHAnsi" w:hAnsiTheme="minorHAnsi" w:cstheme="minorHAnsi"/>
        </w:rPr>
        <w:t>.</w:t>
      </w:r>
    </w:p>
    <w:p w14:paraId="1CE204FC" w14:textId="46055855" w:rsidR="003B34AE" w:rsidRPr="008857A9" w:rsidRDefault="003B34AE">
      <w:pPr>
        <w:pStyle w:val="ListParagraph"/>
        <w:numPr>
          <w:ilvl w:val="0"/>
          <w:numId w:val="36"/>
        </w:numPr>
        <w:spacing w:after="240" w:line="276" w:lineRule="auto"/>
        <w:rPr>
          <w:rFonts w:asciiTheme="minorHAnsi" w:hAnsiTheme="minorHAnsi" w:cstheme="minorHAnsi"/>
        </w:rPr>
      </w:pPr>
      <w:r w:rsidRPr="008857A9">
        <w:rPr>
          <w:rFonts w:asciiTheme="minorHAnsi" w:hAnsiTheme="minorHAnsi" w:cstheme="minorHAnsi"/>
        </w:rPr>
        <w:t>An unawareness or denial of any injury, pain or loss of function (for example, a fractured limb)</w:t>
      </w:r>
      <w:r w:rsidR="00C30652">
        <w:rPr>
          <w:rFonts w:asciiTheme="minorHAnsi" w:hAnsiTheme="minorHAnsi" w:cstheme="minorHAnsi"/>
        </w:rPr>
        <w:t>.</w:t>
      </w:r>
    </w:p>
    <w:p w14:paraId="25E5EC26" w14:textId="11D0EE82" w:rsidR="003B34AE" w:rsidRPr="008857A9" w:rsidRDefault="003B34AE">
      <w:pPr>
        <w:pStyle w:val="ListParagraph"/>
        <w:numPr>
          <w:ilvl w:val="0"/>
          <w:numId w:val="36"/>
        </w:numPr>
        <w:spacing w:after="240" w:line="276" w:lineRule="auto"/>
        <w:rPr>
          <w:rFonts w:asciiTheme="minorHAnsi" w:hAnsiTheme="minorHAnsi" w:cstheme="minorHAnsi"/>
        </w:rPr>
      </w:pPr>
      <w:r w:rsidRPr="008857A9">
        <w:rPr>
          <w:rFonts w:asciiTheme="minorHAnsi" w:hAnsiTheme="minorHAnsi" w:cstheme="minorHAnsi"/>
        </w:rPr>
        <w:t xml:space="preserve">Incompatible explanations </w:t>
      </w:r>
      <w:r w:rsidR="00435F23">
        <w:rPr>
          <w:rFonts w:asciiTheme="minorHAnsi" w:hAnsiTheme="minorHAnsi" w:cstheme="minorHAnsi"/>
        </w:rPr>
        <w:t xml:space="preserve">are </w:t>
      </w:r>
      <w:r w:rsidRPr="008857A9">
        <w:rPr>
          <w:rFonts w:asciiTheme="minorHAnsi" w:hAnsiTheme="minorHAnsi" w:cstheme="minorHAnsi"/>
        </w:rPr>
        <w:t xml:space="preserve">offered, </w:t>
      </w:r>
      <w:r w:rsidR="00435F23">
        <w:rPr>
          <w:rFonts w:asciiTheme="minorHAnsi" w:hAnsiTheme="minorHAnsi" w:cstheme="minorHAnsi"/>
        </w:rPr>
        <w:t>and</w:t>
      </w:r>
      <w:r w:rsidRPr="008857A9">
        <w:rPr>
          <w:rFonts w:asciiTheme="minorHAnsi" w:hAnsiTheme="minorHAnsi" w:cstheme="minorHAnsi"/>
        </w:rPr>
        <w:t xml:space="preserve"> several different explanations or the child is said to have acted in a way that is inappropriate to her/his age and development</w:t>
      </w:r>
      <w:r w:rsidR="00C30652">
        <w:rPr>
          <w:rFonts w:asciiTheme="minorHAnsi" w:hAnsiTheme="minorHAnsi" w:cstheme="minorHAnsi"/>
        </w:rPr>
        <w:t>.</w:t>
      </w:r>
    </w:p>
    <w:p w14:paraId="00A134EA" w14:textId="5132F96C" w:rsidR="003B34AE" w:rsidRPr="008857A9" w:rsidRDefault="003B34AE">
      <w:pPr>
        <w:pStyle w:val="ListParagraph"/>
        <w:numPr>
          <w:ilvl w:val="0"/>
          <w:numId w:val="36"/>
        </w:numPr>
        <w:spacing w:after="240" w:line="276" w:lineRule="auto"/>
        <w:rPr>
          <w:rFonts w:asciiTheme="minorHAnsi" w:hAnsiTheme="minorHAnsi" w:cstheme="minorHAnsi"/>
        </w:rPr>
      </w:pPr>
      <w:r w:rsidRPr="008857A9">
        <w:rPr>
          <w:rFonts w:asciiTheme="minorHAnsi" w:hAnsiTheme="minorHAnsi" w:cstheme="minorHAnsi"/>
        </w:rPr>
        <w:t>Reluctance to give information or failure to mention other known relevant injuries</w:t>
      </w:r>
      <w:r w:rsidR="00C30652">
        <w:rPr>
          <w:rFonts w:asciiTheme="minorHAnsi" w:hAnsiTheme="minorHAnsi" w:cstheme="minorHAnsi"/>
        </w:rPr>
        <w:t>.</w:t>
      </w:r>
    </w:p>
    <w:p w14:paraId="4377B6F2" w14:textId="2B97977A" w:rsidR="003B34AE" w:rsidRPr="008857A9" w:rsidRDefault="003B34AE">
      <w:pPr>
        <w:pStyle w:val="ListParagraph"/>
        <w:numPr>
          <w:ilvl w:val="0"/>
          <w:numId w:val="36"/>
        </w:numPr>
        <w:spacing w:after="240" w:line="276" w:lineRule="auto"/>
        <w:rPr>
          <w:rFonts w:asciiTheme="minorHAnsi" w:hAnsiTheme="minorHAnsi" w:cstheme="minorHAnsi"/>
        </w:rPr>
      </w:pPr>
      <w:r w:rsidRPr="008857A9">
        <w:rPr>
          <w:rFonts w:asciiTheme="minorHAnsi" w:hAnsiTheme="minorHAnsi" w:cstheme="minorHAnsi"/>
        </w:rPr>
        <w:t>Frequent presentation of minor injuries</w:t>
      </w:r>
      <w:r w:rsidR="00C30652">
        <w:rPr>
          <w:rFonts w:asciiTheme="minorHAnsi" w:hAnsiTheme="minorHAnsi" w:cstheme="minorHAnsi"/>
        </w:rPr>
        <w:t>.</w:t>
      </w:r>
    </w:p>
    <w:p w14:paraId="62B235C2" w14:textId="719AE4BB" w:rsidR="003B34AE" w:rsidRPr="008857A9" w:rsidRDefault="003B34AE">
      <w:pPr>
        <w:pStyle w:val="ListParagraph"/>
        <w:numPr>
          <w:ilvl w:val="0"/>
          <w:numId w:val="36"/>
        </w:numPr>
        <w:spacing w:after="240" w:line="276" w:lineRule="auto"/>
        <w:rPr>
          <w:rFonts w:asciiTheme="minorHAnsi" w:hAnsiTheme="minorHAnsi" w:cstheme="minorHAnsi"/>
        </w:rPr>
      </w:pPr>
      <w:r w:rsidRPr="008857A9">
        <w:rPr>
          <w:rFonts w:asciiTheme="minorHAnsi" w:hAnsiTheme="minorHAnsi" w:cstheme="minorHAnsi"/>
        </w:rPr>
        <w:t>Unrealistic expectations or constant complaints about the child</w:t>
      </w:r>
      <w:r w:rsidR="00C30652">
        <w:rPr>
          <w:rFonts w:asciiTheme="minorHAnsi" w:hAnsiTheme="minorHAnsi" w:cstheme="minorHAnsi"/>
        </w:rPr>
        <w:t>.</w:t>
      </w:r>
    </w:p>
    <w:p w14:paraId="69C54298" w14:textId="5E45C9BA" w:rsidR="003B34AE" w:rsidRPr="008857A9" w:rsidRDefault="003B34AE">
      <w:pPr>
        <w:pStyle w:val="ListParagraph"/>
        <w:numPr>
          <w:ilvl w:val="0"/>
          <w:numId w:val="36"/>
        </w:numPr>
        <w:spacing w:after="240" w:line="276" w:lineRule="auto"/>
        <w:rPr>
          <w:rFonts w:asciiTheme="minorHAnsi" w:hAnsiTheme="minorHAnsi" w:cstheme="minorHAnsi"/>
        </w:rPr>
      </w:pPr>
      <w:r w:rsidRPr="008857A9">
        <w:rPr>
          <w:rFonts w:asciiTheme="minorHAnsi" w:hAnsiTheme="minorHAnsi" w:cstheme="minorHAnsi"/>
        </w:rPr>
        <w:t>Alcohol misuse or other drug/substance misuse</w:t>
      </w:r>
      <w:r w:rsidR="00C30652">
        <w:rPr>
          <w:rFonts w:asciiTheme="minorHAnsi" w:hAnsiTheme="minorHAnsi" w:cstheme="minorHAnsi"/>
        </w:rPr>
        <w:t>.</w:t>
      </w:r>
    </w:p>
    <w:p w14:paraId="4F98A95E" w14:textId="765ABC3D" w:rsidR="003B34AE" w:rsidRPr="008857A9" w:rsidRDefault="003B34AE">
      <w:pPr>
        <w:pStyle w:val="ListParagraph"/>
        <w:numPr>
          <w:ilvl w:val="0"/>
          <w:numId w:val="36"/>
        </w:numPr>
        <w:spacing w:after="240" w:line="276" w:lineRule="auto"/>
        <w:rPr>
          <w:rFonts w:asciiTheme="minorHAnsi" w:hAnsiTheme="minorHAnsi" w:cstheme="minorHAnsi"/>
        </w:rPr>
      </w:pPr>
      <w:r w:rsidRPr="008857A9">
        <w:rPr>
          <w:rFonts w:asciiTheme="minorHAnsi" w:hAnsiTheme="minorHAnsi" w:cstheme="minorHAnsi"/>
        </w:rPr>
        <w:t xml:space="preserve">Parents request </w:t>
      </w:r>
      <w:r w:rsidR="005B1605">
        <w:rPr>
          <w:rFonts w:asciiTheme="minorHAnsi" w:hAnsiTheme="minorHAnsi" w:cstheme="minorHAnsi"/>
        </w:rPr>
        <w:t xml:space="preserve">the </w:t>
      </w:r>
      <w:r w:rsidRPr="008857A9">
        <w:rPr>
          <w:rFonts w:asciiTheme="minorHAnsi" w:hAnsiTheme="minorHAnsi" w:cstheme="minorHAnsi"/>
        </w:rPr>
        <w:t>removal of the child from home</w:t>
      </w:r>
      <w:r w:rsidR="00C30652">
        <w:rPr>
          <w:rFonts w:asciiTheme="minorHAnsi" w:hAnsiTheme="minorHAnsi" w:cstheme="minorHAnsi"/>
        </w:rPr>
        <w:t>.</w:t>
      </w:r>
    </w:p>
    <w:p w14:paraId="2EA6676C" w14:textId="5C8639E0" w:rsidR="00151699" w:rsidRPr="008857A9" w:rsidRDefault="003B34AE">
      <w:pPr>
        <w:pStyle w:val="ListParagraph"/>
        <w:numPr>
          <w:ilvl w:val="0"/>
          <w:numId w:val="36"/>
        </w:numPr>
        <w:spacing w:after="240" w:line="276" w:lineRule="auto"/>
        <w:rPr>
          <w:rFonts w:asciiTheme="minorHAnsi" w:hAnsiTheme="minorHAnsi" w:cstheme="minorHAnsi"/>
        </w:rPr>
      </w:pPr>
      <w:r w:rsidRPr="008857A9">
        <w:rPr>
          <w:rFonts w:asciiTheme="minorHAnsi" w:hAnsiTheme="minorHAnsi" w:cstheme="minorHAnsi"/>
        </w:rPr>
        <w:t>Violence b</w:t>
      </w:r>
      <w:r w:rsidR="00151699" w:rsidRPr="008857A9">
        <w:rPr>
          <w:rFonts w:asciiTheme="minorHAnsi" w:hAnsiTheme="minorHAnsi" w:cstheme="minorHAnsi"/>
        </w:rPr>
        <w:t>etween adults in the household</w:t>
      </w:r>
      <w:r w:rsidR="00C30652">
        <w:rPr>
          <w:rFonts w:asciiTheme="minorHAnsi" w:hAnsiTheme="minorHAnsi" w:cstheme="minorHAnsi"/>
        </w:rPr>
        <w:t>.</w:t>
      </w:r>
    </w:p>
    <w:p w14:paraId="40DA5FC5" w14:textId="77777777" w:rsidR="00FA0708" w:rsidRDefault="00FA0708" w:rsidP="00081B2D">
      <w:pPr>
        <w:spacing w:after="240" w:line="276" w:lineRule="auto"/>
        <w:rPr>
          <w:rFonts w:asciiTheme="minorHAnsi" w:hAnsiTheme="minorHAnsi" w:cstheme="minorHAnsi"/>
          <w:b/>
        </w:rPr>
      </w:pPr>
    </w:p>
    <w:p w14:paraId="1498D1A0" w14:textId="121CD7CC" w:rsidR="00632702" w:rsidRPr="00C56F07" w:rsidRDefault="000D233B" w:rsidP="00081B2D">
      <w:pPr>
        <w:spacing w:after="240" w:line="276" w:lineRule="auto"/>
        <w:rPr>
          <w:rFonts w:asciiTheme="minorHAnsi" w:hAnsiTheme="minorHAnsi" w:cstheme="minorHAnsi"/>
          <w:b/>
        </w:rPr>
      </w:pPr>
      <w:r w:rsidRPr="00081B2D">
        <w:rPr>
          <w:rFonts w:asciiTheme="minorHAnsi" w:hAnsiTheme="minorHAnsi" w:cstheme="minorHAnsi"/>
          <w:b/>
        </w:rPr>
        <w:t>Chil</w:t>
      </w:r>
      <w:r w:rsidR="003E351B" w:rsidRPr="00081B2D">
        <w:rPr>
          <w:rFonts w:asciiTheme="minorHAnsi" w:hAnsiTheme="minorHAnsi" w:cstheme="minorHAnsi"/>
          <w:b/>
        </w:rPr>
        <w:t>dren with Special Educational N</w:t>
      </w:r>
      <w:r w:rsidRPr="00081B2D">
        <w:rPr>
          <w:rFonts w:asciiTheme="minorHAnsi" w:hAnsiTheme="minorHAnsi" w:cstheme="minorHAnsi"/>
          <w:b/>
        </w:rPr>
        <w:t>eeds and Disabilities</w:t>
      </w:r>
    </w:p>
    <w:p w14:paraId="45AE9E6C" w14:textId="4E6FC8EC" w:rsidR="00632702" w:rsidRPr="00081B2D" w:rsidRDefault="006A3577" w:rsidP="00AE0A9E">
      <w:pPr>
        <w:pStyle w:val="ListParagraph"/>
        <w:numPr>
          <w:ilvl w:val="0"/>
          <w:numId w:val="37"/>
        </w:numPr>
        <w:spacing w:after="240" w:line="276" w:lineRule="auto"/>
        <w:rPr>
          <w:rFonts w:asciiTheme="minorHAnsi" w:hAnsiTheme="minorHAnsi" w:cstheme="minorHAnsi"/>
        </w:rPr>
      </w:pPr>
      <w:r w:rsidRPr="00081B2D">
        <w:rPr>
          <w:rFonts w:asciiTheme="minorHAnsi" w:hAnsiTheme="minorHAnsi" w:cstheme="minorHAnsi"/>
        </w:rPr>
        <w:t>When working w</w:t>
      </w:r>
      <w:r w:rsidR="00682E82">
        <w:rPr>
          <w:rFonts w:asciiTheme="minorHAnsi" w:hAnsiTheme="minorHAnsi" w:cstheme="minorHAnsi"/>
        </w:rPr>
        <w:t xml:space="preserve">ith children with </w:t>
      </w:r>
      <w:r w:rsidR="00682E82" w:rsidRPr="00D32907">
        <w:rPr>
          <w:rFonts w:asciiTheme="minorHAnsi" w:hAnsiTheme="minorHAnsi" w:cstheme="minorHAnsi"/>
        </w:rPr>
        <w:t xml:space="preserve">disabilities </w:t>
      </w:r>
      <w:r w:rsidR="00D32907">
        <w:rPr>
          <w:rFonts w:asciiTheme="minorHAnsi" w:hAnsiTheme="minorHAnsi" w:cstheme="minorHAnsi"/>
        </w:rPr>
        <w:t>Brian Jackson College</w:t>
      </w:r>
      <w:r w:rsidR="00F87A9C" w:rsidRPr="00D32907">
        <w:rPr>
          <w:rFonts w:asciiTheme="minorHAnsi" w:hAnsiTheme="minorHAnsi" w:cstheme="minorHAnsi"/>
        </w:rPr>
        <w:t xml:space="preserve"> staff will</w:t>
      </w:r>
      <w:r w:rsidRPr="00D32907">
        <w:rPr>
          <w:rFonts w:asciiTheme="minorHAnsi" w:hAnsiTheme="minorHAnsi" w:cstheme="minorHAnsi"/>
        </w:rPr>
        <w:t xml:space="preserve"> be aware</w:t>
      </w:r>
      <w:r w:rsidR="00AE0A9E" w:rsidRPr="00D32907">
        <w:rPr>
          <w:rFonts w:asciiTheme="minorHAnsi" w:hAnsiTheme="minorHAnsi" w:cstheme="minorHAnsi"/>
        </w:rPr>
        <w:t xml:space="preserve"> that they may not understand what is happening to them is abuse, they may receive intimate </w:t>
      </w:r>
      <w:proofErr w:type="gramStart"/>
      <w:r w:rsidR="00AE0A9E" w:rsidRPr="00D32907">
        <w:rPr>
          <w:rFonts w:asciiTheme="minorHAnsi" w:hAnsiTheme="minorHAnsi" w:cstheme="minorHAnsi"/>
        </w:rPr>
        <w:t>care</w:t>
      </w:r>
      <w:proofErr w:type="gramEnd"/>
      <w:r w:rsidR="00AE0A9E" w:rsidRPr="00D32907">
        <w:rPr>
          <w:rFonts w:asciiTheme="minorHAnsi" w:hAnsiTheme="minorHAnsi" w:cstheme="minorHAnsi"/>
        </w:rPr>
        <w:t xml:space="preserve"> or they may be isolated from others.</w:t>
      </w:r>
      <w:r w:rsidR="00910E77" w:rsidRPr="00D32907">
        <w:rPr>
          <w:rFonts w:asciiTheme="minorHAnsi" w:hAnsiTheme="minorHAnsi" w:cstheme="minorHAnsi"/>
        </w:rPr>
        <w:t xml:space="preserve"> </w:t>
      </w:r>
      <w:r w:rsidR="00AE0A9E" w:rsidRPr="00D32907">
        <w:rPr>
          <w:rFonts w:asciiTheme="minorHAnsi" w:hAnsiTheme="minorHAnsi" w:cstheme="minorHAnsi"/>
        </w:rPr>
        <w:t>A</w:t>
      </w:r>
      <w:r w:rsidR="00910E77" w:rsidRPr="00D32907">
        <w:rPr>
          <w:rFonts w:asciiTheme="minorHAnsi" w:hAnsiTheme="minorHAnsi" w:cstheme="minorHAnsi"/>
        </w:rPr>
        <w:t>dditional</w:t>
      </w:r>
      <w:r w:rsidR="00632702" w:rsidRPr="00D32907">
        <w:rPr>
          <w:rFonts w:asciiTheme="minorHAnsi" w:hAnsiTheme="minorHAnsi" w:cstheme="minorHAnsi"/>
        </w:rPr>
        <w:t xml:space="preserve"> possible indicators</w:t>
      </w:r>
      <w:r w:rsidR="00632702" w:rsidRPr="00081B2D">
        <w:rPr>
          <w:rFonts w:asciiTheme="minorHAnsi" w:hAnsiTheme="minorHAnsi" w:cstheme="minorHAnsi"/>
        </w:rPr>
        <w:t xml:space="preserve"> of abuse and/or </w:t>
      </w:r>
      <w:r w:rsidR="00284B3F" w:rsidRPr="00081B2D">
        <w:rPr>
          <w:rFonts w:asciiTheme="minorHAnsi" w:hAnsiTheme="minorHAnsi" w:cstheme="minorHAnsi"/>
        </w:rPr>
        <w:t>neglect</w:t>
      </w:r>
      <w:r w:rsidR="00632702" w:rsidRPr="00081B2D">
        <w:rPr>
          <w:rFonts w:asciiTheme="minorHAnsi" w:hAnsiTheme="minorHAnsi" w:cstheme="minorHAnsi"/>
        </w:rPr>
        <w:t xml:space="preserve"> </w:t>
      </w:r>
      <w:r w:rsidR="00910E77" w:rsidRPr="00081B2D">
        <w:rPr>
          <w:rFonts w:asciiTheme="minorHAnsi" w:hAnsiTheme="minorHAnsi" w:cstheme="minorHAnsi"/>
        </w:rPr>
        <w:t>may</w:t>
      </w:r>
      <w:r w:rsidRPr="00081B2D">
        <w:rPr>
          <w:rFonts w:asciiTheme="minorHAnsi" w:hAnsiTheme="minorHAnsi" w:cstheme="minorHAnsi"/>
        </w:rPr>
        <w:t xml:space="preserve"> also</w:t>
      </w:r>
      <w:r w:rsidR="00632702" w:rsidRPr="00081B2D">
        <w:rPr>
          <w:rFonts w:asciiTheme="minorHAnsi" w:hAnsiTheme="minorHAnsi" w:cstheme="minorHAnsi"/>
        </w:rPr>
        <w:t xml:space="preserve"> include:</w:t>
      </w:r>
    </w:p>
    <w:p w14:paraId="57007105" w14:textId="49FE729F" w:rsidR="00632702" w:rsidRPr="008857A9" w:rsidRDefault="00632702">
      <w:pPr>
        <w:pStyle w:val="ListParagraph"/>
        <w:numPr>
          <w:ilvl w:val="0"/>
          <w:numId w:val="37"/>
        </w:numPr>
        <w:spacing w:after="240" w:line="276" w:lineRule="auto"/>
        <w:rPr>
          <w:rFonts w:asciiTheme="minorHAnsi" w:hAnsiTheme="minorHAnsi" w:cstheme="minorHAnsi"/>
        </w:rPr>
      </w:pPr>
      <w:r w:rsidRPr="008857A9">
        <w:rPr>
          <w:rFonts w:asciiTheme="minorHAnsi" w:hAnsiTheme="minorHAnsi" w:cstheme="minorHAnsi"/>
        </w:rPr>
        <w:t>A bruise in a site that might not be of co</w:t>
      </w:r>
      <w:r w:rsidR="007074DA" w:rsidRPr="008857A9">
        <w:rPr>
          <w:rFonts w:asciiTheme="minorHAnsi" w:hAnsiTheme="minorHAnsi" w:cstheme="minorHAnsi"/>
        </w:rPr>
        <w:t xml:space="preserve">ncern </w:t>
      </w:r>
      <w:r w:rsidR="00BF1045">
        <w:rPr>
          <w:rFonts w:asciiTheme="minorHAnsi" w:hAnsiTheme="minorHAnsi" w:cstheme="minorHAnsi"/>
        </w:rPr>
        <w:t>to</w:t>
      </w:r>
      <w:r w:rsidR="007074DA" w:rsidRPr="008857A9">
        <w:rPr>
          <w:rFonts w:asciiTheme="minorHAnsi" w:hAnsiTheme="minorHAnsi" w:cstheme="minorHAnsi"/>
        </w:rPr>
        <w:t xml:space="preserve"> an ambulant child such</w:t>
      </w:r>
      <w:r w:rsidRPr="008857A9">
        <w:rPr>
          <w:rFonts w:asciiTheme="minorHAnsi" w:hAnsiTheme="minorHAnsi" w:cstheme="minorHAnsi"/>
        </w:rPr>
        <w:t xml:space="preserve"> as the shin, might be of concern </w:t>
      </w:r>
      <w:r w:rsidR="00BF1045">
        <w:rPr>
          <w:rFonts w:asciiTheme="minorHAnsi" w:hAnsiTheme="minorHAnsi" w:cstheme="minorHAnsi"/>
        </w:rPr>
        <w:t>to</w:t>
      </w:r>
      <w:r w:rsidRPr="008857A9">
        <w:rPr>
          <w:rFonts w:asciiTheme="minorHAnsi" w:hAnsiTheme="minorHAnsi" w:cstheme="minorHAnsi"/>
        </w:rPr>
        <w:t xml:space="preserve"> a non-mobile child</w:t>
      </w:r>
      <w:r w:rsidR="00C30652">
        <w:rPr>
          <w:rFonts w:asciiTheme="minorHAnsi" w:hAnsiTheme="minorHAnsi" w:cstheme="minorHAnsi"/>
        </w:rPr>
        <w:t>.</w:t>
      </w:r>
    </w:p>
    <w:p w14:paraId="46FCBA36" w14:textId="27875EE6" w:rsidR="00632702" w:rsidRPr="008857A9" w:rsidRDefault="00632702">
      <w:pPr>
        <w:pStyle w:val="ListParagraph"/>
        <w:numPr>
          <w:ilvl w:val="0"/>
          <w:numId w:val="37"/>
        </w:numPr>
        <w:spacing w:after="240" w:line="276" w:lineRule="auto"/>
        <w:rPr>
          <w:rFonts w:asciiTheme="minorHAnsi" w:hAnsiTheme="minorHAnsi" w:cstheme="minorHAnsi"/>
        </w:rPr>
      </w:pPr>
      <w:r w:rsidRPr="008857A9">
        <w:rPr>
          <w:rFonts w:asciiTheme="minorHAnsi" w:hAnsiTheme="minorHAnsi" w:cstheme="minorHAnsi"/>
        </w:rPr>
        <w:t>Not getting enough help with feeding leading to malnourishment</w:t>
      </w:r>
      <w:r w:rsidR="00C30652">
        <w:rPr>
          <w:rFonts w:asciiTheme="minorHAnsi" w:hAnsiTheme="minorHAnsi" w:cstheme="minorHAnsi"/>
        </w:rPr>
        <w:t>.</w:t>
      </w:r>
    </w:p>
    <w:p w14:paraId="68808AF2" w14:textId="0F5063D7" w:rsidR="00632702" w:rsidRPr="008857A9" w:rsidRDefault="00632702">
      <w:pPr>
        <w:pStyle w:val="ListParagraph"/>
        <w:numPr>
          <w:ilvl w:val="0"/>
          <w:numId w:val="37"/>
        </w:numPr>
        <w:spacing w:after="240" w:line="276" w:lineRule="auto"/>
        <w:rPr>
          <w:rFonts w:asciiTheme="minorHAnsi" w:hAnsiTheme="minorHAnsi" w:cstheme="minorHAnsi"/>
        </w:rPr>
      </w:pPr>
      <w:r w:rsidRPr="008857A9">
        <w:rPr>
          <w:rFonts w:asciiTheme="minorHAnsi" w:hAnsiTheme="minorHAnsi" w:cstheme="minorHAnsi"/>
        </w:rPr>
        <w:t>Poor toileting arrangements</w:t>
      </w:r>
      <w:r w:rsidR="00C30652">
        <w:rPr>
          <w:rFonts w:asciiTheme="minorHAnsi" w:hAnsiTheme="minorHAnsi" w:cstheme="minorHAnsi"/>
        </w:rPr>
        <w:t>.</w:t>
      </w:r>
    </w:p>
    <w:p w14:paraId="265F643F" w14:textId="1A12F11F" w:rsidR="00632702" w:rsidRPr="008857A9" w:rsidRDefault="00632702">
      <w:pPr>
        <w:pStyle w:val="ListParagraph"/>
        <w:numPr>
          <w:ilvl w:val="0"/>
          <w:numId w:val="37"/>
        </w:numPr>
        <w:spacing w:after="240" w:line="276" w:lineRule="auto"/>
        <w:rPr>
          <w:rFonts w:asciiTheme="minorHAnsi" w:hAnsiTheme="minorHAnsi" w:cstheme="minorHAnsi"/>
        </w:rPr>
      </w:pPr>
      <w:r w:rsidRPr="008857A9">
        <w:rPr>
          <w:rFonts w:asciiTheme="minorHAnsi" w:hAnsiTheme="minorHAnsi" w:cstheme="minorHAnsi"/>
        </w:rPr>
        <w:t>Lack of stimulation</w:t>
      </w:r>
      <w:r w:rsidR="00C30652">
        <w:rPr>
          <w:rFonts w:asciiTheme="minorHAnsi" w:hAnsiTheme="minorHAnsi" w:cstheme="minorHAnsi"/>
        </w:rPr>
        <w:t>.</w:t>
      </w:r>
    </w:p>
    <w:p w14:paraId="349581CE" w14:textId="63B8E6B6" w:rsidR="00632702" w:rsidRPr="008857A9" w:rsidRDefault="00632702">
      <w:pPr>
        <w:pStyle w:val="ListParagraph"/>
        <w:numPr>
          <w:ilvl w:val="0"/>
          <w:numId w:val="37"/>
        </w:numPr>
        <w:spacing w:after="240" w:line="276" w:lineRule="auto"/>
        <w:rPr>
          <w:rFonts w:asciiTheme="minorHAnsi" w:hAnsiTheme="minorHAnsi" w:cstheme="minorHAnsi"/>
        </w:rPr>
      </w:pPr>
      <w:r w:rsidRPr="008857A9">
        <w:rPr>
          <w:rFonts w:asciiTheme="minorHAnsi" w:hAnsiTheme="minorHAnsi" w:cstheme="minorHAnsi"/>
        </w:rPr>
        <w:t>Unjustified and/or excessive use of restraint</w:t>
      </w:r>
      <w:r w:rsidR="00C30652">
        <w:rPr>
          <w:rFonts w:asciiTheme="minorHAnsi" w:hAnsiTheme="minorHAnsi" w:cstheme="minorHAnsi"/>
        </w:rPr>
        <w:t>.</w:t>
      </w:r>
    </w:p>
    <w:p w14:paraId="66A18929" w14:textId="010A88F5" w:rsidR="00632702" w:rsidRPr="008857A9" w:rsidRDefault="00632702">
      <w:pPr>
        <w:pStyle w:val="ListParagraph"/>
        <w:numPr>
          <w:ilvl w:val="0"/>
          <w:numId w:val="37"/>
        </w:numPr>
        <w:spacing w:after="240" w:line="276" w:lineRule="auto"/>
        <w:rPr>
          <w:rFonts w:asciiTheme="minorHAnsi" w:hAnsiTheme="minorHAnsi" w:cstheme="minorBidi"/>
        </w:rPr>
      </w:pPr>
      <w:r w:rsidRPr="31901E03">
        <w:rPr>
          <w:rFonts w:asciiTheme="minorHAnsi" w:hAnsiTheme="minorHAnsi" w:cstheme="minorBidi"/>
        </w:rPr>
        <w:t>Rough handling, extreme behaviour modificat</w:t>
      </w:r>
      <w:r w:rsidR="006A3577" w:rsidRPr="31901E03">
        <w:rPr>
          <w:rFonts w:asciiTheme="minorHAnsi" w:hAnsiTheme="minorHAnsi" w:cstheme="minorBidi"/>
        </w:rPr>
        <w:t xml:space="preserve">ion </w:t>
      </w:r>
      <w:r w:rsidR="2DCB7B0C" w:rsidRPr="31901E03">
        <w:rPr>
          <w:rFonts w:asciiTheme="minorHAnsi" w:hAnsiTheme="minorHAnsi" w:cstheme="minorBidi"/>
        </w:rPr>
        <w:t>e.g.,</w:t>
      </w:r>
      <w:r w:rsidR="006A3577" w:rsidRPr="31901E03">
        <w:rPr>
          <w:rFonts w:asciiTheme="minorHAnsi" w:hAnsiTheme="minorHAnsi" w:cstheme="minorBidi"/>
        </w:rPr>
        <w:t xml:space="preserve"> deprivation of liquid </w:t>
      </w:r>
      <w:r w:rsidRPr="31901E03">
        <w:rPr>
          <w:rFonts w:asciiTheme="minorHAnsi" w:hAnsiTheme="minorHAnsi" w:cstheme="minorBidi"/>
        </w:rPr>
        <w:t>medication, food or clothing</w:t>
      </w:r>
      <w:r w:rsidR="00910E77" w:rsidRPr="31901E03">
        <w:rPr>
          <w:rFonts w:asciiTheme="minorHAnsi" w:hAnsiTheme="minorHAnsi" w:cstheme="minorBidi"/>
        </w:rPr>
        <w:t>, disabling wheelchair batteries</w:t>
      </w:r>
      <w:r w:rsidR="00C30652" w:rsidRPr="31901E03">
        <w:rPr>
          <w:rFonts w:asciiTheme="minorHAnsi" w:hAnsiTheme="minorHAnsi" w:cstheme="minorBidi"/>
        </w:rPr>
        <w:t>.</w:t>
      </w:r>
    </w:p>
    <w:p w14:paraId="5E17D51E" w14:textId="5633D7D9" w:rsidR="00632702" w:rsidRPr="008857A9" w:rsidRDefault="00632702">
      <w:pPr>
        <w:pStyle w:val="ListParagraph"/>
        <w:numPr>
          <w:ilvl w:val="0"/>
          <w:numId w:val="37"/>
        </w:numPr>
        <w:spacing w:after="240" w:line="276" w:lineRule="auto"/>
        <w:rPr>
          <w:rFonts w:asciiTheme="minorHAnsi" w:hAnsiTheme="minorHAnsi" w:cstheme="minorHAnsi"/>
        </w:rPr>
      </w:pPr>
      <w:r w:rsidRPr="008857A9">
        <w:rPr>
          <w:rFonts w:asciiTheme="minorHAnsi" w:hAnsiTheme="minorHAnsi" w:cstheme="minorHAnsi"/>
        </w:rPr>
        <w:t>Unwillingness to try to learn a child’s means of communication</w:t>
      </w:r>
      <w:r w:rsidR="00C30652">
        <w:rPr>
          <w:rFonts w:asciiTheme="minorHAnsi" w:hAnsiTheme="minorHAnsi" w:cstheme="minorHAnsi"/>
        </w:rPr>
        <w:t>.</w:t>
      </w:r>
    </w:p>
    <w:p w14:paraId="5357B6F7" w14:textId="5AA6A449" w:rsidR="002C293D" w:rsidRPr="008857A9" w:rsidRDefault="00632702">
      <w:pPr>
        <w:pStyle w:val="ListParagraph"/>
        <w:numPr>
          <w:ilvl w:val="0"/>
          <w:numId w:val="37"/>
        </w:numPr>
        <w:spacing w:after="240" w:line="276" w:lineRule="auto"/>
        <w:rPr>
          <w:rFonts w:asciiTheme="minorHAnsi" w:hAnsiTheme="minorHAnsi" w:cstheme="minorBidi"/>
        </w:rPr>
      </w:pPr>
      <w:r w:rsidRPr="31901E03">
        <w:rPr>
          <w:rFonts w:asciiTheme="minorHAnsi" w:hAnsiTheme="minorHAnsi" w:cstheme="minorBidi"/>
        </w:rPr>
        <w:t xml:space="preserve">Ill-fitting equipment </w:t>
      </w:r>
      <w:r w:rsidR="74FE9BFD" w:rsidRPr="31901E03">
        <w:rPr>
          <w:rFonts w:asciiTheme="minorHAnsi" w:hAnsiTheme="minorHAnsi" w:cstheme="minorBidi"/>
        </w:rPr>
        <w:t>e.g.,</w:t>
      </w:r>
      <w:r w:rsidRPr="31901E03">
        <w:rPr>
          <w:rFonts w:asciiTheme="minorHAnsi" w:hAnsiTheme="minorHAnsi" w:cstheme="minorBidi"/>
        </w:rPr>
        <w:t xml:space="preserve"> callipers, sleep boards, inappropriate </w:t>
      </w:r>
      <w:r w:rsidR="00051DAE" w:rsidRPr="31901E03">
        <w:rPr>
          <w:rFonts w:asciiTheme="minorHAnsi" w:hAnsiTheme="minorHAnsi" w:cstheme="minorBidi"/>
        </w:rPr>
        <w:t>splinting.</w:t>
      </w:r>
    </w:p>
    <w:p w14:paraId="6712FE1D" w14:textId="1DEC72EE" w:rsidR="00632702" w:rsidRPr="008857A9" w:rsidRDefault="00284B3F">
      <w:pPr>
        <w:pStyle w:val="ListParagraph"/>
        <w:numPr>
          <w:ilvl w:val="0"/>
          <w:numId w:val="37"/>
        </w:numPr>
        <w:spacing w:after="240" w:line="276" w:lineRule="auto"/>
        <w:rPr>
          <w:rFonts w:asciiTheme="minorHAnsi" w:hAnsiTheme="minorHAnsi" w:cstheme="minorHAnsi"/>
        </w:rPr>
      </w:pPr>
      <w:r w:rsidRPr="008857A9">
        <w:rPr>
          <w:rFonts w:asciiTheme="minorHAnsi" w:hAnsiTheme="minorHAnsi" w:cstheme="minorHAnsi"/>
        </w:rPr>
        <w:t>Misappropriation</w:t>
      </w:r>
      <w:r w:rsidR="00632702" w:rsidRPr="008857A9">
        <w:rPr>
          <w:rFonts w:asciiTheme="minorHAnsi" w:hAnsiTheme="minorHAnsi" w:cstheme="minorHAnsi"/>
        </w:rPr>
        <w:t xml:space="preserve"> of a child’s finances</w:t>
      </w:r>
      <w:r w:rsidR="00C30652">
        <w:rPr>
          <w:rFonts w:asciiTheme="minorHAnsi" w:hAnsiTheme="minorHAnsi" w:cstheme="minorHAnsi"/>
        </w:rPr>
        <w:t>.</w:t>
      </w:r>
    </w:p>
    <w:p w14:paraId="5EAB9D50" w14:textId="1301D8CC" w:rsidR="00C35902" w:rsidRDefault="00632702">
      <w:pPr>
        <w:pStyle w:val="ListParagraph"/>
        <w:numPr>
          <w:ilvl w:val="0"/>
          <w:numId w:val="37"/>
        </w:numPr>
        <w:spacing w:after="240" w:line="276" w:lineRule="auto"/>
        <w:rPr>
          <w:rFonts w:asciiTheme="minorHAnsi" w:hAnsiTheme="minorHAnsi" w:cstheme="minorHAnsi"/>
        </w:rPr>
      </w:pPr>
      <w:r w:rsidRPr="008857A9">
        <w:rPr>
          <w:rFonts w:asciiTheme="minorHAnsi" w:hAnsiTheme="minorHAnsi" w:cstheme="minorHAnsi"/>
        </w:rPr>
        <w:t>Invasive procedures</w:t>
      </w:r>
      <w:r w:rsidR="00C30652">
        <w:rPr>
          <w:rFonts w:asciiTheme="minorHAnsi" w:hAnsiTheme="minorHAnsi" w:cstheme="minorHAnsi"/>
        </w:rPr>
        <w:t>.</w:t>
      </w:r>
    </w:p>
    <w:p w14:paraId="54BAF0F6" w14:textId="73CF5C64" w:rsidR="00A46CD4" w:rsidRPr="000D0805" w:rsidRDefault="00C35902" w:rsidP="000D0805">
      <w:pPr>
        <w:pStyle w:val="Heading2"/>
        <w:jc w:val="center"/>
        <w:rPr>
          <w:rStyle w:val="Strong"/>
          <w:b/>
        </w:rPr>
      </w:pPr>
      <w:r>
        <w:rPr>
          <w:rFonts w:asciiTheme="minorHAnsi" w:hAnsiTheme="minorHAnsi" w:cstheme="minorHAnsi"/>
        </w:rPr>
        <w:br w:type="page"/>
      </w:r>
      <w:bookmarkStart w:id="46" w:name="_Toc459981188"/>
      <w:bookmarkStart w:id="47" w:name="Appendix2"/>
      <w:bookmarkStart w:id="48" w:name="_Toc111631434"/>
      <w:bookmarkStart w:id="49" w:name="_Toc204673772"/>
      <w:r w:rsidR="003B34AE" w:rsidRPr="000D0805">
        <w:rPr>
          <w:rStyle w:val="Strong"/>
          <w:b/>
        </w:rPr>
        <w:t xml:space="preserve">Appendix </w:t>
      </w:r>
      <w:r w:rsidR="0086618E" w:rsidRPr="000D0805">
        <w:rPr>
          <w:rStyle w:val="Strong"/>
          <w:b/>
        </w:rPr>
        <w:t>2</w:t>
      </w:r>
      <w:bookmarkEnd w:id="46"/>
      <w:bookmarkEnd w:id="47"/>
      <w:bookmarkEnd w:id="48"/>
      <w:bookmarkEnd w:id="49"/>
    </w:p>
    <w:p w14:paraId="78BEECC9" w14:textId="60E1E27E" w:rsidR="003B34AE" w:rsidRPr="000D0805" w:rsidRDefault="003B34AE" w:rsidP="000D0805">
      <w:pPr>
        <w:pStyle w:val="Heading2"/>
        <w:jc w:val="center"/>
        <w:rPr>
          <w:rStyle w:val="Strong"/>
          <w:b/>
        </w:rPr>
      </w:pPr>
      <w:bookmarkStart w:id="50" w:name="_Toc111631435"/>
      <w:bookmarkStart w:id="51" w:name="_Toc204673773"/>
      <w:r w:rsidRPr="000D0805">
        <w:rPr>
          <w:rStyle w:val="Strong"/>
          <w:b/>
        </w:rPr>
        <w:t>Dealing with a disclosure of abuse</w:t>
      </w:r>
      <w:bookmarkEnd w:id="50"/>
      <w:bookmarkEnd w:id="51"/>
    </w:p>
    <w:p w14:paraId="503C3CAE" w14:textId="77777777" w:rsidR="00CB7DCC" w:rsidRDefault="00CB7DCC" w:rsidP="00081B2D">
      <w:pPr>
        <w:spacing w:after="240" w:line="276" w:lineRule="auto"/>
        <w:rPr>
          <w:rFonts w:asciiTheme="minorHAnsi" w:hAnsiTheme="minorHAnsi" w:cstheme="minorHAnsi"/>
        </w:rPr>
      </w:pPr>
    </w:p>
    <w:p w14:paraId="4F8EDC58" w14:textId="47818A20" w:rsidR="003B34AE" w:rsidRPr="00081B2D" w:rsidRDefault="003B34AE" w:rsidP="31901E03">
      <w:pPr>
        <w:spacing w:after="240" w:line="276" w:lineRule="auto"/>
        <w:rPr>
          <w:rFonts w:asciiTheme="minorHAnsi" w:hAnsiTheme="minorHAnsi" w:cstheme="minorBidi"/>
        </w:rPr>
      </w:pPr>
      <w:r w:rsidRPr="31901E03">
        <w:rPr>
          <w:rFonts w:asciiTheme="minorHAnsi" w:hAnsiTheme="minorHAnsi" w:cstheme="minorBidi"/>
        </w:rPr>
        <w:t xml:space="preserve">When a child tells me about </w:t>
      </w:r>
      <w:r w:rsidR="60BCDAC0" w:rsidRPr="31901E03">
        <w:rPr>
          <w:rFonts w:asciiTheme="minorHAnsi" w:hAnsiTheme="minorHAnsi" w:cstheme="minorBidi"/>
        </w:rPr>
        <w:t>abuse,</w:t>
      </w:r>
      <w:r w:rsidR="0031633D" w:rsidRPr="31901E03">
        <w:rPr>
          <w:rFonts w:asciiTheme="minorHAnsi" w:hAnsiTheme="minorHAnsi" w:cstheme="minorBidi"/>
        </w:rPr>
        <w:t xml:space="preserve"> they have</w:t>
      </w:r>
      <w:r w:rsidRPr="31901E03">
        <w:rPr>
          <w:rFonts w:asciiTheme="minorHAnsi" w:hAnsiTheme="minorHAnsi" w:cstheme="minorBidi"/>
        </w:rPr>
        <w:t xml:space="preserve"> suffered, what must I remember?</w:t>
      </w:r>
    </w:p>
    <w:p w14:paraId="36A80997" w14:textId="48E6D6C3" w:rsidR="003B34AE" w:rsidRPr="008857A9" w:rsidRDefault="003B34AE">
      <w:pPr>
        <w:pStyle w:val="ListParagraph"/>
        <w:numPr>
          <w:ilvl w:val="0"/>
          <w:numId w:val="38"/>
        </w:numPr>
        <w:spacing w:after="240" w:line="276" w:lineRule="auto"/>
        <w:rPr>
          <w:rFonts w:asciiTheme="minorHAnsi" w:hAnsiTheme="minorHAnsi" w:cstheme="minorHAnsi"/>
        </w:rPr>
      </w:pPr>
      <w:r w:rsidRPr="008857A9">
        <w:rPr>
          <w:rFonts w:asciiTheme="minorHAnsi" w:hAnsiTheme="minorHAnsi" w:cstheme="minorHAnsi"/>
        </w:rPr>
        <w:t>Stay calm</w:t>
      </w:r>
      <w:r w:rsidR="00C30652">
        <w:rPr>
          <w:rFonts w:asciiTheme="minorHAnsi" w:hAnsiTheme="minorHAnsi" w:cstheme="minorHAnsi"/>
        </w:rPr>
        <w:t>.</w:t>
      </w:r>
    </w:p>
    <w:p w14:paraId="6784B5BA" w14:textId="5AC9C9B6" w:rsidR="003B34AE" w:rsidRPr="008857A9" w:rsidRDefault="003B34AE">
      <w:pPr>
        <w:pStyle w:val="ListParagraph"/>
        <w:numPr>
          <w:ilvl w:val="0"/>
          <w:numId w:val="38"/>
        </w:numPr>
        <w:spacing w:after="240" w:line="276" w:lineRule="auto"/>
        <w:rPr>
          <w:rFonts w:asciiTheme="minorHAnsi" w:hAnsiTheme="minorHAnsi" w:cstheme="minorHAnsi"/>
        </w:rPr>
      </w:pPr>
      <w:r w:rsidRPr="008857A9">
        <w:rPr>
          <w:rFonts w:asciiTheme="minorHAnsi" w:hAnsiTheme="minorHAnsi" w:cstheme="minorHAnsi"/>
        </w:rPr>
        <w:t>Do not transmi</w:t>
      </w:r>
      <w:r w:rsidR="00682E82">
        <w:rPr>
          <w:rFonts w:asciiTheme="minorHAnsi" w:hAnsiTheme="minorHAnsi" w:cstheme="minorHAnsi"/>
        </w:rPr>
        <w:t>t shock, anger or embarrassment</w:t>
      </w:r>
      <w:r w:rsidR="00C30652">
        <w:rPr>
          <w:rFonts w:asciiTheme="minorHAnsi" w:hAnsiTheme="minorHAnsi" w:cstheme="minorHAnsi"/>
        </w:rPr>
        <w:t>.</w:t>
      </w:r>
    </w:p>
    <w:p w14:paraId="693C9289" w14:textId="0C0E8CF2" w:rsidR="003B34AE" w:rsidRPr="008857A9" w:rsidRDefault="003B34AE">
      <w:pPr>
        <w:pStyle w:val="ListParagraph"/>
        <w:numPr>
          <w:ilvl w:val="0"/>
          <w:numId w:val="38"/>
        </w:numPr>
        <w:spacing w:after="240" w:line="276" w:lineRule="auto"/>
        <w:rPr>
          <w:rFonts w:asciiTheme="minorHAnsi" w:hAnsiTheme="minorHAnsi" w:cstheme="minorHAnsi"/>
        </w:rPr>
      </w:pPr>
      <w:r w:rsidRPr="008857A9">
        <w:rPr>
          <w:rFonts w:asciiTheme="minorHAnsi" w:hAnsiTheme="minorHAnsi" w:cstheme="minorHAnsi"/>
        </w:rPr>
        <w:t xml:space="preserve">Reassure the child. Tell </w:t>
      </w:r>
      <w:r w:rsidR="0027498B">
        <w:rPr>
          <w:rFonts w:asciiTheme="minorHAnsi" w:hAnsiTheme="minorHAnsi" w:cstheme="minorHAnsi"/>
        </w:rPr>
        <w:t>them</w:t>
      </w:r>
      <w:r w:rsidRPr="008857A9">
        <w:rPr>
          <w:rFonts w:asciiTheme="minorHAnsi" w:hAnsiTheme="minorHAnsi" w:cstheme="minorHAnsi"/>
        </w:rPr>
        <w:t xml:space="preserve"> you are pleas</w:t>
      </w:r>
      <w:r w:rsidR="00682E82">
        <w:rPr>
          <w:rFonts w:asciiTheme="minorHAnsi" w:hAnsiTheme="minorHAnsi" w:cstheme="minorHAnsi"/>
        </w:rPr>
        <w:t xml:space="preserve">ed that </w:t>
      </w:r>
      <w:r w:rsidR="0027498B">
        <w:rPr>
          <w:rFonts w:asciiTheme="minorHAnsi" w:hAnsiTheme="minorHAnsi" w:cstheme="minorHAnsi"/>
        </w:rPr>
        <w:t>they are</w:t>
      </w:r>
      <w:r w:rsidR="00682E82">
        <w:rPr>
          <w:rFonts w:asciiTheme="minorHAnsi" w:hAnsiTheme="minorHAnsi" w:cstheme="minorHAnsi"/>
        </w:rPr>
        <w:t xml:space="preserve"> speaking to you</w:t>
      </w:r>
      <w:r w:rsidR="00C30652">
        <w:rPr>
          <w:rFonts w:asciiTheme="minorHAnsi" w:hAnsiTheme="minorHAnsi" w:cstheme="minorHAnsi"/>
        </w:rPr>
        <w:t>.</w:t>
      </w:r>
    </w:p>
    <w:p w14:paraId="53CE762C" w14:textId="0208D836" w:rsidR="003B34AE" w:rsidRPr="00461E83" w:rsidRDefault="003B34AE">
      <w:pPr>
        <w:pStyle w:val="ListParagraph"/>
        <w:numPr>
          <w:ilvl w:val="0"/>
          <w:numId w:val="38"/>
        </w:numPr>
        <w:spacing w:after="240" w:line="276" w:lineRule="auto"/>
        <w:rPr>
          <w:rFonts w:asciiTheme="minorHAnsi" w:hAnsiTheme="minorHAnsi" w:cstheme="minorHAnsi"/>
        </w:rPr>
      </w:pPr>
      <w:r w:rsidRPr="008857A9">
        <w:rPr>
          <w:rFonts w:asciiTheme="minorHAnsi" w:hAnsiTheme="minorHAnsi" w:cstheme="minorHAnsi"/>
        </w:rPr>
        <w:t xml:space="preserve">Never </w:t>
      </w:r>
      <w:r w:rsidR="00051DAE" w:rsidRPr="008857A9">
        <w:rPr>
          <w:rFonts w:asciiTheme="minorHAnsi" w:hAnsiTheme="minorHAnsi" w:cstheme="minorHAnsi"/>
        </w:rPr>
        <w:t>enter</w:t>
      </w:r>
      <w:r w:rsidRPr="008857A9">
        <w:rPr>
          <w:rFonts w:asciiTheme="minorHAnsi" w:hAnsiTheme="minorHAnsi" w:cstheme="minorHAnsi"/>
        </w:rPr>
        <w:t xml:space="preserve"> a pact of secrecy with the chil</w:t>
      </w:r>
      <w:r w:rsidR="00453F7C" w:rsidRPr="008857A9">
        <w:rPr>
          <w:rFonts w:asciiTheme="minorHAnsi" w:hAnsiTheme="minorHAnsi" w:cstheme="minorHAnsi"/>
        </w:rPr>
        <w:t xml:space="preserve">d. Assure </w:t>
      </w:r>
      <w:r w:rsidR="00A32FF3">
        <w:rPr>
          <w:rFonts w:asciiTheme="minorHAnsi" w:hAnsiTheme="minorHAnsi" w:cstheme="minorHAnsi"/>
        </w:rPr>
        <w:t>them</w:t>
      </w:r>
      <w:r w:rsidR="00453F7C" w:rsidRPr="008857A9">
        <w:rPr>
          <w:rFonts w:asciiTheme="minorHAnsi" w:hAnsiTheme="minorHAnsi" w:cstheme="minorHAnsi"/>
        </w:rPr>
        <w:t xml:space="preserve"> that you will</w:t>
      </w:r>
      <w:r w:rsidRPr="008857A9">
        <w:rPr>
          <w:rFonts w:asciiTheme="minorHAnsi" w:hAnsiTheme="minorHAnsi" w:cstheme="minorHAnsi"/>
        </w:rPr>
        <w:t xml:space="preserve"> try to help but let the child know that you will have to tell other people to do </w:t>
      </w:r>
      <w:r w:rsidR="00461E83" w:rsidRPr="008857A9">
        <w:rPr>
          <w:rFonts w:asciiTheme="minorHAnsi" w:hAnsiTheme="minorHAnsi" w:cstheme="minorHAnsi"/>
        </w:rPr>
        <w:t>this</w:t>
      </w:r>
      <w:r w:rsidR="00461E83">
        <w:rPr>
          <w:rFonts w:asciiTheme="minorHAnsi" w:hAnsiTheme="minorHAnsi" w:cstheme="minorHAnsi"/>
        </w:rPr>
        <w:t xml:space="preserve"> </w:t>
      </w:r>
      <w:r w:rsidR="00461E83" w:rsidRPr="00461E83">
        <w:rPr>
          <w:rFonts w:asciiTheme="minorHAnsi" w:hAnsiTheme="minorHAnsi" w:cstheme="minorHAnsi"/>
        </w:rPr>
        <w:t>state</w:t>
      </w:r>
      <w:r w:rsidRPr="00461E83">
        <w:rPr>
          <w:rFonts w:asciiTheme="minorHAnsi" w:hAnsiTheme="minorHAnsi" w:cstheme="minorHAnsi"/>
        </w:rPr>
        <w:t xml:space="preserve"> </w:t>
      </w:r>
      <w:r w:rsidR="00461E83">
        <w:rPr>
          <w:rFonts w:asciiTheme="minorHAnsi" w:hAnsiTheme="minorHAnsi" w:cstheme="minorHAnsi"/>
        </w:rPr>
        <w:t>who this will be and why</w:t>
      </w:r>
      <w:r w:rsidR="00C30652">
        <w:rPr>
          <w:rFonts w:asciiTheme="minorHAnsi" w:hAnsiTheme="minorHAnsi" w:cstheme="minorHAnsi"/>
        </w:rPr>
        <w:t>.</w:t>
      </w:r>
    </w:p>
    <w:p w14:paraId="32985F1C" w14:textId="3EFD7D34" w:rsidR="003B34AE" w:rsidRPr="008857A9" w:rsidRDefault="003B34AE">
      <w:pPr>
        <w:pStyle w:val="ListParagraph"/>
        <w:numPr>
          <w:ilvl w:val="0"/>
          <w:numId w:val="38"/>
        </w:numPr>
        <w:spacing w:after="240" w:line="276" w:lineRule="auto"/>
        <w:rPr>
          <w:rFonts w:asciiTheme="minorHAnsi" w:hAnsiTheme="minorHAnsi" w:cstheme="minorHAnsi"/>
        </w:rPr>
      </w:pPr>
      <w:r w:rsidRPr="008857A9">
        <w:rPr>
          <w:rFonts w:asciiTheme="minorHAnsi" w:hAnsiTheme="minorHAnsi" w:cstheme="minorHAnsi"/>
        </w:rPr>
        <w:t xml:space="preserve">Tell </w:t>
      </w:r>
      <w:r w:rsidR="00A32FF3">
        <w:rPr>
          <w:rFonts w:asciiTheme="minorHAnsi" w:hAnsiTheme="minorHAnsi" w:cstheme="minorHAnsi"/>
        </w:rPr>
        <w:t>them</w:t>
      </w:r>
      <w:r w:rsidRPr="008857A9">
        <w:rPr>
          <w:rFonts w:asciiTheme="minorHAnsi" w:hAnsiTheme="minorHAnsi" w:cstheme="minorHAnsi"/>
        </w:rPr>
        <w:t xml:space="preserve"> that you believe them. Children very rarely lie about abuse</w:t>
      </w:r>
      <w:r w:rsidR="00A32FF3">
        <w:rPr>
          <w:rFonts w:asciiTheme="minorHAnsi" w:hAnsiTheme="minorHAnsi" w:cstheme="minorHAnsi"/>
        </w:rPr>
        <w:t>,</w:t>
      </w:r>
      <w:r w:rsidRPr="008857A9">
        <w:rPr>
          <w:rFonts w:asciiTheme="minorHAnsi" w:hAnsiTheme="minorHAnsi" w:cstheme="minorHAnsi"/>
        </w:rPr>
        <w:t xml:space="preserve"> but </w:t>
      </w:r>
      <w:r w:rsidR="00A32FF3">
        <w:rPr>
          <w:rFonts w:asciiTheme="minorHAnsi" w:hAnsiTheme="minorHAnsi" w:cstheme="minorHAnsi"/>
        </w:rPr>
        <w:t>they</w:t>
      </w:r>
      <w:r w:rsidRPr="008857A9">
        <w:rPr>
          <w:rFonts w:asciiTheme="minorHAnsi" w:hAnsiTheme="minorHAnsi" w:cstheme="minorHAnsi"/>
        </w:rPr>
        <w:t xml:space="preserve"> may have tried to tell others</w:t>
      </w:r>
      <w:r w:rsidR="00461E83">
        <w:rPr>
          <w:rFonts w:asciiTheme="minorHAnsi" w:hAnsiTheme="minorHAnsi" w:cstheme="minorHAnsi"/>
        </w:rPr>
        <w:t xml:space="preserve"> and not been heard or believed</w:t>
      </w:r>
      <w:r w:rsidR="00C30652">
        <w:rPr>
          <w:rFonts w:asciiTheme="minorHAnsi" w:hAnsiTheme="minorHAnsi" w:cstheme="minorHAnsi"/>
        </w:rPr>
        <w:t>.</w:t>
      </w:r>
    </w:p>
    <w:p w14:paraId="1A8588F2" w14:textId="0CDF2F49" w:rsidR="003B34AE" w:rsidRPr="008857A9" w:rsidRDefault="003B34AE">
      <w:pPr>
        <w:pStyle w:val="ListParagraph"/>
        <w:numPr>
          <w:ilvl w:val="0"/>
          <w:numId w:val="38"/>
        </w:numPr>
        <w:spacing w:after="240" w:line="276" w:lineRule="auto"/>
        <w:rPr>
          <w:rFonts w:asciiTheme="minorHAnsi" w:hAnsiTheme="minorHAnsi" w:cstheme="minorHAnsi"/>
        </w:rPr>
      </w:pPr>
      <w:r w:rsidRPr="008857A9">
        <w:rPr>
          <w:rFonts w:asciiTheme="minorHAnsi" w:hAnsiTheme="minorHAnsi" w:cstheme="minorHAnsi"/>
        </w:rPr>
        <w:t>Tell the chi</w:t>
      </w:r>
      <w:r w:rsidR="00461E83">
        <w:rPr>
          <w:rFonts w:asciiTheme="minorHAnsi" w:hAnsiTheme="minorHAnsi" w:cstheme="minorHAnsi"/>
        </w:rPr>
        <w:t xml:space="preserve">ld that it is not </w:t>
      </w:r>
      <w:r w:rsidR="002126BA">
        <w:rPr>
          <w:rFonts w:asciiTheme="minorHAnsi" w:hAnsiTheme="minorHAnsi" w:cstheme="minorHAnsi"/>
        </w:rPr>
        <w:t>their</w:t>
      </w:r>
      <w:r w:rsidR="00461E83">
        <w:rPr>
          <w:rFonts w:asciiTheme="minorHAnsi" w:hAnsiTheme="minorHAnsi" w:cstheme="minorHAnsi"/>
        </w:rPr>
        <w:t xml:space="preserve"> fault</w:t>
      </w:r>
      <w:r w:rsidR="00C30652">
        <w:rPr>
          <w:rFonts w:asciiTheme="minorHAnsi" w:hAnsiTheme="minorHAnsi" w:cstheme="minorHAnsi"/>
        </w:rPr>
        <w:t>.</w:t>
      </w:r>
    </w:p>
    <w:p w14:paraId="0FE3623E" w14:textId="5EF1FADF" w:rsidR="003B34AE" w:rsidRPr="008857A9" w:rsidRDefault="003B34AE">
      <w:pPr>
        <w:pStyle w:val="ListParagraph"/>
        <w:numPr>
          <w:ilvl w:val="0"/>
          <w:numId w:val="38"/>
        </w:numPr>
        <w:spacing w:after="240" w:line="276" w:lineRule="auto"/>
        <w:rPr>
          <w:rFonts w:asciiTheme="minorHAnsi" w:hAnsiTheme="minorHAnsi" w:cstheme="minorHAnsi"/>
        </w:rPr>
      </w:pPr>
      <w:r w:rsidRPr="008857A9">
        <w:rPr>
          <w:rFonts w:asciiTheme="minorHAnsi" w:hAnsiTheme="minorHAnsi" w:cstheme="minorHAnsi"/>
        </w:rPr>
        <w:t>Encourage the child to talk but do not ask "leading ques</w:t>
      </w:r>
      <w:r w:rsidR="00461E83">
        <w:rPr>
          <w:rFonts w:asciiTheme="minorHAnsi" w:hAnsiTheme="minorHAnsi" w:cstheme="minorHAnsi"/>
        </w:rPr>
        <w:t>tions" or press for information</w:t>
      </w:r>
      <w:r w:rsidR="00C30652">
        <w:rPr>
          <w:rFonts w:asciiTheme="minorHAnsi" w:hAnsiTheme="minorHAnsi" w:cstheme="minorHAnsi"/>
        </w:rPr>
        <w:t>.</w:t>
      </w:r>
      <w:r w:rsidRPr="008857A9">
        <w:rPr>
          <w:rFonts w:asciiTheme="minorHAnsi" w:hAnsiTheme="minorHAnsi" w:cstheme="minorHAnsi"/>
        </w:rPr>
        <w:t xml:space="preserve"> </w:t>
      </w:r>
    </w:p>
    <w:p w14:paraId="213C8C16" w14:textId="04322BD6" w:rsidR="00461E83" w:rsidRDefault="00461E83">
      <w:pPr>
        <w:pStyle w:val="ListParagraph"/>
        <w:numPr>
          <w:ilvl w:val="0"/>
          <w:numId w:val="38"/>
        </w:numPr>
        <w:spacing w:after="240" w:line="276" w:lineRule="auto"/>
        <w:rPr>
          <w:rFonts w:asciiTheme="minorHAnsi" w:hAnsiTheme="minorHAnsi" w:cstheme="minorHAnsi"/>
        </w:rPr>
      </w:pPr>
      <w:r>
        <w:rPr>
          <w:rFonts w:asciiTheme="minorHAnsi" w:hAnsiTheme="minorHAnsi" w:cstheme="minorHAnsi"/>
        </w:rPr>
        <w:t>Listen and remember</w:t>
      </w:r>
      <w:r w:rsidR="00C30652">
        <w:rPr>
          <w:rFonts w:asciiTheme="minorHAnsi" w:hAnsiTheme="minorHAnsi" w:cstheme="minorHAnsi"/>
        </w:rPr>
        <w:t>.</w:t>
      </w:r>
    </w:p>
    <w:p w14:paraId="2AD6FE3C" w14:textId="13C856A9" w:rsidR="003B34AE" w:rsidRPr="008857A9" w:rsidRDefault="00461E83">
      <w:pPr>
        <w:pStyle w:val="ListParagraph"/>
        <w:numPr>
          <w:ilvl w:val="0"/>
          <w:numId w:val="38"/>
        </w:numPr>
        <w:spacing w:after="240" w:line="276" w:lineRule="auto"/>
        <w:rPr>
          <w:rFonts w:asciiTheme="minorHAnsi" w:hAnsiTheme="minorHAnsi" w:cstheme="minorHAnsi"/>
        </w:rPr>
      </w:pPr>
      <w:r w:rsidRPr="008857A9">
        <w:rPr>
          <w:rFonts w:asciiTheme="minorHAnsi" w:hAnsiTheme="minorHAnsi" w:cstheme="minorHAnsi"/>
        </w:rPr>
        <w:t xml:space="preserve"> </w:t>
      </w:r>
      <w:r w:rsidR="003B34AE" w:rsidRPr="008857A9">
        <w:rPr>
          <w:rFonts w:asciiTheme="minorHAnsi" w:hAnsiTheme="minorHAnsi" w:cstheme="minorHAnsi"/>
        </w:rPr>
        <w:t xml:space="preserve">Check that you have understood correctly what </w:t>
      </w:r>
      <w:r>
        <w:rPr>
          <w:rFonts w:asciiTheme="minorHAnsi" w:hAnsiTheme="minorHAnsi" w:cstheme="minorHAnsi"/>
        </w:rPr>
        <w:t>the child is trying to tell you</w:t>
      </w:r>
      <w:r w:rsidR="00C30652">
        <w:rPr>
          <w:rFonts w:asciiTheme="minorHAnsi" w:hAnsiTheme="minorHAnsi" w:cstheme="minorHAnsi"/>
        </w:rPr>
        <w:t>.</w:t>
      </w:r>
    </w:p>
    <w:p w14:paraId="14E42043" w14:textId="20C89B59" w:rsidR="003B34AE" w:rsidRPr="008857A9" w:rsidRDefault="003B34AE">
      <w:pPr>
        <w:pStyle w:val="ListParagraph"/>
        <w:numPr>
          <w:ilvl w:val="0"/>
          <w:numId w:val="38"/>
        </w:numPr>
        <w:spacing w:after="240" w:line="276" w:lineRule="auto"/>
        <w:rPr>
          <w:rFonts w:asciiTheme="minorHAnsi" w:hAnsiTheme="minorHAnsi" w:cstheme="minorHAnsi"/>
        </w:rPr>
      </w:pPr>
      <w:r w:rsidRPr="008857A9">
        <w:rPr>
          <w:rFonts w:asciiTheme="minorHAnsi" w:hAnsiTheme="minorHAnsi" w:cstheme="minorHAnsi"/>
        </w:rPr>
        <w:t xml:space="preserve">Praise the child for telling you. Communicate that </w:t>
      </w:r>
      <w:r w:rsidR="006555D6">
        <w:rPr>
          <w:rFonts w:asciiTheme="minorHAnsi" w:hAnsiTheme="minorHAnsi" w:cstheme="minorHAnsi"/>
        </w:rPr>
        <w:t>they</w:t>
      </w:r>
      <w:r w:rsidRPr="008857A9">
        <w:rPr>
          <w:rFonts w:asciiTheme="minorHAnsi" w:hAnsiTheme="minorHAnsi" w:cstheme="minorHAnsi"/>
        </w:rPr>
        <w:t xml:space="preserve"> ha</w:t>
      </w:r>
      <w:r w:rsidR="006555D6">
        <w:rPr>
          <w:rFonts w:asciiTheme="minorHAnsi" w:hAnsiTheme="minorHAnsi" w:cstheme="minorHAnsi"/>
        </w:rPr>
        <w:t>ve</w:t>
      </w:r>
      <w:r w:rsidRPr="008857A9">
        <w:rPr>
          <w:rFonts w:asciiTheme="minorHAnsi" w:hAnsiTheme="minorHAnsi" w:cstheme="minorHAnsi"/>
        </w:rPr>
        <w:t xml:space="preserve"> a</w:t>
      </w:r>
      <w:r w:rsidR="00461E83">
        <w:rPr>
          <w:rFonts w:asciiTheme="minorHAnsi" w:hAnsiTheme="minorHAnsi" w:cstheme="minorHAnsi"/>
        </w:rPr>
        <w:t xml:space="preserve"> right to be safe and protected</w:t>
      </w:r>
      <w:r w:rsidR="00C30652">
        <w:rPr>
          <w:rFonts w:asciiTheme="minorHAnsi" w:hAnsiTheme="minorHAnsi" w:cstheme="minorHAnsi"/>
        </w:rPr>
        <w:t>.</w:t>
      </w:r>
    </w:p>
    <w:p w14:paraId="0EB6635D" w14:textId="0BBA90A0" w:rsidR="00461E83" w:rsidRDefault="003B34AE">
      <w:pPr>
        <w:pStyle w:val="ListParagraph"/>
        <w:numPr>
          <w:ilvl w:val="0"/>
          <w:numId w:val="38"/>
        </w:numPr>
        <w:spacing w:after="240" w:line="276" w:lineRule="auto"/>
        <w:rPr>
          <w:rFonts w:asciiTheme="minorHAnsi" w:hAnsiTheme="minorHAnsi" w:cstheme="minorHAnsi"/>
        </w:rPr>
      </w:pPr>
      <w:r w:rsidRPr="008857A9">
        <w:rPr>
          <w:rFonts w:asciiTheme="minorHAnsi" w:hAnsiTheme="minorHAnsi" w:cstheme="minorHAnsi"/>
        </w:rPr>
        <w:t xml:space="preserve">Do not tell the child that what </w:t>
      </w:r>
      <w:r w:rsidR="006555D6">
        <w:rPr>
          <w:rFonts w:asciiTheme="minorHAnsi" w:hAnsiTheme="minorHAnsi" w:cstheme="minorHAnsi"/>
        </w:rPr>
        <w:t>they</w:t>
      </w:r>
      <w:r w:rsidRPr="008857A9">
        <w:rPr>
          <w:rFonts w:asciiTheme="minorHAnsi" w:hAnsiTheme="minorHAnsi" w:cstheme="minorHAnsi"/>
        </w:rPr>
        <w:t xml:space="preserve"> experienced is dirty, naughty or bad</w:t>
      </w:r>
      <w:r w:rsidR="00C30652">
        <w:rPr>
          <w:rFonts w:asciiTheme="minorHAnsi" w:hAnsiTheme="minorHAnsi" w:cstheme="minorHAnsi"/>
        </w:rPr>
        <w:t>.</w:t>
      </w:r>
    </w:p>
    <w:p w14:paraId="060EA308" w14:textId="2C963BFF" w:rsidR="00461E83" w:rsidRDefault="00461E83">
      <w:pPr>
        <w:pStyle w:val="ListParagraph"/>
        <w:numPr>
          <w:ilvl w:val="0"/>
          <w:numId w:val="38"/>
        </w:numPr>
        <w:spacing w:after="240" w:line="276" w:lineRule="auto"/>
        <w:rPr>
          <w:rFonts w:asciiTheme="minorHAnsi" w:hAnsiTheme="minorHAnsi" w:cstheme="minorHAnsi"/>
        </w:rPr>
      </w:pPr>
      <w:r w:rsidRPr="008857A9">
        <w:rPr>
          <w:rFonts w:asciiTheme="minorHAnsi" w:hAnsiTheme="minorHAnsi" w:cstheme="minorHAnsi"/>
        </w:rPr>
        <w:t xml:space="preserve"> </w:t>
      </w:r>
      <w:r w:rsidR="003B34AE" w:rsidRPr="008857A9">
        <w:rPr>
          <w:rFonts w:asciiTheme="minorHAnsi" w:hAnsiTheme="minorHAnsi" w:cstheme="minorHAnsi"/>
        </w:rPr>
        <w:t>It is inappropriate to make any comments about the alleged offender</w:t>
      </w:r>
      <w:r w:rsidR="00C30652">
        <w:rPr>
          <w:rFonts w:asciiTheme="minorHAnsi" w:hAnsiTheme="minorHAnsi" w:cstheme="minorHAnsi"/>
        </w:rPr>
        <w:t>.</w:t>
      </w:r>
    </w:p>
    <w:p w14:paraId="7A911EE1" w14:textId="6AA35BC2" w:rsidR="003B34AE" w:rsidRPr="008857A9" w:rsidRDefault="00461E83">
      <w:pPr>
        <w:pStyle w:val="ListParagraph"/>
        <w:numPr>
          <w:ilvl w:val="0"/>
          <w:numId w:val="38"/>
        </w:numPr>
        <w:spacing w:after="240" w:line="276" w:lineRule="auto"/>
        <w:rPr>
          <w:rFonts w:asciiTheme="minorHAnsi" w:hAnsiTheme="minorHAnsi" w:cstheme="minorHAnsi"/>
        </w:rPr>
      </w:pPr>
      <w:r w:rsidRPr="008857A9">
        <w:rPr>
          <w:rFonts w:asciiTheme="minorHAnsi" w:hAnsiTheme="minorHAnsi" w:cstheme="minorHAnsi"/>
        </w:rPr>
        <w:t xml:space="preserve"> </w:t>
      </w:r>
      <w:r w:rsidR="003B34AE" w:rsidRPr="008857A9">
        <w:rPr>
          <w:rFonts w:asciiTheme="minorHAnsi" w:hAnsiTheme="minorHAnsi" w:cstheme="minorHAnsi"/>
        </w:rPr>
        <w:t xml:space="preserve">Be aware that the child may retract what </w:t>
      </w:r>
      <w:r w:rsidR="006555D6">
        <w:rPr>
          <w:rFonts w:asciiTheme="minorHAnsi" w:hAnsiTheme="minorHAnsi" w:cstheme="minorHAnsi"/>
        </w:rPr>
        <w:t>they have</w:t>
      </w:r>
      <w:r w:rsidR="003B34AE" w:rsidRPr="008857A9">
        <w:rPr>
          <w:rFonts w:asciiTheme="minorHAnsi" w:hAnsiTheme="minorHAnsi" w:cstheme="minorHAnsi"/>
        </w:rPr>
        <w:t xml:space="preserve"> told you. It is essenti</w:t>
      </w:r>
      <w:r>
        <w:rPr>
          <w:rFonts w:asciiTheme="minorHAnsi" w:hAnsiTheme="minorHAnsi" w:cstheme="minorHAnsi"/>
        </w:rPr>
        <w:t>al to record all you have heard</w:t>
      </w:r>
      <w:r w:rsidR="00C30652">
        <w:rPr>
          <w:rFonts w:asciiTheme="minorHAnsi" w:hAnsiTheme="minorHAnsi" w:cstheme="minorHAnsi"/>
        </w:rPr>
        <w:t>.</w:t>
      </w:r>
    </w:p>
    <w:p w14:paraId="2C5A87B0" w14:textId="7D3C8EC7" w:rsidR="003B34AE" w:rsidRPr="008857A9" w:rsidRDefault="003B34AE">
      <w:pPr>
        <w:pStyle w:val="ListParagraph"/>
        <w:numPr>
          <w:ilvl w:val="0"/>
          <w:numId w:val="38"/>
        </w:numPr>
        <w:spacing w:after="240" w:line="276" w:lineRule="auto"/>
        <w:rPr>
          <w:rFonts w:asciiTheme="minorHAnsi" w:hAnsiTheme="minorHAnsi" w:cstheme="minorHAnsi"/>
        </w:rPr>
      </w:pPr>
      <w:r w:rsidRPr="008857A9">
        <w:rPr>
          <w:rFonts w:asciiTheme="minorHAnsi" w:hAnsiTheme="minorHAnsi" w:cstheme="minorHAnsi"/>
        </w:rPr>
        <w:t>At the end of the conversation, tell the child again who you are going to tell and why that pers</w:t>
      </w:r>
      <w:r w:rsidR="00461E83">
        <w:rPr>
          <w:rFonts w:asciiTheme="minorHAnsi" w:hAnsiTheme="minorHAnsi" w:cstheme="minorHAnsi"/>
        </w:rPr>
        <w:t>on or those people need to know</w:t>
      </w:r>
      <w:r w:rsidR="00C30652">
        <w:rPr>
          <w:rFonts w:asciiTheme="minorHAnsi" w:hAnsiTheme="minorHAnsi" w:cstheme="minorHAnsi"/>
        </w:rPr>
        <w:t>.</w:t>
      </w:r>
    </w:p>
    <w:p w14:paraId="28143EC9" w14:textId="18040954" w:rsidR="003B34AE" w:rsidRPr="008857A9" w:rsidRDefault="003B34AE">
      <w:pPr>
        <w:pStyle w:val="ListParagraph"/>
        <w:numPr>
          <w:ilvl w:val="0"/>
          <w:numId w:val="38"/>
        </w:numPr>
        <w:spacing w:after="240" w:line="276" w:lineRule="auto"/>
        <w:rPr>
          <w:rFonts w:asciiTheme="minorHAnsi" w:hAnsiTheme="minorHAnsi" w:cstheme="minorHAnsi"/>
        </w:rPr>
      </w:pPr>
      <w:r w:rsidRPr="008857A9">
        <w:rPr>
          <w:rFonts w:asciiTheme="minorHAnsi" w:hAnsiTheme="minorHAnsi" w:cstheme="minorHAnsi"/>
        </w:rPr>
        <w:t xml:space="preserve">As soon as you can afterwards, make a detailed record of the conversation using the child’s language. Include any questions you may have asked.   Do not add </w:t>
      </w:r>
      <w:r w:rsidR="00461E83">
        <w:rPr>
          <w:rFonts w:asciiTheme="minorHAnsi" w:hAnsiTheme="minorHAnsi" w:cstheme="minorHAnsi"/>
        </w:rPr>
        <w:t>any opinions or interpretations</w:t>
      </w:r>
      <w:r w:rsidR="00C30652">
        <w:rPr>
          <w:rFonts w:asciiTheme="minorHAnsi" w:hAnsiTheme="minorHAnsi" w:cstheme="minorHAnsi"/>
        </w:rPr>
        <w:t>.</w:t>
      </w:r>
    </w:p>
    <w:p w14:paraId="2BB96250" w14:textId="007481C9" w:rsidR="003B34AE" w:rsidRPr="00081B2D" w:rsidRDefault="00F87A9C" w:rsidP="00081B2D">
      <w:pPr>
        <w:spacing w:after="240" w:line="276" w:lineRule="auto"/>
        <w:rPr>
          <w:rFonts w:asciiTheme="minorHAnsi" w:hAnsiTheme="minorHAnsi" w:cstheme="minorHAnsi"/>
        </w:rPr>
      </w:pPr>
      <w:r>
        <w:rPr>
          <w:rFonts w:asciiTheme="minorHAnsi" w:hAnsiTheme="minorHAnsi" w:cstheme="minorHAnsi"/>
        </w:rPr>
        <w:t>NB</w:t>
      </w:r>
      <w:r w:rsidR="00474B12">
        <w:rPr>
          <w:rFonts w:asciiTheme="minorHAnsi" w:hAnsiTheme="minorHAnsi" w:cstheme="minorHAnsi"/>
        </w:rPr>
        <w:t>,</w:t>
      </w:r>
      <w:r>
        <w:rPr>
          <w:rFonts w:asciiTheme="minorHAnsi" w:hAnsiTheme="minorHAnsi" w:cstheme="minorHAnsi"/>
        </w:rPr>
        <w:t xml:space="preserve"> </w:t>
      </w:r>
      <w:proofErr w:type="gramStart"/>
      <w:r>
        <w:rPr>
          <w:rFonts w:asciiTheme="minorHAnsi" w:hAnsiTheme="minorHAnsi" w:cstheme="minorHAnsi"/>
        </w:rPr>
        <w:t>It</w:t>
      </w:r>
      <w:proofErr w:type="gramEnd"/>
      <w:r>
        <w:rPr>
          <w:rFonts w:asciiTheme="minorHAnsi" w:hAnsiTheme="minorHAnsi" w:cstheme="minorHAnsi"/>
        </w:rPr>
        <w:t xml:space="preserve"> is not </w:t>
      </w:r>
      <w:r w:rsidR="008D61A4">
        <w:rPr>
          <w:rFonts w:asciiTheme="minorHAnsi" w:hAnsiTheme="minorHAnsi" w:cstheme="minorHAnsi"/>
        </w:rPr>
        <w:t xml:space="preserve">the </w:t>
      </w:r>
      <w:r w:rsidR="008D61A4" w:rsidRPr="00081B2D">
        <w:rPr>
          <w:rFonts w:asciiTheme="minorHAnsi" w:hAnsiTheme="minorHAnsi" w:cstheme="minorHAnsi"/>
        </w:rPr>
        <w:t>staff’s</w:t>
      </w:r>
      <w:r w:rsidR="003B34AE" w:rsidRPr="00081B2D">
        <w:rPr>
          <w:rFonts w:asciiTheme="minorHAnsi" w:hAnsiTheme="minorHAnsi" w:cstheme="minorHAnsi"/>
        </w:rPr>
        <w:t xml:space="preserve"> role to seek disclosures. Their role is to observe that something may be wrong, ask about it, listen, be availab</w:t>
      </w:r>
      <w:r w:rsidR="00461E83">
        <w:rPr>
          <w:rFonts w:asciiTheme="minorHAnsi" w:hAnsiTheme="minorHAnsi" w:cstheme="minorHAnsi"/>
        </w:rPr>
        <w:t>le and try to make time to talk</w:t>
      </w:r>
      <w:r w:rsidR="00C30652">
        <w:rPr>
          <w:rFonts w:asciiTheme="minorHAnsi" w:hAnsiTheme="minorHAnsi" w:cstheme="minorHAnsi"/>
        </w:rPr>
        <w:t>.</w:t>
      </w:r>
    </w:p>
    <w:p w14:paraId="014FB020" w14:textId="77777777" w:rsidR="006D5B66" w:rsidRDefault="006D5B66" w:rsidP="00081B2D">
      <w:pPr>
        <w:spacing w:after="240" w:line="276" w:lineRule="auto"/>
        <w:rPr>
          <w:rFonts w:asciiTheme="minorHAnsi" w:hAnsiTheme="minorHAnsi" w:cstheme="minorHAnsi"/>
          <w:b/>
        </w:rPr>
      </w:pPr>
    </w:p>
    <w:p w14:paraId="34FDD32C" w14:textId="77777777" w:rsidR="006D5B66" w:rsidRDefault="006D5B66" w:rsidP="00081B2D">
      <w:pPr>
        <w:spacing w:after="240" w:line="276" w:lineRule="auto"/>
        <w:rPr>
          <w:rFonts w:asciiTheme="minorHAnsi" w:hAnsiTheme="minorHAnsi" w:cstheme="minorHAnsi"/>
          <w:b/>
        </w:rPr>
      </w:pPr>
    </w:p>
    <w:p w14:paraId="70DE2D50" w14:textId="05C57D28" w:rsidR="00672ED1" w:rsidRPr="00081B2D" w:rsidRDefault="0086618E" w:rsidP="00081B2D">
      <w:pPr>
        <w:spacing w:after="240" w:line="276" w:lineRule="auto"/>
        <w:rPr>
          <w:rFonts w:asciiTheme="minorHAnsi" w:hAnsiTheme="minorHAnsi" w:cstheme="minorHAnsi"/>
        </w:rPr>
      </w:pPr>
      <w:r w:rsidRPr="00081B2D">
        <w:rPr>
          <w:rFonts w:asciiTheme="minorHAnsi" w:hAnsiTheme="minorHAnsi" w:cstheme="minorHAnsi"/>
        </w:rPr>
        <w:br w:type="page"/>
      </w:r>
      <w:r w:rsidR="00672ED1" w:rsidRPr="002C79F6">
        <w:rPr>
          <w:rFonts w:asciiTheme="minorHAnsi" w:hAnsiTheme="minorHAnsi" w:cstheme="minorHAnsi"/>
          <w:b/>
          <w:color w:val="FFFFFF" w:themeColor="background1"/>
        </w:rPr>
        <w:t>T</w:t>
      </w:r>
    </w:p>
    <w:p w14:paraId="71A90489" w14:textId="7C1FFFF1" w:rsidR="00A46CD4" w:rsidRPr="000D0805" w:rsidRDefault="00C53BF3" w:rsidP="000D0805">
      <w:pPr>
        <w:pStyle w:val="Heading2"/>
        <w:jc w:val="center"/>
        <w:rPr>
          <w:rStyle w:val="Strong"/>
          <w:b/>
        </w:rPr>
      </w:pPr>
      <w:bookmarkStart w:id="52" w:name="Appendix3"/>
      <w:bookmarkStart w:id="53" w:name="_Toc111631436"/>
      <w:bookmarkStart w:id="54" w:name="_Toc204673774"/>
      <w:bookmarkStart w:id="55" w:name="_Toc489011681"/>
      <w:r w:rsidRPr="000D0805">
        <w:rPr>
          <w:rStyle w:val="Strong"/>
          <w:b/>
        </w:rPr>
        <w:t>Appendix 3</w:t>
      </w:r>
      <w:bookmarkEnd w:id="52"/>
      <w:bookmarkEnd w:id="53"/>
      <w:bookmarkEnd w:id="54"/>
    </w:p>
    <w:p w14:paraId="167D5777" w14:textId="052EDB8B" w:rsidR="00C53BF3" w:rsidRPr="000D0805" w:rsidRDefault="00C53BF3" w:rsidP="000D0805">
      <w:pPr>
        <w:pStyle w:val="Heading2"/>
        <w:jc w:val="center"/>
        <w:rPr>
          <w:rStyle w:val="Strong"/>
          <w:b/>
        </w:rPr>
      </w:pPr>
      <w:bookmarkStart w:id="56" w:name="_Toc111631437"/>
      <w:bookmarkStart w:id="57" w:name="_Toc204673775"/>
      <w:r w:rsidRPr="000D0805">
        <w:rPr>
          <w:rStyle w:val="Strong"/>
          <w:b/>
        </w:rPr>
        <w:t>Chronology of key events</w:t>
      </w:r>
      <w:bookmarkEnd w:id="55"/>
      <w:bookmarkEnd w:id="56"/>
      <w:bookmarkEnd w:id="57"/>
    </w:p>
    <w:p w14:paraId="61913E61" w14:textId="77777777" w:rsidR="00C53BF3" w:rsidRPr="00081B2D" w:rsidRDefault="00C53BF3" w:rsidP="00081B2D">
      <w:pPr>
        <w:spacing w:after="240" w:line="276" w:lineRule="auto"/>
        <w:rPr>
          <w:rFonts w:asciiTheme="minorHAnsi" w:hAnsiTheme="minorHAnsi" w:cstheme="minorHAnsi"/>
        </w:rPr>
      </w:pPr>
      <w:r w:rsidRPr="00081B2D">
        <w:rPr>
          <w:rFonts w:asciiTheme="minorHAnsi" w:hAnsiTheme="minorHAnsi" w:cstheme="minorHAnsi"/>
        </w:rPr>
        <w:t>Strictly Confidential</w:t>
      </w:r>
    </w:p>
    <w:p w14:paraId="1C12FA63" w14:textId="6878F1F8" w:rsidR="00C53BF3" w:rsidRPr="00081B2D" w:rsidRDefault="00C56F07" w:rsidP="00081B2D">
      <w:pPr>
        <w:spacing w:after="240" w:line="276" w:lineRule="auto"/>
        <w:rPr>
          <w:rFonts w:asciiTheme="minorHAnsi" w:hAnsiTheme="minorHAnsi" w:cstheme="minorHAnsi"/>
        </w:rPr>
      </w:pPr>
      <w:r>
        <w:rPr>
          <w:rFonts w:asciiTheme="minorHAnsi" w:hAnsiTheme="minorHAnsi" w:cstheme="minorHAnsi"/>
        </w:rPr>
        <w:t xml:space="preserve">Guidance Notes: </w:t>
      </w:r>
      <w:r w:rsidR="00863913" w:rsidRPr="00081B2D">
        <w:rPr>
          <w:rFonts w:asciiTheme="minorHAnsi" w:hAnsiTheme="minorHAnsi" w:cstheme="minorHAnsi"/>
        </w:rPr>
        <w:t>B</w:t>
      </w:r>
      <w:r w:rsidR="00C53BF3" w:rsidRPr="00081B2D">
        <w:rPr>
          <w:rFonts w:asciiTheme="minorHAnsi" w:hAnsiTheme="minorHAnsi" w:cstheme="minorHAnsi"/>
        </w:rPr>
        <w:t xml:space="preserve">riefly summarise decisions reached, the services offered and/or provided to the </w:t>
      </w:r>
      <w:r w:rsidR="00944419" w:rsidRPr="00081B2D">
        <w:rPr>
          <w:rFonts w:asciiTheme="minorHAnsi" w:hAnsiTheme="minorHAnsi" w:cstheme="minorHAnsi"/>
        </w:rPr>
        <w:t>child (</w:t>
      </w:r>
      <w:r w:rsidR="00C53BF3" w:rsidRPr="00081B2D">
        <w:rPr>
          <w:rFonts w:asciiTheme="minorHAnsi" w:hAnsiTheme="minorHAnsi" w:cstheme="minorHAnsi"/>
        </w:rPr>
        <w:t>ren) and</w:t>
      </w:r>
      <w:r w:rsidR="003B076D">
        <w:rPr>
          <w:rFonts w:asciiTheme="minorHAnsi" w:hAnsiTheme="minorHAnsi" w:cstheme="minorHAnsi"/>
        </w:rPr>
        <w:t xml:space="preserve"> family, and other action taken</w:t>
      </w:r>
      <w:r w:rsidR="00C30652">
        <w:rPr>
          <w:rFonts w:asciiTheme="minorHAnsi" w:hAnsiTheme="minorHAnsi" w:cstheme="minorHAnsi"/>
        </w:rPr>
        <w:t>.</w:t>
      </w:r>
    </w:p>
    <w:p w14:paraId="1F1C7811" w14:textId="77777777" w:rsidR="00C53BF3" w:rsidRPr="00081B2D" w:rsidRDefault="00C53BF3" w:rsidP="00081B2D">
      <w:pPr>
        <w:spacing w:after="240" w:line="276" w:lineRule="auto"/>
        <w:rPr>
          <w:rFonts w:asciiTheme="minorHAnsi" w:hAnsiTheme="minorHAnsi" w:cstheme="minorHAnsi"/>
        </w:rPr>
      </w:pPr>
      <w:r w:rsidRPr="00081B2D">
        <w:rPr>
          <w:rFonts w:asciiTheme="minorHAnsi" w:hAnsiTheme="minorHAnsi" w:cstheme="minorHAnsi"/>
        </w:rPr>
        <w:t>Name of child……………………Class / Tutor group…………</w:t>
      </w:r>
    </w:p>
    <w:tbl>
      <w:tblPr>
        <w:tblW w:w="97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19"/>
        <w:gridCol w:w="3516"/>
        <w:gridCol w:w="2863"/>
        <w:gridCol w:w="2260"/>
      </w:tblGrid>
      <w:tr w:rsidR="00C53BF3" w:rsidRPr="00081B2D" w14:paraId="768F8148" w14:textId="77777777" w:rsidTr="008857A9">
        <w:trPr>
          <w:trHeight w:val="1491"/>
          <w:jc w:val="center"/>
        </w:trPr>
        <w:tc>
          <w:tcPr>
            <w:tcW w:w="1119" w:type="dxa"/>
          </w:tcPr>
          <w:p w14:paraId="2236DE53" w14:textId="77777777" w:rsidR="00C53BF3" w:rsidRPr="00081B2D" w:rsidRDefault="00C53BF3" w:rsidP="00081B2D">
            <w:pPr>
              <w:spacing w:after="240" w:line="276" w:lineRule="auto"/>
              <w:rPr>
                <w:rFonts w:asciiTheme="minorHAnsi" w:hAnsiTheme="minorHAnsi" w:cstheme="minorHAnsi"/>
              </w:rPr>
            </w:pPr>
            <w:r w:rsidRPr="00081B2D">
              <w:rPr>
                <w:rFonts w:asciiTheme="minorHAnsi" w:hAnsiTheme="minorHAnsi" w:cstheme="minorHAnsi"/>
              </w:rPr>
              <w:t>Date</w:t>
            </w:r>
          </w:p>
        </w:tc>
        <w:tc>
          <w:tcPr>
            <w:tcW w:w="3516" w:type="dxa"/>
          </w:tcPr>
          <w:p w14:paraId="2DFBC7D5" w14:textId="77777777" w:rsidR="00C53BF3" w:rsidRPr="00081B2D" w:rsidRDefault="00461E83" w:rsidP="008857A9">
            <w:pPr>
              <w:spacing w:after="240" w:line="276" w:lineRule="auto"/>
              <w:jc w:val="center"/>
              <w:rPr>
                <w:rFonts w:asciiTheme="minorHAnsi" w:hAnsiTheme="minorHAnsi" w:cstheme="minorHAnsi"/>
              </w:rPr>
            </w:pPr>
            <w:r>
              <w:rPr>
                <w:rFonts w:asciiTheme="minorHAnsi" w:hAnsiTheme="minorHAnsi" w:cstheme="minorHAnsi"/>
              </w:rPr>
              <w:t xml:space="preserve">Event – </w:t>
            </w:r>
            <w:r w:rsidR="00C53BF3" w:rsidRPr="00081B2D">
              <w:rPr>
                <w:rFonts w:asciiTheme="minorHAnsi" w:hAnsiTheme="minorHAnsi" w:cstheme="minorHAnsi"/>
              </w:rPr>
              <w:t>Meeting/Telephone Call/Email/Review</w:t>
            </w:r>
          </w:p>
        </w:tc>
        <w:tc>
          <w:tcPr>
            <w:tcW w:w="2863" w:type="dxa"/>
          </w:tcPr>
          <w:p w14:paraId="2F2DFA44" w14:textId="77777777" w:rsidR="00C53BF3" w:rsidRPr="00081B2D" w:rsidRDefault="00C53BF3" w:rsidP="008857A9">
            <w:pPr>
              <w:spacing w:after="240" w:line="276" w:lineRule="auto"/>
              <w:jc w:val="center"/>
              <w:rPr>
                <w:rFonts w:asciiTheme="minorHAnsi" w:hAnsiTheme="minorHAnsi" w:cstheme="minorHAnsi"/>
              </w:rPr>
            </w:pPr>
            <w:r w:rsidRPr="00081B2D">
              <w:rPr>
                <w:rFonts w:asciiTheme="minorHAnsi" w:hAnsiTheme="minorHAnsi" w:cstheme="minorHAnsi"/>
              </w:rPr>
              <w:t>Names of family member/professional involved.</w:t>
            </w:r>
          </w:p>
        </w:tc>
        <w:tc>
          <w:tcPr>
            <w:tcW w:w="2260" w:type="dxa"/>
          </w:tcPr>
          <w:p w14:paraId="11E6CBE9" w14:textId="77777777" w:rsidR="00C53BF3" w:rsidRPr="00081B2D" w:rsidRDefault="00C53BF3" w:rsidP="008857A9">
            <w:pPr>
              <w:spacing w:after="240" w:line="276" w:lineRule="auto"/>
              <w:jc w:val="center"/>
              <w:rPr>
                <w:rFonts w:asciiTheme="minorHAnsi" w:hAnsiTheme="minorHAnsi" w:cstheme="minorHAnsi"/>
              </w:rPr>
            </w:pPr>
            <w:r w:rsidRPr="00081B2D">
              <w:rPr>
                <w:rFonts w:asciiTheme="minorHAnsi" w:hAnsiTheme="minorHAnsi" w:cstheme="minorHAnsi"/>
              </w:rPr>
              <w:t>Outcome/Follow up action</w:t>
            </w:r>
          </w:p>
          <w:p w14:paraId="5E296EE0" w14:textId="77777777" w:rsidR="00C53BF3" w:rsidRPr="00081B2D" w:rsidRDefault="00C53BF3" w:rsidP="00081B2D">
            <w:pPr>
              <w:spacing w:after="240" w:line="276" w:lineRule="auto"/>
              <w:rPr>
                <w:rFonts w:asciiTheme="minorHAnsi" w:hAnsiTheme="minorHAnsi" w:cstheme="minorHAnsi"/>
              </w:rPr>
            </w:pPr>
          </w:p>
        </w:tc>
      </w:tr>
      <w:tr w:rsidR="00C53BF3" w:rsidRPr="00081B2D" w14:paraId="75B63F2C" w14:textId="77777777" w:rsidTr="008857A9">
        <w:trPr>
          <w:trHeight w:val="576"/>
          <w:jc w:val="center"/>
        </w:trPr>
        <w:tc>
          <w:tcPr>
            <w:tcW w:w="1119" w:type="dxa"/>
          </w:tcPr>
          <w:p w14:paraId="7A5F954C" w14:textId="77777777" w:rsidR="00C53BF3" w:rsidRPr="00081B2D" w:rsidRDefault="00C53BF3" w:rsidP="00081B2D">
            <w:pPr>
              <w:spacing w:after="240" w:line="276" w:lineRule="auto"/>
              <w:rPr>
                <w:rFonts w:asciiTheme="minorHAnsi" w:hAnsiTheme="minorHAnsi" w:cstheme="minorHAnsi"/>
              </w:rPr>
            </w:pPr>
          </w:p>
        </w:tc>
        <w:tc>
          <w:tcPr>
            <w:tcW w:w="3516" w:type="dxa"/>
          </w:tcPr>
          <w:p w14:paraId="3FEF8569" w14:textId="77777777" w:rsidR="00C53BF3" w:rsidRPr="00081B2D" w:rsidRDefault="00C53BF3" w:rsidP="00081B2D">
            <w:pPr>
              <w:spacing w:after="240" w:line="276" w:lineRule="auto"/>
              <w:rPr>
                <w:rFonts w:asciiTheme="minorHAnsi" w:hAnsiTheme="minorHAnsi" w:cstheme="minorHAnsi"/>
              </w:rPr>
            </w:pPr>
          </w:p>
        </w:tc>
        <w:tc>
          <w:tcPr>
            <w:tcW w:w="2863" w:type="dxa"/>
          </w:tcPr>
          <w:p w14:paraId="62DDF046" w14:textId="77777777" w:rsidR="00C53BF3" w:rsidRPr="00081B2D" w:rsidRDefault="00C53BF3" w:rsidP="00081B2D">
            <w:pPr>
              <w:spacing w:after="240" w:line="276" w:lineRule="auto"/>
              <w:rPr>
                <w:rFonts w:asciiTheme="minorHAnsi" w:hAnsiTheme="minorHAnsi" w:cstheme="minorHAnsi"/>
              </w:rPr>
            </w:pPr>
          </w:p>
        </w:tc>
        <w:tc>
          <w:tcPr>
            <w:tcW w:w="2260" w:type="dxa"/>
          </w:tcPr>
          <w:p w14:paraId="7757932E" w14:textId="77777777" w:rsidR="00C53BF3" w:rsidRPr="00081B2D" w:rsidRDefault="00C53BF3" w:rsidP="00081B2D">
            <w:pPr>
              <w:spacing w:after="240" w:line="276" w:lineRule="auto"/>
              <w:rPr>
                <w:rFonts w:asciiTheme="minorHAnsi" w:hAnsiTheme="minorHAnsi" w:cstheme="minorHAnsi"/>
              </w:rPr>
            </w:pPr>
          </w:p>
        </w:tc>
      </w:tr>
      <w:tr w:rsidR="00C53BF3" w:rsidRPr="00081B2D" w14:paraId="1E373802" w14:textId="77777777" w:rsidTr="008857A9">
        <w:trPr>
          <w:trHeight w:val="576"/>
          <w:jc w:val="center"/>
        </w:trPr>
        <w:tc>
          <w:tcPr>
            <w:tcW w:w="1119" w:type="dxa"/>
          </w:tcPr>
          <w:p w14:paraId="6BA277BD" w14:textId="77777777" w:rsidR="00C53BF3" w:rsidRPr="00081B2D" w:rsidRDefault="00C53BF3" w:rsidP="00081B2D">
            <w:pPr>
              <w:spacing w:after="240" w:line="276" w:lineRule="auto"/>
              <w:rPr>
                <w:rFonts w:asciiTheme="minorHAnsi" w:hAnsiTheme="minorHAnsi" w:cstheme="minorHAnsi"/>
              </w:rPr>
            </w:pPr>
          </w:p>
        </w:tc>
        <w:tc>
          <w:tcPr>
            <w:tcW w:w="3516" w:type="dxa"/>
          </w:tcPr>
          <w:p w14:paraId="52D87822" w14:textId="77777777" w:rsidR="00C53BF3" w:rsidRPr="00081B2D" w:rsidRDefault="00C53BF3" w:rsidP="00081B2D">
            <w:pPr>
              <w:spacing w:after="240" w:line="276" w:lineRule="auto"/>
              <w:rPr>
                <w:rFonts w:asciiTheme="minorHAnsi" w:hAnsiTheme="minorHAnsi" w:cstheme="minorHAnsi"/>
              </w:rPr>
            </w:pPr>
          </w:p>
        </w:tc>
        <w:tc>
          <w:tcPr>
            <w:tcW w:w="2863" w:type="dxa"/>
          </w:tcPr>
          <w:p w14:paraId="55858E89" w14:textId="77777777" w:rsidR="00C53BF3" w:rsidRPr="00081B2D" w:rsidRDefault="00C53BF3" w:rsidP="00081B2D">
            <w:pPr>
              <w:spacing w:after="240" w:line="276" w:lineRule="auto"/>
              <w:rPr>
                <w:rFonts w:asciiTheme="minorHAnsi" w:hAnsiTheme="minorHAnsi" w:cstheme="minorHAnsi"/>
              </w:rPr>
            </w:pPr>
          </w:p>
        </w:tc>
        <w:tc>
          <w:tcPr>
            <w:tcW w:w="2260" w:type="dxa"/>
          </w:tcPr>
          <w:p w14:paraId="7FBA03F8" w14:textId="77777777" w:rsidR="00C53BF3" w:rsidRPr="00081B2D" w:rsidRDefault="00C53BF3" w:rsidP="00081B2D">
            <w:pPr>
              <w:spacing w:after="240" w:line="276" w:lineRule="auto"/>
              <w:rPr>
                <w:rFonts w:asciiTheme="minorHAnsi" w:hAnsiTheme="minorHAnsi" w:cstheme="minorHAnsi"/>
              </w:rPr>
            </w:pPr>
          </w:p>
        </w:tc>
      </w:tr>
      <w:tr w:rsidR="00C53BF3" w:rsidRPr="00081B2D" w14:paraId="0D37A756" w14:textId="77777777" w:rsidTr="008857A9">
        <w:trPr>
          <w:trHeight w:val="557"/>
          <w:jc w:val="center"/>
        </w:trPr>
        <w:tc>
          <w:tcPr>
            <w:tcW w:w="1119" w:type="dxa"/>
          </w:tcPr>
          <w:p w14:paraId="476C6264" w14:textId="77777777" w:rsidR="00C53BF3" w:rsidRPr="00081B2D" w:rsidRDefault="00C53BF3" w:rsidP="00081B2D">
            <w:pPr>
              <w:spacing w:after="240" w:line="276" w:lineRule="auto"/>
              <w:rPr>
                <w:rFonts w:asciiTheme="minorHAnsi" w:hAnsiTheme="minorHAnsi" w:cstheme="minorHAnsi"/>
              </w:rPr>
            </w:pPr>
          </w:p>
        </w:tc>
        <w:tc>
          <w:tcPr>
            <w:tcW w:w="3516" w:type="dxa"/>
          </w:tcPr>
          <w:p w14:paraId="240782FA" w14:textId="77777777" w:rsidR="00C53BF3" w:rsidRPr="00081B2D" w:rsidRDefault="00C53BF3" w:rsidP="00081B2D">
            <w:pPr>
              <w:spacing w:after="240" w:line="276" w:lineRule="auto"/>
              <w:rPr>
                <w:rFonts w:asciiTheme="minorHAnsi" w:hAnsiTheme="minorHAnsi" w:cstheme="minorHAnsi"/>
              </w:rPr>
            </w:pPr>
          </w:p>
        </w:tc>
        <w:tc>
          <w:tcPr>
            <w:tcW w:w="2863" w:type="dxa"/>
          </w:tcPr>
          <w:p w14:paraId="4F3872D5" w14:textId="77777777" w:rsidR="00C53BF3" w:rsidRPr="00081B2D" w:rsidRDefault="00C53BF3" w:rsidP="00081B2D">
            <w:pPr>
              <w:spacing w:after="240" w:line="276" w:lineRule="auto"/>
              <w:rPr>
                <w:rFonts w:asciiTheme="minorHAnsi" w:hAnsiTheme="minorHAnsi" w:cstheme="minorHAnsi"/>
              </w:rPr>
            </w:pPr>
          </w:p>
        </w:tc>
        <w:tc>
          <w:tcPr>
            <w:tcW w:w="2260" w:type="dxa"/>
          </w:tcPr>
          <w:p w14:paraId="439A3031" w14:textId="77777777" w:rsidR="00C53BF3" w:rsidRPr="00081B2D" w:rsidRDefault="00C53BF3" w:rsidP="00081B2D">
            <w:pPr>
              <w:spacing w:after="240" w:line="276" w:lineRule="auto"/>
              <w:rPr>
                <w:rFonts w:asciiTheme="minorHAnsi" w:hAnsiTheme="minorHAnsi" w:cstheme="minorHAnsi"/>
              </w:rPr>
            </w:pPr>
          </w:p>
        </w:tc>
      </w:tr>
      <w:tr w:rsidR="00C53BF3" w:rsidRPr="00081B2D" w14:paraId="7464E6CB" w14:textId="77777777" w:rsidTr="008857A9">
        <w:trPr>
          <w:trHeight w:val="576"/>
          <w:jc w:val="center"/>
        </w:trPr>
        <w:tc>
          <w:tcPr>
            <w:tcW w:w="1119" w:type="dxa"/>
          </w:tcPr>
          <w:p w14:paraId="2B1B586C" w14:textId="77777777" w:rsidR="00C53BF3" w:rsidRPr="00081B2D" w:rsidRDefault="00C53BF3" w:rsidP="00081B2D">
            <w:pPr>
              <w:spacing w:after="240" w:line="276" w:lineRule="auto"/>
              <w:rPr>
                <w:rFonts w:asciiTheme="minorHAnsi" w:hAnsiTheme="minorHAnsi" w:cstheme="minorHAnsi"/>
              </w:rPr>
            </w:pPr>
          </w:p>
        </w:tc>
        <w:tc>
          <w:tcPr>
            <w:tcW w:w="3516" w:type="dxa"/>
          </w:tcPr>
          <w:p w14:paraId="531BFA54" w14:textId="77777777" w:rsidR="00C53BF3" w:rsidRPr="00081B2D" w:rsidRDefault="00C53BF3" w:rsidP="00081B2D">
            <w:pPr>
              <w:spacing w:after="240" w:line="276" w:lineRule="auto"/>
              <w:rPr>
                <w:rFonts w:asciiTheme="minorHAnsi" w:hAnsiTheme="minorHAnsi" w:cstheme="minorHAnsi"/>
              </w:rPr>
            </w:pPr>
          </w:p>
        </w:tc>
        <w:tc>
          <w:tcPr>
            <w:tcW w:w="2863" w:type="dxa"/>
          </w:tcPr>
          <w:p w14:paraId="735F5336" w14:textId="77777777" w:rsidR="00C53BF3" w:rsidRPr="00081B2D" w:rsidRDefault="00C53BF3" w:rsidP="00081B2D">
            <w:pPr>
              <w:spacing w:after="240" w:line="276" w:lineRule="auto"/>
              <w:rPr>
                <w:rFonts w:asciiTheme="minorHAnsi" w:hAnsiTheme="minorHAnsi" w:cstheme="minorHAnsi"/>
              </w:rPr>
            </w:pPr>
          </w:p>
        </w:tc>
        <w:tc>
          <w:tcPr>
            <w:tcW w:w="2260" w:type="dxa"/>
          </w:tcPr>
          <w:p w14:paraId="2B0831A2" w14:textId="77777777" w:rsidR="00C53BF3" w:rsidRPr="00081B2D" w:rsidRDefault="00C53BF3" w:rsidP="00081B2D">
            <w:pPr>
              <w:spacing w:after="240" w:line="276" w:lineRule="auto"/>
              <w:rPr>
                <w:rFonts w:asciiTheme="minorHAnsi" w:hAnsiTheme="minorHAnsi" w:cstheme="minorHAnsi"/>
              </w:rPr>
            </w:pPr>
          </w:p>
        </w:tc>
      </w:tr>
      <w:tr w:rsidR="00C53BF3" w:rsidRPr="00081B2D" w14:paraId="3E8092F5" w14:textId="77777777" w:rsidTr="008857A9">
        <w:trPr>
          <w:trHeight w:val="576"/>
          <w:jc w:val="center"/>
        </w:trPr>
        <w:tc>
          <w:tcPr>
            <w:tcW w:w="1119" w:type="dxa"/>
          </w:tcPr>
          <w:p w14:paraId="5DF6FCDE" w14:textId="77777777" w:rsidR="00C53BF3" w:rsidRPr="00081B2D" w:rsidRDefault="00C53BF3" w:rsidP="00081B2D">
            <w:pPr>
              <w:spacing w:after="240" w:line="276" w:lineRule="auto"/>
              <w:rPr>
                <w:rFonts w:asciiTheme="minorHAnsi" w:hAnsiTheme="minorHAnsi" w:cstheme="minorHAnsi"/>
              </w:rPr>
            </w:pPr>
          </w:p>
        </w:tc>
        <w:tc>
          <w:tcPr>
            <w:tcW w:w="3516" w:type="dxa"/>
          </w:tcPr>
          <w:p w14:paraId="674FCC0E" w14:textId="77777777" w:rsidR="00C53BF3" w:rsidRPr="00081B2D" w:rsidRDefault="00C53BF3" w:rsidP="00081B2D">
            <w:pPr>
              <w:spacing w:after="240" w:line="276" w:lineRule="auto"/>
              <w:rPr>
                <w:rFonts w:asciiTheme="minorHAnsi" w:hAnsiTheme="minorHAnsi" w:cstheme="minorHAnsi"/>
              </w:rPr>
            </w:pPr>
          </w:p>
        </w:tc>
        <w:tc>
          <w:tcPr>
            <w:tcW w:w="2863" w:type="dxa"/>
          </w:tcPr>
          <w:p w14:paraId="7B541524" w14:textId="77777777" w:rsidR="00C53BF3" w:rsidRPr="00081B2D" w:rsidRDefault="00C53BF3" w:rsidP="00081B2D">
            <w:pPr>
              <w:spacing w:after="240" w:line="276" w:lineRule="auto"/>
              <w:rPr>
                <w:rFonts w:asciiTheme="minorHAnsi" w:hAnsiTheme="minorHAnsi" w:cstheme="minorHAnsi"/>
              </w:rPr>
            </w:pPr>
          </w:p>
        </w:tc>
        <w:tc>
          <w:tcPr>
            <w:tcW w:w="2260" w:type="dxa"/>
          </w:tcPr>
          <w:p w14:paraId="63BC0109" w14:textId="77777777" w:rsidR="00C53BF3" w:rsidRPr="00081B2D" w:rsidRDefault="00C53BF3" w:rsidP="00081B2D">
            <w:pPr>
              <w:spacing w:after="240" w:line="276" w:lineRule="auto"/>
              <w:rPr>
                <w:rFonts w:asciiTheme="minorHAnsi" w:hAnsiTheme="minorHAnsi" w:cstheme="minorHAnsi"/>
              </w:rPr>
            </w:pPr>
          </w:p>
        </w:tc>
      </w:tr>
      <w:tr w:rsidR="00C53BF3" w:rsidRPr="00081B2D" w14:paraId="726BDD5E" w14:textId="77777777" w:rsidTr="008857A9">
        <w:trPr>
          <w:trHeight w:val="576"/>
          <w:jc w:val="center"/>
        </w:trPr>
        <w:tc>
          <w:tcPr>
            <w:tcW w:w="1119" w:type="dxa"/>
          </w:tcPr>
          <w:p w14:paraId="65928EED" w14:textId="77777777" w:rsidR="00C53BF3" w:rsidRPr="00081B2D" w:rsidRDefault="00C53BF3" w:rsidP="00081B2D">
            <w:pPr>
              <w:spacing w:after="240" w:line="276" w:lineRule="auto"/>
              <w:rPr>
                <w:rFonts w:asciiTheme="minorHAnsi" w:hAnsiTheme="minorHAnsi" w:cstheme="minorHAnsi"/>
              </w:rPr>
            </w:pPr>
          </w:p>
        </w:tc>
        <w:tc>
          <w:tcPr>
            <w:tcW w:w="3516" w:type="dxa"/>
          </w:tcPr>
          <w:p w14:paraId="428216B4" w14:textId="77777777" w:rsidR="00C53BF3" w:rsidRPr="00081B2D" w:rsidRDefault="00C53BF3" w:rsidP="00081B2D">
            <w:pPr>
              <w:spacing w:after="240" w:line="276" w:lineRule="auto"/>
              <w:rPr>
                <w:rFonts w:asciiTheme="minorHAnsi" w:hAnsiTheme="minorHAnsi" w:cstheme="minorHAnsi"/>
              </w:rPr>
            </w:pPr>
          </w:p>
        </w:tc>
        <w:tc>
          <w:tcPr>
            <w:tcW w:w="2863" w:type="dxa"/>
          </w:tcPr>
          <w:p w14:paraId="13ADD3DB" w14:textId="77777777" w:rsidR="00C53BF3" w:rsidRPr="00081B2D" w:rsidRDefault="00C53BF3" w:rsidP="00081B2D">
            <w:pPr>
              <w:spacing w:after="240" w:line="276" w:lineRule="auto"/>
              <w:rPr>
                <w:rFonts w:asciiTheme="minorHAnsi" w:hAnsiTheme="minorHAnsi" w:cstheme="minorHAnsi"/>
              </w:rPr>
            </w:pPr>
          </w:p>
        </w:tc>
        <w:tc>
          <w:tcPr>
            <w:tcW w:w="2260" w:type="dxa"/>
          </w:tcPr>
          <w:p w14:paraId="0EA53195" w14:textId="77777777" w:rsidR="00C53BF3" w:rsidRPr="00081B2D" w:rsidRDefault="00C53BF3" w:rsidP="00081B2D">
            <w:pPr>
              <w:spacing w:after="240" w:line="276" w:lineRule="auto"/>
              <w:rPr>
                <w:rFonts w:asciiTheme="minorHAnsi" w:hAnsiTheme="minorHAnsi" w:cstheme="minorHAnsi"/>
              </w:rPr>
            </w:pPr>
          </w:p>
        </w:tc>
      </w:tr>
      <w:tr w:rsidR="00C53BF3" w:rsidRPr="00081B2D" w14:paraId="71B480C1" w14:textId="77777777" w:rsidTr="008857A9">
        <w:trPr>
          <w:trHeight w:val="576"/>
          <w:jc w:val="center"/>
        </w:trPr>
        <w:tc>
          <w:tcPr>
            <w:tcW w:w="1119" w:type="dxa"/>
          </w:tcPr>
          <w:p w14:paraId="2F1860DA" w14:textId="77777777" w:rsidR="00C53BF3" w:rsidRPr="00081B2D" w:rsidRDefault="00C53BF3" w:rsidP="00081B2D">
            <w:pPr>
              <w:spacing w:after="240" w:line="276" w:lineRule="auto"/>
              <w:rPr>
                <w:rFonts w:asciiTheme="minorHAnsi" w:hAnsiTheme="minorHAnsi" w:cstheme="minorHAnsi"/>
              </w:rPr>
            </w:pPr>
          </w:p>
        </w:tc>
        <w:tc>
          <w:tcPr>
            <w:tcW w:w="3516" w:type="dxa"/>
          </w:tcPr>
          <w:p w14:paraId="55484EDB" w14:textId="77777777" w:rsidR="00C53BF3" w:rsidRPr="00081B2D" w:rsidRDefault="00C53BF3" w:rsidP="00081B2D">
            <w:pPr>
              <w:spacing w:after="240" w:line="276" w:lineRule="auto"/>
              <w:rPr>
                <w:rFonts w:asciiTheme="minorHAnsi" w:hAnsiTheme="minorHAnsi" w:cstheme="minorHAnsi"/>
              </w:rPr>
            </w:pPr>
          </w:p>
        </w:tc>
        <w:tc>
          <w:tcPr>
            <w:tcW w:w="2863" w:type="dxa"/>
          </w:tcPr>
          <w:p w14:paraId="52060239" w14:textId="77777777" w:rsidR="00C53BF3" w:rsidRPr="00081B2D" w:rsidRDefault="00C53BF3" w:rsidP="00081B2D">
            <w:pPr>
              <w:spacing w:after="240" w:line="276" w:lineRule="auto"/>
              <w:rPr>
                <w:rFonts w:asciiTheme="minorHAnsi" w:hAnsiTheme="minorHAnsi" w:cstheme="minorHAnsi"/>
              </w:rPr>
            </w:pPr>
          </w:p>
        </w:tc>
        <w:tc>
          <w:tcPr>
            <w:tcW w:w="2260" w:type="dxa"/>
          </w:tcPr>
          <w:p w14:paraId="4B90164E" w14:textId="77777777" w:rsidR="00C53BF3" w:rsidRPr="00081B2D" w:rsidRDefault="00C53BF3" w:rsidP="00081B2D">
            <w:pPr>
              <w:spacing w:after="240" w:line="276" w:lineRule="auto"/>
              <w:rPr>
                <w:rFonts w:asciiTheme="minorHAnsi" w:hAnsiTheme="minorHAnsi" w:cstheme="minorHAnsi"/>
              </w:rPr>
            </w:pPr>
          </w:p>
        </w:tc>
      </w:tr>
      <w:tr w:rsidR="00C53BF3" w:rsidRPr="00081B2D" w14:paraId="34D58322" w14:textId="77777777" w:rsidTr="008857A9">
        <w:trPr>
          <w:trHeight w:val="576"/>
          <w:jc w:val="center"/>
        </w:trPr>
        <w:tc>
          <w:tcPr>
            <w:tcW w:w="1119" w:type="dxa"/>
          </w:tcPr>
          <w:p w14:paraId="34BC64D3" w14:textId="77777777" w:rsidR="00C53BF3" w:rsidRPr="00081B2D" w:rsidRDefault="00C53BF3" w:rsidP="00081B2D">
            <w:pPr>
              <w:spacing w:after="240" w:line="276" w:lineRule="auto"/>
              <w:rPr>
                <w:rFonts w:asciiTheme="minorHAnsi" w:hAnsiTheme="minorHAnsi" w:cstheme="minorHAnsi"/>
              </w:rPr>
            </w:pPr>
          </w:p>
        </w:tc>
        <w:tc>
          <w:tcPr>
            <w:tcW w:w="3516" w:type="dxa"/>
          </w:tcPr>
          <w:p w14:paraId="3A74BE1B" w14:textId="77777777" w:rsidR="00C53BF3" w:rsidRPr="00081B2D" w:rsidRDefault="00C53BF3" w:rsidP="00081B2D">
            <w:pPr>
              <w:spacing w:after="240" w:line="276" w:lineRule="auto"/>
              <w:rPr>
                <w:rFonts w:asciiTheme="minorHAnsi" w:hAnsiTheme="minorHAnsi" w:cstheme="minorHAnsi"/>
              </w:rPr>
            </w:pPr>
          </w:p>
        </w:tc>
        <w:tc>
          <w:tcPr>
            <w:tcW w:w="2863" w:type="dxa"/>
          </w:tcPr>
          <w:p w14:paraId="2BADE847" w14:textId="77777777" w:rsidR="00C53BF3" w:rsidRPr="00081B2D" w:rsidRDefault="00C53BF3" w:rsidP="00081B2D">
            <w:pPr>
              <w:spacing w:after="240" w:line="276" w:lineRule="auto"/>
              <w:rPr>
                <w:rFonts w:asciiTheme="minorHAnsi" w:hAnsiTheme="minorHAnsi" w:cstheme="minorHAnsi"/>
              </w:rPr>
            </w:pPr>
          </w:p>
        </w:tc>
        <w:tc>
          <w:tcPr>
            <w:tcW w:w="2260" w:type="dxa"/>
          </w:tcPr>
          <w:p w14:paraId="49B4B6CC" w14:textId="77777777" w:rsidR="00C53BF3" w:rsidRPr="00081B2D" w:rsidRDefault="00C53BF3" w:rsidP="00081B2D">
            <w:pPr>
              <w:spacing w:after="240" w:line="276" w:lineRule="auto"/>
              <w:rPr>
                <w:rFonts w:asciiTheme="minorHAnsi" w:hAnsiTheme="minorHAnsi" w:cstheme="minorHAnsi"/>
              </w:rPr>
            </w:pPr>
          </w:p>
        </w:tc>
      </w:tr>
      <w:tr w:rsidR="00C53BF3" w:rsidRPr="00081B2D" w14:paraId="2EBB0A23" w14:textId="77777777" w:rsidTr="008857A9">
        <w:trPr>
          <w:trHeight w:val="576"/>
          <w:jc w:val="center"/>
        </w:trPr>
        <w:tc>
          <w:tcPr>
            <w:tcW w:w="1119" w:type="dxa"/>
          </w:tcPr>
          <w:p w14:paraId="7E146CB7" w14:textId="77777777" w:rsidR="00C53BF3" w:rsidRPr="00081B2D" w:rsidRDefault="00C53BF3" w:rsidP="00081B2D">
            <w:pPr>
              <w:spacing w:after="240" w:line="276" w:lineRule="auto"/>
              <w:rPr>
                <w:rFonts w:asciiTheme="minorHAnsi" w:hAnsiTheme="minorHAnsi" w:cstheme="minorHAnsi"/>
              </w:rPr>
            </w:pPr>
          </w:p>
        </w:tc>
        <w:tc>
          <w:tcPr>
            <w:tcW w:w="3516" w:type="dxa"/>
          </w:tcPr>
          <w:p w14:paraId="709B9F9D" w14:textId="77777777" w:rsidR="00C53BF3" w:rsidRPr="00081B2D" w:rsidRDefault="00C53BF3" w:rsidP="00081B2D">
            <w:pPr>
              <w:spacing w:after="240" w:line="276" w:lineRule="auto"/>
              <w:rPr>
                <w:rFonts w:asciiTheme="minorHAnsi" w:hAnsiTheme="minorHAnsi" w:cstheme="minorHAnsi"/>
              </w:rPr>
            </w:pPr>
          </w:p>
        </w:tc>
        <w:tc>
          <w:tcPr>
            <w:tcW w:w="2863" w:type="dxa"/>
          </w:tcPr>
          <w:p w14:paraId="1D47430C" w14:textId="77777777" w:rsidR="00C53BF3" w:rsidRPr="00081B2D" w:rsidRDefault="00C53BF3" w:rsidP="00081B2D">
            <w:pPr>
              <w:spacing w:after="240" w:line="276" w:lineRule="auto"/>
              <w:rPr>
                <w:rFonts w:asciiTheme="minorHAnsi" w:hAnsiTheme="minorHAnsi" w:cstheme="minorHAnsi"/>
              </w:rPr>
            </w:pPr>
          </w:p>
        </w:tc>
        <w:tc>
          <w:tcPr>
            <w:tcW w:w="2260" w:type="dxa"/>
          </w:tcPr>
          <w:p w14:paraId="51E3E452" w14:textId="77777777" w:rsidR="00C53BF3" w:rsidRPr="00081B2D" w:rsidRDefault="00C53BF3" w:rsidP="00081B2D">
            <w:pPr>
              <w:spacing w:after="240" w:line="276" w:lineRule="auto"/>
              <w:rPr>
                <w:rFonts w:asciiTheme="minorHAnsi" w:hAnsiTheme="minorHAnsi" w:cstheme="minorHAnsi"/>
              </w:rPr>
            </w:pPr>
          </w:p>
        </w:tc>
      </w:tr>
      <w:tr w:rsidR="00C53BF3" w:rsidRPr="00081B2D" w14:paraId="7965FEF1" w14:textId="77777777" w:rsidTr="008857A9">
        <w:trPr>
          <w:trHeight w:val="576"/>
          <w:jc w:val="center"/>
        </w:trPr>
        <w:tc>
          <w:tcPr>
            <w:tcW w:w="1119" w:type="dxa"/>
          </w:tcPr>
          <w:p w14:paraId="5880AD37" w14:textId="77777777" w:rsidR="00C53BF3" w:rsidRPr="00081B2D" w:rsidRDefault="00C53BF3" w:rsidP="00081B2D">
            <w:pPr>
              <w:spacing w:after="240" w:line="276" w:lineRule="auto"/>
              <w:rPr>
                <w:rFonts w:asciiTheme="minorHAnsi" w:hAnsiTheme="minorHAnsi" w:cstheme="minorHAnsi"/>
              </w:rPr>
            </w:pPr>
          </w:p>
        </w:tc>
        <w:tc>
          <w:tcPr>
            <w:tcW w:w="3516" w:type="dxa"/>
          </w:tcPr>
          <w:p w14:paraId="5B820247" w14:textId="77777777" w:rsidR="00C53BF3" w:rsidRPr="00081B2D" w:rsidRDefault="00C53BF3" w:rsidP="00081B2D">
            <w:pPr>
              <w:spacing w:after="240" w:line="276" w:lineRule="auto"/>
              <w:rPr>
                <w:rFonts w:asciiTheme="minorHAnsi" w:hAnsiTheme="minorHAnsi" w:cstheme="minorHAnsi"/>
              </w:rPr>
            </w:pPr>
          </w:p>
        </w:tc>
        <w:tc>
          <w:tcPr>
            <w:tcW w:w="2863" w:type="dxa"/>
          </w:tcPr>
          <w:p w14:paraId="259E3BD4" w14:textId="77777777" w:rsidR="00C53BF3" w:rsidRPr="00081B2D" w:rsidRDefault="00C53BF3" w:rsidP="00081B2D">
            <w:pPr>
              <w:spacing w:after="240" w:line="276" w:lineRule="auto"/>
              <w:rPr>
                <w:rFonts w:asciiTheme="minorHAnsi" w:hAnsiTheme="minorHAnsi" w:cstheme="minorHAnsi"/>
              </w:rPr>
            </w:pPr>
          </w:p>
        </w:tc>
        <w:tc>
          <w:tcPr>
            <w:tcW w:w="2260" w:type="dxa"/>
          </w:tcPr>
          <w:p w14:paraId="426A0C48" w14:textId="77777777" w:rsidR="00C53BF3" w:rsidRPr="00081B2D" w:rsidRDefault="00C53BF3" w:rsidP="00081B2D">
            <w:pPr>
              <w:spacing w:after="240" w:line="276" w:lineRule="auto"/>
              <w:rPr>
                <w:rFonts w:asciiTheme="minorHAnsi" w:hAnsiTheme="minorHAnsi" w:cstheme="minorHAnsi"/>
              </w:rPr>
            </w:pPr>
          </w:p>
        </w:tc>
      </w:tr>
      <w:tr w:rsidR="00C53BF3" w:rsidRPr="00081B2D" w14:paraId="71838F63" w14:textId="77777777" w:rsidTr="008857A9">
        <w:trPr>
          <w:trHeight w:val="557"/>
          <w:jc w:val="center"/>
        </w:trPr>
        <w:tc>
          <w:tcPr>
            <w:tcW w:w="1119" w:type="dxa"/>
          </w:tcPr>
          <w:p w14:paraId="58F26D1E" w14:textId="77777777" w:rsidR="00C53BF3" w:rsidRPr="00081B2D" w:rsidRDefault="00C53BF3" w:rsidP="00081B2D">
            <w:pPr>
              <w:spacing w:after="240" w:line="276" w:lineRule="auto"/>
              <w:rPr>
                <w:rFonts w:asciiTheme="minorHAnsi" w:hAnsiTheme="minorHAnsi" w:cstheme="minorHAnsi"/>
              </w:rPr>
            </w:pPr>
          </w:p>
        </w:tc>
        <w:tc>
          <w:tcPr>
            <w:tcW w:w="3516" w:type="dxa"/>
          </w:tcPr>
          <w:p w14:paraId="6751049E" w14:textId="77777777" w:rsidR="00C53BF3" w:rsidRPr="00081B2D" w:rsidRDefault="00C53BF3" w:rsidP="00081B2D">
            <w:pPr>
              <w:spacing w:after="240" w:line="276" w:lineRule="auto"/>
              <w:rPr>
                <w:rFonts w:asciiTheme="minorHAnsi" w:hAnsiTheme="minorHAnsi" w:cstheme="minorHAnsi"/>
              </w:rPr>
            </w:pPr>
          </w:p>
        </w:tc>
        <w:tc>
          <w:tcPr>
            <w:tcW w:w="2863" w:type="dxa"/>
          </w:tcPr>
          <w:p w14:paraId="2A2B10BE" w14:textId="77777777" w:rsidR="00C53BF3" w:rsidRPr="00081B2D" w:rsidRDefault="00C53BF3" w:rsidP="00081B2D">
            <w:pPr>
              <w:spacing w:after="240" w:line="276" w:lineRule="auto"/>
              <w:rPr>
                <w:rFonts w:asciiTheme="minorHAnsi" w:hAnsiTheme="minorHAnsi" w:cstheme="minorHAnsi"/>
              </w:rPr>
            </w:pPr>
          </w:p>
        </w:tc>
        <w:tc>
          <w:tcPr>
            <w:tcW w:w="2260" w:type="dxa"/>
          </w:tcPr>
          <w:p w14:paraId="512E1FB7" w14:textId="77777777" w:rsidR="00C53BF3" w:rsidRPr="00081B2D" w:rsidRDefault="00C53BF3" w:rsidP="00081B2D">
            <w:pPr>
              <w:spacing w:after="240" w:line="276" w:lineRule="auto"/>
              <w:rPr>
                <w:rFonts w:asciiTheme="minorHAnsi" w:hAnsiTheme="minorHAnsi" w:cstheme="minorHAnsi"/>
              </w:rPr>
            </w:pPr>
          </w:p>
        </w:tc>
      </w:tr>
      <w:tr w:rsidR="00C53BF3" w:rsidRPr="00081B2D" w14:paraId="205DC98C" w14:textId="77777777" w:rsidTr="008857A9">
        <w:trPr>
          <w:trHeight w:val="576"/>
          <w:jc w:val="center"/>
        </w:trPr>
        <w:tc>
          <w:tcPr>
            <w:tcW w:w="1119" w:type="dxa"/>
          </w:tcPr>
          <w:p w14:paraId="5F20B5FC" w14:textId="77777777" w:rsidR="00C53BF3" w:rsidRPr="00081B2D" w:rsidRDefault="00C53BF3" w:rsidP="00081B2D">
            <w:pPr>
              <w:spacing w:after="240" w:line="276" w:lineRule="auto"/>
              <w:rPr>
                <w:rFonts w:asciiTheme="minorHAnsi" w:hAnsiTheme="minorHAnsi" w:cstheme="minorHAnsi"/>
              </w:rPr>
            </w:pPr>
          </w:p>
        </w:tc>
        <w:tc>
          <w:tcPr>
            <w:tcW w:w="3516" w:type="dxa"/>
          </w:tcPr>
          <w:p w14:paraId="04F2697B" w14:textId="77777777" w:rsidR="00C53BF3" w:rsidRPr="00081B2D" w:rsidRDefault="00C53BF3" w:rsidP="00081B2D">
            <w:pPr>
              <w:spacing w:after="240" w:line="276" w:lineRule="auto"/>
              <w:rPr>
                <w:rFonts w:asciiTheme="minorHAnsi" w:hAnsiTheme="minorHAnsi" w:cstheme="minorHAnsi"/>
              </w:rPr>
            </w:pPr>
          </w:p>
        </w:tc>
        <w:tc>
          <w:tcPr>
            <w:tcW w:w="2863" w:type="dxa"/>
          </w:tcPr>
          <w:p w14:paraId="62C53A7F" w14:textId="77777777" w:rsidR="00C53BF3" w:rsidRPr="00081B2D" w:rsidRDefault="00C53BF3" w:rsidP="00081B2D">
            <w:pPr>
              <w:spacing w:after="240" w:line="276" w:lineRule="auto"/>
              <w:rPr>
                <w:rFonts w:asciiTheme="minorHAnsi" w:hAnsiTheme="minorHAnsi" w:cstheme="minorHAnsi"/>
              </w:rPr>
            </w:pPr>
          </w:p>
        </w:tc>
        <w:tc>
          <w:tcPr>
            <w:tcW w:w="2260" w:type="dxa"/>
          </w:tcPr>
          <w:p w14:paraId="4361F76C" w14:textId="77777777" w:rsidR="00C53BF3" w:rsidRPr="00081B2D" w:rsidRDefault="00C53BF3" w:rsidP="00081B2D">
            <w:pPr>
              <w:spacing w:after="240" w:line="276" w:lineRule="auto"/>
              <w:rPr>
                <w:rFonts w:asciiTheme="minorHAnsi" w:hAnsiTheme="minorHAnsi" w:cstheme="minorHAnsi"/>
              </w:rPr>
            </w:pPr>
          </w:p>
        </w:tc>
      </w:tr>
      <w:tr w:rsidR="00C53BF3" w:rsidRPr="00081B2D" w14:paraId="6D3B82C3" w14:textId="77777777" w:rsidTr="008857A9">
        <w:trPr>
          <w:trHeight w:val="576"/>
          <w:jc w:val="center"/>
        </w:trPr>
        <w:tc>
          <w:tcPr>
            <w:tcW w:w="1119" w:type="dxa"/>
          </w:tcPr>
          <w:p w14:paraId="4909B522" w14:textId="77777777" w:rsidR="00C53BF3" w:rsidRPr="00081B2D" w:rsidRDefault="00C53BF3" w:rsidP="00081B2D">
            <w:pPr>
              <w:spacing w:after="240" w:line="276" w:lineRule="auto"/>
              <w:rPr>
                <w:rFonts w:asciiTheme="minorHAnsi" w:hAnsiTheme="minorHAnsi" w:cstheme="minorHAnsi"/>
              </w:rPr>
            </w:pPr>
          </w:p>
        </w:tc>
        <w:tc>
          <w:tcPr>
            <w:tcW w:w="3516" w:type="dxa"/>
          </w:tcPr>
          <w:p w14:paraId="1476B8D0" w14:textId="77777777" w:rsidR="00C53BF3" w:rsidRPr="00081B2D" w:rsidRDefault="00C53BF3" w:rsidP="00081B2D">
            <w:pPr>
              <w:spacing w:after="240" w:line="276" w:lineRule="auto"/>
              <w:rPr>
                <w:rFonts w:asciiTheme="minorHAnsi" w:hAnsiTheme="minorHAnsi" w:cstheme="minorHAnsi"/>
              </w:rPr>
            </w:pPr>
          </w:p>
        </w:tc>
        <w:tc>
          <w:tcPr>
            <w:tcW w:w="2863" w:type="dxa"/>
          </w:tcPr>
          <w:p w14:paraId="299CC6C6" w14:textId="77777777" w:rsidR="00C53BF3" w:rsidRPr="00081B2D" w:rsidRDefault="00C53BF3" w:rsidP="00081B2D">
            <w:pPr>
              <w:spacing w:after="240" w:line="276" w:lineRule="auto"/>
              <w:rPr>
                <w:rFonts w:asciiTheme="minorHAnsi" w:hAnsiTheme="minorHAnsi" w:cstheme="minorHAnsi"/>
              </w:rPr>
            </w:pPr>
          </w:p>
        </w:tc>
        <w:tc>
          <w:tcPr>
            <w:tcW w:w="2260" w:type="dxa"/>
          </w:tcPr>
          <w:p w14:paraId="7E827125" w14:textId="77777777" w:rsidR="00C53BF3" w:rsidRPr="00081B2D" w:rsidRDefault="00C53BF3" w:rsidP="00081B2D">
            <w:pPr>
              <w:spacing w:after="240" w:line="276" w:lineRule="auto"/>
              <w:rPr>
                <w:rFonts w:asciiTheme="minorHAnsi" w:hAnsiTheme="minorHAnsi" w:cstheme="minorHAnsi"/>
              </w:rPr>
            </w:pPr>
          </w:p>
        </w:tc>
      </w:tr>
      <w:tr w:rsidR="00C53BF3" w:rsidRPr="00081B2D" w14:paraId="5C160864" w14:textId="77777777" w:rsidTr="008857A9">
        <w:trPr>
          <w:trHeight w:val="576"/>
          <w:jc w:val="center"/>
        </w:trPr>
        <w:tc>
          <w:tcPr>
            <w:tcW w:w="1119" w:type="dxa"/>
          </w:tcPr>
          <w:p w14:paraId="1F146974" w14:textId="77777777" w:rsidR="00C53BF3" w:rsidRPr="00081B2D" w:rsidRDefault="00C53BF3" w:rsidP="00081B2D">
            <w:pPr>
              <w:spacing w:after="240" w:line="276" w:lineRule="auto"/>
              <w:rPr>
                <w:rFonts w:asciiTheme="minorHAnsi" w:hAnsiTheme="minorHAnsi" w:cstheme="minorHAnsi"/>
              </w:rPr>
            </w:pPr>
          </w:p>
        </w:tc>
        <w:tc>
          <w:tcPr>
            <w:tcW w:w="3516" w:type="dxa"/>
          </w:tcPr>
          <w:p w14:paraId="6D1E4F4B" w14:textId="77777777" w:rsidR="00C53BF3" w:rsidRPr="00081B2D" w:rsidRDefault="00C53BF3" w:rsidP="00081B2D">
            <w:pPr>
              <w:spacing w:after="240" w:line="276" w:lineRule="auto"/>
              <w:rPr>
                <w:rFonts w:asciiTheme="minorHAnsi" w:hAnsiTheme="minorHAnsi" w:cstheme="minorHAnsi"/>
              </w:rPr>
            </w:pPr>
          </w:p>
        </w:tc>
        <w:tc>
          <w:tcPr>
            <w:tcW w:w="2863" w:type="dxa"/>
          </w:tcPr>
          <w:p w14:paraId="3ED4ED60" w14:textId="77777777" w:rsidR="00C53BF3" w:rsidRPr="00081B2D" w:rsidRDefault="00C53BF3" w:rsidP="00081B2D">
            <w:pPr>
              <w:spacing w:after="240" w:line="276" w:lineRule="auto"/>
              <w:rPr>
                <w:rFonts w:asciiTheme="minorHAnsi" w:hAnsiTheme="minorHAnsi" w:cstheme="minorHAnsi"/>
              </w:rPr>
            </w:pPr>
          </w:p>
        </w:tc>
        <w:tc>
          <w:tcPr>
            <w:tcW w:w="2260" w:type="dxa"/>
          </w:tcPr>
          <w:p w14:paraId="09A362E8" w14:textId="77777777" w:rsidR="00C53BF3" w:rsidRPr="00081B2D" w:rsidRDefault="00C53BF3" w:rsidP="00081B2D">
            <w:pPr>
              <w:spacing w:after="240" w:line="276" w:lineRule="auto"/>
              <w:rPr>
                <w:rFonts w:asciiTheme="minorHAnsi" w:hAnsiTheme="minorHAnsi" w:cstheme="minorHAnsi"/>
              </w:rPr>
            </w:pPr>
          </w:p>
        </w:tc>
      </w:tr>
    </w:tbl>
    <w:p w14:paraId="511650A0" w14:textId="320295B9" w:rsidR="00C35902" w:rsidRDefault="00C35902" w:rsidP="00081B2D">
      <w:pPr>
        <w:spacing w:after="240" w:line="276" w:lineRule="auto"/>
        <w:rPr>
          <w:rFonts w:asciiTheme="minorHAnsi" w:hAnsiTheme="minorHAnsi" w:cstheme="minorHAnsi"/>
        </w:rPr>
      </w:pPr>
    </w:p>
    <w:p w14:paraId="4BC88430" w14:textId="78505441" w:rsidR="00A46CD4" w:rsidRPr="000D0805" w:rsidRDefault="00C53BF3" w:rsidP="000D0805">
      <w:pPr>
        <w:pStyle w:val="Heading2"/>
        <w:jc w:val="center"/>
        <w:rPr>
          <w:rStyle w:val="Strong"/>
          <w:b/>
        </w:rPr>
      </w:pPr>
      <w:bookmarkStart w:id="58" w:name="Appendix4"/>
      <w:bookmarkStart w:id="59" w:name="_Toc111631438"/>
      <w:bookmarkStart w:id="60" w:name="_Toc204673776"/>
      <w:bookmarkStart w:id="61" w:name="_Toc489011682"/>
      <w:r w:rsidRPr="000D0805">
        <w:rPr>
          <w:rStyle w:val="Strong"/>
          <w:b/>
        </w:rPr>
        <w:t>Appendix 4</w:t>
      </w:r>
      <w:bookmarkEnd w:id="58"/>
      <w:bookmarkEnd w:id="59"/>
      <w:bookmarkEnd w:id="60"/>
    </w:p>
    <w:p w14:paraId="601FE4B6" w14:textId="46C893B6" w:rsidR="00C53BF3" w:rsidRPr="000D0805" w:rsidRDefault="00C53BF3" w:rsidP="000D0805">
      <w:pPr>
        <w:pStyle w:val="Heading2"/>
        <w:jc w:val="center"/>
        <w:rPr>
          <w:rStyle w:val="Strong"/>
          <w:b/>
        </w:rPr>
      </w:pPr>
      <w:bookmarkStart w:id="62" w:name="_Toc111631439"/>
      <w:bookmarkStart w:id="63" w:name="_Toc204673777"/>
      <w:r w:rsidRPr="000D0805">
        <w:rPr>
          <w:rStyle w:val="Strong"/>
          <w:b/>
        </w:rPr>
        <w:t>Cause for Concern Form</w:t>
      </w:r>
      <w:bookmarkEnd w:id="61"/>
      <w:bookmarkEnd w:id="62"/>
      <w:bookmarkEnd w:id="63"/>
    </w:p>
    <w:p w14:paraId="22AD9C1D" w14:textId="77777777" w:rsidR="00A46CD4" w:rsidRDefault="00A46CD4" w:rsidP="00081B2D">
      <w:pPr>
        <w:spacing w:after="240" w:line="276" w:lineRule="auto"/>
        <w:rPr>
          <w:rFonts w:asciiTheme="minorHAnsi" w:hAnsiTheme="minorHAnsi" w:cstheme="minorHAnsi"/>
          <w:b/>
        </w:rPr>
      </w:pPr>
    </w:p>
    <w:p w14:paraId="42960B1C" w14:textId="41923FFD" w:rsidR="00C53BF3" w:rsidRPr="008857A9" w:rsidRDefault="00C53BF3" w:rsidP="00081B2D">
      <w:pPr>
        <w:spacing w:after="240" w:line="276" w:lineRule="auto"/>
        <w:rPr>
          <w:rFonts w:asciiTheme="minorHAnsi" w:hAnsiTheme="minorHAnsi" w:cstheme="minorHAnsi"/>
          <w:b/>
        </w:rPr>
      </w:pPr>
      <w:r w:rsidRPr="008857A9">
        <w:rPr>
          <w:rFonts w:asciiTheme="minorHAnsi" w:hAnsiTheme="minorHAnsi" w:cstheme="minorHAnsi"/>
          <w:b/>
        </w:rPr>
        <w:t>Page 1 of 2</w:t>
      </w:r>
    </w:p>
    <w:p w14:paraId="113507B8" w14:textId="77777777" w:rsidR="00C53BF3" w:rsidRPr="00081B2D" w:rsidRDefault="00C53BF3" w:rsidP="00081B2D">
      <w:pPr>
        <w:spacing w:after="240" w:line="276" w:lineRule="auto"/>
        <w:rPr>
          <w:rFonts w:asciiTheme="minorHAnsi" w:hAnsiTheme="minorHAnsi" w:cstheme="minorHAnsi"/>
        </w:rPr>
      </w:pPr>
      <w:r w:rsidRPr="00081B2D">
        <w:rPr>
          <w:rFonts w:asciiTheme="minorHAnsi" w:hAnsiTheme="minorHAnsi" w:cstheme="minorHAnsi"/>
        </w:rPr>
        <w:t>Strictly Confidential</w:t>
      </w:r>
    </w:p>
    <w:p w14:paraId="3A75C974" w14:textId="02E79FB3" w:rsidR="00C53BF3" w:rsidRPr="00081B2D" w:rsidRDefault="00C53BF3" w:rsidP="00081B2D">
      <w:pPr>
        <w:spacing w:after="240" w:line="276" w:lineRule="auto"/>
        <w:rPr>
          <w:rFonts w:asciiTheme="minorHAnsi" w:hAnsiTheme="minorHAnsi" w:cstheme="minorHAnsi"/>
        </w:rPr>
      </w:pPr>
      <w:r w:rsidRPr="00081B2D">
        <w:rPr>
          <w:rFonts w:asciiTheme="minorHAnsi" w:hAnsiTheme="minorHAnsi" w:cstheme="minorHAnsi"/>
        </w:rPr>
        <w:t>Note: Please do not interpret what is seen or heard; simply record the facts. After completing the form, pass it immediately</w:t>
      </w:r>
      <w:r w:rsidR="00AC59B1">
        <w:rPr>
          <w:rFonts w:asciiTheme="minorHAnsi" w:hAnsiTheme="minorHAnsi" w:cstheme="minorHAnsi"/>
        </w:rPr>
        <w:t xml:space="preserve"> to the designated safeguarding lead</w:t>
      </w:r>
      <w:r w:rsidR="00C30652">
        <w:rPr>
          <w:rFonts w:asciiTheme="minorHAnsi" w:hAnsiTheme="minorHAnsi" w:cstheme="minorHAnsi"/>
        </w:rPr>
        <w:t>.</w:t>
      </w:r>
    </w:p>
    <w:p w14:paraId="53BE360A" w14:textId="77777777" w:rsidR="00C53BF3" w:rsidRPr="00081B2D" w:rsidRDefault="00C53BF3" w:rsidP="00081B2D">
      <w:pPr>
        <w:spacing w:after="240" w:line="276" w:lineRule="auto"/>
        <w:rPr>
          <w:rFonts w:asciiTheme="minorHAnsi" w:hAnsiTheme="minorHAnsi" w:cstheme="minorHAnsi"/>
        </w:rPr>
      </w:pPr>
      <w:r w:rsidRPr="00081B2D">
        <w:rPr>
          <w:rFonts w:asciiTheme="minorHAnsi" w:hAnsiTheme="minorHAnsi" w:cstheme="minorHAnsi"/>
        </w:rPr>
        <w:t>Name of child………………………………</w:t>
      </w:r>
      <w:r w:rsidR="00BE3606" w:rsidRPr="00081B2D">
        <w:rPr>
          <w:rFonts w:asciiTheme="minorHAnsi" w:hAnsiTheme="minorHAnsi" w:cstheme="minorHAnsi"/>
        </w:rPr>
        <w:t>….</w:t>
      </w:r>
      <w:r w:rsidRPr="00081B2D">
        <w:rPr>
          <w:rFonts w:asciiTheme="minorHAnsi" w:hAnsiTheme="minorHAnsi" w:cstheme="minorHAnsi"/>
        </w:rPr>
        <w:t xml:space="preserve">    Class / Tutor group…………</w:t>
      </w:r>
    </w:p>
    <w:p w14:paraId="432C01BD" w14:textId="48E3184D" w:rsidR="00C53BF3" w:rsidRPr="00081B2D" w:rsidRDefault="006D5B66" w:rsidP="00081B2D">
      <w:pPr>
        <w:spacing w:after="240" w:line="276" w:lineRule="auto"/>
        <w:rPr>
          <w:rFonts w:asciiTheme="minorHAnsi" w:hAnsiTheme="minorHAnsi" w:cstheme="minorHAnsi"/>
        </w:rPr>
      </w:pPr>
      <w:r w:rsidRPr="00081B2D">
        <w:rPr>
          <w:rFonts w:asciiTheme="minorHAnsi" w:hAnsiTheme="minorHAnsi" w:cstheme="minorHAnsi"/>
          <w:noProof/>
          <w:color w:val="2B579A"/>
          <w:shd w:val="clear" w:color="auto" w:fill="E6E6E6"/>
        </w:rPr>
        <mc:AlternateContent>
          <mc:Choice Requires="wps">
            <w:drawing>
              <wp:anchor distT="0" distB="0" distL="114300" distR="114300" simplePos="0" relativeHeight="251658240" behindDoc="0" locked="0" layoutInCell="1" allowOverlap="1" wp14:anchorId="2473842B" wp14:editId="0E1E2FD9">
                <wp:simplePos x="0" y="0"/>
                <wp:positionH relativeFrom="margin">
                  <wp:align>center</wp:align>
                </wp:positionH>
                <wp:positionV relativeFrom="margin">
                  <wp:posOffset>2887980</wp:posOffset>
                </wp:positionV>
                <wp:extent cx="6374765" cy="4362450"/>
                <wp:effectExtent l="0" t="0" r="26035" b="19050"/>
                <wp:wrapSquare wrapText="bothSides"/>
                <wp:docPr id="92"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4765" cy="4362450"/>
                        </a:xfrm>
                        <a:prstGeom prst="rect">
                          <a:avLst/>
                        </a:prstGeom>
                        <a:solidFill>
                          <a:srgbClr val="FFFFFF"/>
                        </a:solidFill>
                        <a:ln w="9525">
                          <a:solidFill>
                            <a:srgbClr val="000000"/>
                          </a:solidFill>
                          <a:miter lim="800000"/>
                          <a:headEnd/>
                          <a:tailEnd/>
                        </a:ln>
                      </wps:spPr>
                      <wps:txbx>
                        <w:txbxContent>
                          <w:p w14:paraId="586072A7" w14:textId="77777777" w:rsidR="009B0DB7" w:rsidRDefault="009B0DB7" w:rsidP="000D796C">
                            <w:pPr>
                              <w:rPr>
                                <w:b/>
                              </w:rPr>
                            </w:pPr>
                            <w:r w:rsidRPr="008F42C7">
                              <w:rPr>
                                <w:b/>
                              </w:rPr>
                              <w:t xml:space="preserve">Nature of incident / concern including relevant background </w:t>
                            </w:r>
                            <w:r w:rsidRPr="008F42C7">
                              <w:t>(Record child’s word verbatim</w:t>
                            </w:r>
                            <w:r>
                              <w:t xml:space="preserve"> and </w:t>
                            </w:r>
                            <w:r w:rsidRPr="000E16F7">
                              <w:t>any wishes and feelings expressed)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73842B" id="_x0000_t202" coordsize="21600,21600" o:spt="202" path="m,l,21600r21600,l21600,xe">
                <v:stroke joinstyle="miter"/>
                <v:path gradientshapeok="t" o:connecttype="rect"/>
              </v:shapetype>
              <v:shape id="Text Box 92" o:spid="_x0000_s1026" type="#_x0000_t202" style="position:absolute;margin-left:0;margin-top:227.4pt;width:501.95pt;height:343.5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">
                <v:textbox>
                  <w:txbxContent>
                    <w:p w14:paraId="586072A7" w14:textId="77777777" w:rsidR="009B0DB7" w:rsidRDefault="009B0DB7" w:rsidP="000D796C">
                      <w:pPr>
                        <w:rPr>
                          <w:b/>
                        </w:rPr>
                      </w:pPr>
                      <w:r w:rsidRPr="008F42C7">
                        <w:rPr>
                          <w:b/>
                        </w:rPr>
                        <w:t xml:space="preserve">Nature of incident / concern including relevant background </w:t>
                      </w:r>
                      <w:r w:rsidRPr="008F42C7">
                        <w:t>(Record child’s word verbatim</w:t>
                      </w:r>
                      <w:r>
                        <w:t xml:space="preserve"> and </w:t>
                      </w:r>
                      <w:r w:rsidRPr="000E16F7">
                        <w:t>any wishes and feelings expressed)</w:t>
                      </w:r>
                    </w:p>
                  </w:txbxContent>
                </v:textbox>
                <w10:wrap type="square" anchorx="margin" anchory="margin"/>
              </v:shape>
            </w:pict>
          </mc:Fallback>
        </mc:AlternateContent>
      </w:r>
      <w:r w:rsidR="00C53BF3" w:rsidRPr="00081B2D">
        <w:rPr>
          <w:rFonts w:asciiTheme="minorHAnsi" w:hAnsiTheme="minorHAnsi" w:cstheme="minorHAnsi"/>
        </w:rPr>
        <w:t>Name of staff member completing form………………………………………</w:t>
      </w:r>
    </w:p>
    <w:p w14:paraId="7D5FA47A" w14:textId="77777777" w:rsidR="008F6A77" w:rsidRDefault="008F6A77" w:rsidP="00081B2D">
      <w:pPr>
        <w:spacing w:after="240" w:line="276" w:lineRule="auto"/>
        <w:rPr>
          <w:rFonts w:asciiTheme="minorHAnsi" w:hAnsiTheme="minorHAnsi" w:cstheme="minorHAnsi"/>
        </w:rPr>
      </w:pPr>
    </w:p>
    <w:p w14:paraId="0A4B7CEA" w14:textId="5C77DCD4" w:rsidR="00C53BF3" w:rsidRPr="00081B2D" w:rsidRDefault="00C53BF3" w:rsidP="00081B2D">
      <w:pPr>
        <w:spacing w:after="240" w:line="276" w:lineRule="auto"/>
        <w:rPr>
          <w:rFonts w:asciiTheme="minorHAnsi" w:hAnsiTheme="minorHAnsi" w:cstheme="minorHAnsi"/>
        </w:rPr>
      </w:pPr>
      <w:r w:rsidRPr="00081B2D">
        <w:rPr>
          <w:rFonts w:asciiTheme="minorHAnsi" w:hAnsiTheme="minorHAnsi" w:cstheme="minorHAnsi"/>
        </w:rPr>
        <w:t>Day…………</w:t>
      </w:r>
      <w:r w:rsidR="00BE3606" w:rsidRPr="00081B2D">
        <w:rPr>
          <w:rFonts w:asciiTheme="minorHAnsi" w:hAnsiTheme="minorHAnsi" w:cstheme="minorHAnsi"/>
        </w:rPr>
        <w:t>….</w:t>
      </w:r>
      <w:r w:rsidRPr="00081B2D">
        <w:rPr>
          <w:rFonts w:asciiTheme="minorHAnsi" w:hAnsiTheme="minorHAnsi" w:cstheme="minorHAnsi"/>
        </w:rPr>
        <w:tab/>
        <w:t>Date…………….</w:t>
      </w:r>
      <w:r w:rsidRPr="00081B2D">
        <w:rPr>
          <w:rFonts w:asciiTheme="minorHAnsi" w:hAnsiTheme="minorHAnsi" w:cstheme="minorHAnsi"/>
        </w:rPr>
        <w:tab/>
        <w:t>Time………</w:t>
      </w:r>
      <w:r w:rsidR="00BE3606" w:rsidRPr="00081B2D">
        <w:rPr>
          <w:rFonts w:asciiTheme="minorHAnsi" w:hAnsiTheme="minorHAnsi" w:cstheme="minorHAnsi"/>
        </w:rPr>
        <w:t>….</w:t>
      </w:r>
      <w:r w:rsidRPr="00081B2D">
        <w:rPr>
          <w:rFonts w:asciiTheme="minorHAnsi" w:hAnsiTheme="minorHAnsi" w:cstheme="minorHAnsi"/>
        </w:rPr>
        <w:t xml:space="preserve">     Place…………</w:t>
      </w:r>
      <w:r w:rsidRPr="00081B2D">
        <w:rPr>
          <w:rFonts w:asciiTheme="minorHAnsi" w:hAnsiTheme="minorHAnsi" w:cstheme="minorHAnsi"/>
        </w:rPr>
        <w:tab/>
        <w:t>…</w:t>
      </w:r>
    </w:p>
    <w:p w14:paraId="0D03DAE7" w14:textId="79C2FFFA" w:rsidR="00C53BF3" w:rsidRPr="00081B2D" w:rsidRDefault="00C53BF3" w:rsidP="00081B2D">
      <w:pPr>
        <w:spacing w:after="240" w:line="276" w:lineRule="auto"/>
        <w:rPr>
          <w:rFonts w:asciiTheme="minorHAnsi" w:hAnsiTheme="minorHAnsi" w:cstheme="minorHAnsi"/>
        </w:rPr>
      </w:pPr>
      <w:r w:rsidRPr="00081B2D">
        <w:rPr>
          <w:rFonts w:asciiTheme="minorHAnsi" w:hAnsiTheme="minorHAnsi" w:cstheme="minorHAnsi"/>
        </w:rPr>
        <w:t>(</w:t>
      </w:r>
      <w:r w:rsidR="00E31EF3" w:rsidRPr="00081B2D">
        <w:rPr>
          <w:rFonts w:asciiTheme="minorHAnsi" w:hAnsiTheme="minorHAnsi" w:cstheme="minorHAnsi"/>
        </w:rPr>
        <w:t>Of</w:t>
      </w:r>
      <w:r w:rsidRPr="00081B2D">
        <w:rPr>
          <w:rFonts w:asciiTheme="minorHAnsi" w:hAnsiTheme="minorHAnsi" w:cstheme="minorHAnsi"/>
        </w:rPr>
        <w:t xml:space="preserve"> observed behaviour / discussion / disclosure) </w:t>
      </w:r>
    </w:p>
    <w:p w14:paraId="569FFA4C" w14:textId="77777777" w:rsidR="00C53BF3" w:rsidRPr="00081B2D" w:rsidRDefault="00C56F07" w:rsidP="00081B2D">
      <w:pPr>
        <w:spacing w:after="240" w:line="276" w:lineRule="auto"/>
        <w:rPr>
          <w:rFonts w:asciiTheme="minorHAnsi" w:hAnsiTheme="minorHAnsi" w:cstheme="minorHAnsi"/>
        </w:rPr>
      </w:pPr>
      <w:r>
        <w:rPr>
          <w:rFonts w:asciiTheme="minorHAnsi" w:hAnsiTheme="minorHAnsi" w:cstheme="minorHAnsi"/>
        </w:rPr>
        <w:t xml:space="preserve">Signed: </w:t>
      </w:r>
      <w:r w:rsidR="00C53BF3" w:rsidRPr="00081B2D">
        <w:rPr>
          <w:rFonts w:asciiTheme="minorHAnsi" w:hAnsiTheme="minorHAnsi" w:cstheme="minorHAnsi"/>
        </w:rPr>
        <w:t>_____________________________</w:t>
      </w:r>
    </w:p>
    <w:p w14:paraId="52521FA2" w14:textId="77777777" w:rsidR="00C53BF3" w:rsidRPr="00081B2D" w:rsidRDefault="00C56F07" w:rsidP="00081B2D">
      <w:pPr>
        <w:spacing w:after="240" w:line="276" w:lineRule="auto"/>
        <w:rPr>
          <w:rFonts w:asciiTheme="minorHAnsi" w:hAnsiTheme="minorHAnsi" w:cstheme="minorHAnsi"/>
        </w:rPr>
      </w:pPr>
      <w:r>
        <w:rPr>
          <w:rFonts w:asciiTheme="minorHAnsi" w:hAnsiTheme="minorHAnsi" w:cstheme="minorHAnsi"/>
        </w:rPr>
        <w:t xml:space="preserve">Action/passed to: </w:t>
      </w:r>
      <w:r w:rsidR="00C53BF3" w:rsidRPr="00081B2D">
        <w:rPr>
          <w:rFonts w:asciiTheme="minorHAnsi" w:hAnsiTheme="minorHAnsi" w:cstheme="minorHAnsi"/>
        </w:rPr>
        <w:t>___________________</w:t>
      </w:r>
      <w:r>
        <w:rPr>
          <w:rFonts w:asciiTheme="minorHAnsi" w:hAnsiTheme="minorHAnsi" w:cstheme="minorHAnsi"/>
        </w:rPr>
        <w:t>_</w:t>
      </w:r>
    </w:p>
    <w:p w14:paraId="247E6EED" w14:textId="4B280CD3" w:rsidR="000D796C" w:rsidRDefault="000D796C">
      <w:pPr>
        <w:rPr>
          <w:rFonts w:asciiTheme="minorHAnsi" w:hAnsiTheme="minorHAnsi" w:cstheme="minorHAnsi"/>
        </w:rPr>
      </w:pPr>
    </w:p>
    <w:p w14:paraId="33946484" w14:textId="21724973" w:rsidR="00C53BF3" w:rsidRPr="008857A9" w:rsidRDefault="00C53BF3" w:rsidP="00081B2D">
      <w:pPr>
        <w:spacing w:after="240" w:line="276" w:lineRule="auto"/>
        <w:rPr>
          <w:rFonts w:asciiTheme="minorHAnsi" w:hAnsiTheme="minorHAnsi" w:cstheme="minorHAnsi"/>
          <w:b/>
        </w:rPr>
      </w:pPr>
      <w:r w:rsidRPr="008857A9">
        <w:rPr>
          <w:rFonts w:asciiTheme="minorHAnsi" w:hAnsiTheme="minorHAnsi" w:cstheme="minorHAnsi"/>
          <w:b/>
        </w:rPr>
        <w:t>Page 2 of 2</w:t>
      </w:r>
    </w:p>
    <w:p w14:paraId="5EE0ED8C" w14:textId="42B77CE7" w:rsidR="00C53BF3" w:rsidRPr="00081B2D" w:rsidRDefault="00C56F07" w:rsidP="00081B2D">
      <w:pPr>
        <w:spacing w:after="240" w:line="276" w:lineRule="auto"/>
        <w:rPr>
          <w:rFonts w:asciiTheme="minorHAnsi" w:hAnsiTheme="minorHAnsi" w:cstheme="minorHAnsi"/>
        </w:rPr>
      </w:pPr>
      <w:r>
        <w:rPr>
          <w:rFonts w:asciiTheme="minorHAnsi" w:hAnsiTheme="minorHAnsi" w:cstheme="minorHAnsi"/>
        </w:rPr>
        <w:t xml:space="preserve">For: </w:t>
      </w:r>
      <w:r w:rsidR="002C79F6">
        <w:rPr>
          <w:rFonts w:asciiTheme="minorHAnsi" w:hAnsiTheme="minorHAnsi" w:cstheme="minorHAnsi"/>
        </w:rPr>
        <w:t xml:space="preserve">Senior </w:t>
      </w:r>
      <w:r w:rsidR="000346AE">
        <w:rPr>
          <w:rFonts w:asciiTheme="minorHAnsi" w:hAnsiTheme="minorHAnsi" w:cstheme="minorHAnsi"/>
        </w:rPr>
        <w:t>Safeguarding</w:t>
      </w:r>
      <w:r w:rsidR="002C79F6">
        <w:rPr>
          <w:rFonts w:asciiTheme="minorHAnsi" w:hAnsiTheme="minorHAnsi" w:cstheme="minorHAnsi"/>
        </w:rPr>
        <w:t xml:space="preserve"> Officer and Designated </w:t>
      </w:r>
      <w:r w:rsidR="000346AE">
        <w:rPr>
          <w:rFonts w:asciiTheme="minorHAnsi" w:hAnsiTheme="minorHAnsi" w:cstheme="minorHAnsi"/>
        </w:rPr>
        <w:t>Safeguarding</w:t>
      </w:r>
      <w:r w:rsidR="002C79F6">
        <w:rPr>
          <w:rFonts w:asciiTheme="minorHAnsi" w:hAnsiTheme="minorHAnsi" w:cstheme="minorHAnsi"/>
        </w:rPr>
        <w:t xml:space="preserve"> Lead</w:t>
      </w:r>
      <w:r w:rsidR="00C53BF3" w:rsidRPr="00081B2D">
        <w:rPr>
          <w:rFonts w:asciiTheme="minorHAnsi" w:hAnsiTheme="minorHAnsi" w:cstheme="minorHAnsi"/>
        </w:rPr>
        <w:t xml:space="preserve"> Use  </w:t>
      </w:r>
    </w:p>
    <w:p w14:paraId="76060CA4" w14:textId="77777777" w:rsidR="00C53BF3" w:rsidRPr="00081B2D" w:rsidRDefault="00C53BF3" w:rsidP="00081B2D">
      <w:pPr>
        <w:spacing w:after="240" w:line="276" w:lineRule="auto"/>
        <w:rPr>
          <w:rFonts w:asciiTheme="minorHAnsi" w:hAnsiTheme="minorHAnsi" w:cstheme="minorHAnsi"/>
        </w:rPr>
      </w:pPr>
      <w:r w:rsidRPr="00081B2D">
        <w:rPr>
          <w:rFonts w:asciiTheme="minorHAnsi" w:hAnsiTheme="minorHAnsi" w:cstheme="minorHAnsi"/>
        </w:rPr>
        <w:t>Name: __________________ Date: _____________ Time______</w:t>
      </w: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8"/>
        <w:gridCol w:w="1340"/>
        <w:gridCol w:w="5322"/>
      </w:tblGrid>
      <w:tr w:rsidR="00C53BF3" w:rsidRPr="00081B2D" w14:paraId="5570401F" w14:textId="77777777" w:rsidTr="000D796C">
        <w:tc>
          <w:tcPr>
            <w:tcW w:w="3828" w:type="dxa"/>
          </w:tcPr>
          <w:p w14:paraId="611FE849" w14:textId="77777777" w:rsidR="00C53BF3" w:rsidRPr="00081B2D" w:rsidRDefault="00C53BF3" w:rsidP="00081B2D">
            <w:pPr>
              <w:spacing w:after="240" w:line="276" w:lineRule="auto"/>
              <w:rPr>
                <w:rFonts w:asciiTheme="minorHAnsi" w:hAnsiTheme="minorHAnsi" w:cstheme="minorHAnsi"/>
              </w:rPr>
            </w:pPr>
            <w:r w:rsidRPr="00081B2D">
              <w:rPr>
                <w:rFonts w:asciiTheme="minorHAnsi" w:hAnsiTheme="minorHAnsi" w:cstheme="minorHAnsi"/>
              </w:rPr>
              <w:t>Action Taken</w:t>
            </w:r>
          </w:p>
        </w:tc>
        <w:tc>
          <w:tcPr>
            <w:tcW w:w="1340" w:type="dxa"/>
          </w:tcPr>
          <w:p w14:paraId="201F2A56" w14:textId="77777777" w:rsidR="00C53BF3" w:rsidRPr="00081B2D" w:rsidRDefault="00C53BF3" w:rsidP="00081B2D">
            <w:pPr>
              <w:spacing w:after="240" w:line="276" w:lineRule="auto"/>
              <w:rPr>
                <w:rFonts w:asciiTheme="minorHAnsi" w:hAnsiTheme="minorHAnsi" w:cstheme="minorHAnsi"/>
              </w:rPr>
            </w:pPr>
            <w:r w:rsidRPr="00081B2D">
              <w:rPr>
                <w:rFonts w:asciiTheme="minorHAnsi" w:hAnsiTheme="minorHAnsi" w:cstheme="minorHAnsi"/>
              </w:rPr>
              <w:t>By whom</w:t>
            </w:r>
          </w:p>
        </w:tc>
        <w:tc>
          <w:tcPr>
            <w:tcW w:w="5322" w:type="dxa"/>
          </w:tcPr>
          <w:p w14:paraId="66A7FBB5" w14:textId="77777777" w:rsidR="00C53BF3" w:rsidRPr="00081B2D" w:rsidRDefault="00C53BF3" w:rsidP="00081B2D">
            <w:pPr>
              <w:spacing w:after="240" w:line="276" w:lineRule="auto"/>
              <w:rPr>
                <w:rFonts w:asciiTheme="minorHAnsi" w:hAnsiTheme="minorHAnsi" w:cstheme="minorHAnsi"/>
              </w:rPr>
            </w:pPr>
            <w:r w:rsidRPr="00081B2D">
              <w:rPr>
                <w:rFonts w:asciiTheme="minorHAnsi" w:hAnsiTheme="minorHAnsi" w:cstheme="minorHAnsi"/>
              </w:rPr>
              <w:t>Outcome</w:t>
            </w:r>
          </w:p>
        </w:tc>
      </w:tr>
      <w:tr w:rsidR="00C53BF3" w:rsidRPr="00081B2D" w14:paraId="3F78DC82" w14:textId="77777777" w:rsidTr="000D796C">
        <w:tc>
          <w:tcPr>
            <w:tcW w:w="3828" w:type="dxa"/>
          </w:tcPr>
          <w:p w14:paraId="4E58B848" w14:textId="77777777" w:rsidR="00C53BF3" w:rsidRPr="00081B2D" w:rsidRDefault="00C53BF3" w:rsidP="00081B2D">
            <w:pPr>
              <w:spacing w:after="240" w:line="276" w:lineRule="auto"/>
              <w:rPr>
                <w:rFonts w:asciiTheme="minorHAnsi" w:hAnsiTheme="minorHAnsi" w:cstheme="minorHAnsi"/>
              </w:rPr>
            </w:pPr>
            <w:r w:rsidRPr="00081B2D">
              <w:rPr>
                <w:rFonts w:asciiTheme="minorHAnsi" w:hAnsiTheme="minorHAnsi" w:cstheme="minorHAnsi"/>
              </w:rPr>
              <w:t>Discuss with child</w:t>
            </w:r>
          </w:p>
          <w:p w14:paraId="3CA285E3" w14:textId="77777777" w:rsidR="00C53BF3" w:rsidRPr="00081B2D" w:rsidRDefault="00C53BF3" w:rsidP="00081B2D">
            <w:pPr>
              <w:spacing w:after="240" w:line="276" w:lineRule="auto"/>
              <w:rPr>
                <w:rFonts w:asciiTheme="minorHAnsi" w:hAnsiTheme="minorHAnsi" w:cstheme="minorHAnsi"/>
              </w:rPr>
            </w:pPr>
          </w:p>
          <w:p w14:paraId="41F7263D" w14:textId="77777777" w:rsidR="00C53BF3" w:rsidRPr="00081B2D" w:rsidRDefault="00C53BF3" w:rsidP="00081B2D">
            <w:pPr>
              <w:spacing w:after="240" w:line="276" w:lineRule="auto"/>
              <w:rPr>
                <w:rFonts w:asciiTheme="minorHAnsi" w:hAnsiTheme="minorHAnsi" w:cstheme="minorHAnsi"/>
              </w:rPr>
            </w:pPr>
            <w:r w:rsidRPr="00081B2D">
              <w:rPr>
                <w:rFonts w:asciiTheme="minorHAnsi" w:hAnsiTheme="minorHAnsi" w:cstheme="minorHAnsi"/>
              </w:rPr>
              <w:t>Ensure the child’s wishes and feelings are ascertained where appropriate and fully recorded.</w:t>
            </w:r>
          </w:p>
        </w:tc>
        <w:tc>
          <w:tcPr>
            <w:tcW w:w="1340" w:type="dxa"/>
          </w:tcPr>
          <w:p w14:paraId="4182C4A8" w14:textId="77777777" w:rsidR="00C53BF3" w:rsidRPr="00081B2D" w:rsidRDefault="00C53BF3" w:rsidP="00081B2D">
            <w:pPr>
              <w:spacing w:after="240" w:line="276" w:lineRule="auto"/>
              <w:rPr>
                <w:rFonts w:asciiTheme="minorHAnsi" w:hAnsiTheme="minorHAnsi" w:cstheme="minorHAnsi"/>
              </w:rPr>
            </w:pPr>
          </w:p>
        </w:tc>
        <w:tc>
          <w:tcPr>
            <w:tcW w:w="5322" w:type="dxa"/>
          </w:tcPr>
          <w:p w14:paraId="50BF3A58" w14:textId="77777777" w:rsidR="00C53BF3" w:rsidRPr="00081B2D" w:rsidRDefault="00C53BF3" w:rsidP="00081B2D">
            <w:pPr>
              <w:spacing w:after="240" w:line="276" w:lineRule="auto"/>
              <w:rPr>
                <w:rFonts w:asciiTheme="minorHAnsi" w:hAnsiTheme="minorHAnsi" w:cstheme="minorHAnsi"/>
              </w:rPr>
            </w:pPr>
          </w:p>
          <w:p w14:paraId="532E2F97" w14:textId="77777777" w:rsidR="00C53BF3" w:rsidRPr="00081B2D" w:rsidRDefault="00C53BF3" w:rsidP="00081B2D">
            <w:pPr>
              <w:spacing w:after="240" w:line="276" w:lineRule="auto"/>
              <w:rPr>
                <w:rFonts w:asciiTheme="minorHAnsi" w:hAnsiTheme="minorHAnsi" w:cstheme="minorHAnsi"/>
              </w:rPr>
            </w:pPr>
          </w:p>
          <w:p w14:paraId="2DE483BB" w14:textId="77777777" w:rsidR="00C53BF3" w:rsidRPr="00081B2D" w:rsidRDefault="00C53BF3" w:rsidP="00081B2D">
            <w:pPr>
              <w:spacing w:after="240" w:line="276" w:lineRule="auto"/>
              <w:rPr>
                <w:rFonts w:asciiTheme="minorHAnsi" w:hAnsiTheme="minorHAnsi" w:cstheme="minorHAnsi"/>
              </w:rPr>
            </w:pPr>
          </w:p>
          <w:p w14:paraId="329E688A" w14:textId="77777777" w:rsidR="00C53BF3" w:rsidRPr="00081B2D" w:rsidRDefault="00C53BF3" w:rsidP="00081B2D">
            <w:pPr>
              <w:spacing w:after="240" w:line="276" w:lineRule="auto"/>
              <w:rPr>
                <w:rFonts w:asciiTheme="minorHAnsi" w:hAnsiTheme="minorHAnsi" w:cstheme="minorHAnsi"/>
              </w:rPr>
            </w:pPr>
          </w:p>
          <w:p w14:paraId="021D342D" w14:textId="77777777" w:rsidR="00C53BF3" w:rsidRPr="00081B2D" w:rsidRDefault="00C53BF3" w:rsidP="00081B2D">
            <w:pPr>
              <w:spacing w:after="240" w:line="276" w:lineRule="auto"/>
              <w:rPr>
                <w:rFonts w:asciiTheme="minorHAnsi" w:hAnsiTheme="minorHAnsi" w:cstheme="minorHAnsi"/>
              </w:rPr>
            </w:pPr>
          </w:p>
          <w:p w14:paraId="3567651C" w14:textId="77777777" w:rsidR="00C53BF3" w:rsidRPr="00081B2D" w:rsidRDefault="00C53BF3" w:rsidP="00081B2D">
            <w:pPr>
              <w:spacing w:after="240" w:line="276" w:lineRule="auto"/>
              <w:rPr>
                <w:rFonts w:asciiTheme="minorHAnsi" w:hAnsiTheme="minorHAnsi" w:cstheme="minorHAnsi"/>
              </w:rPr>
            </w:pPr>
          </w:p>
          <w:p w14:paraId="5A9EB6F1" w14:textId="77777777" w:rsidR="00C53BF3" w:rsidRPr="00081B2D" w:rsidRDefault="00C53BF3" w:rsidP="00081B2D">
            <w:pPr>
              <w:spacing w:after="240" w:line="276" w:lineRule="auto"/>
              <w:rPr>
                <w:rFonts w:asciiTheme="minorHAnsi" w:hAnsiTheme="minorHAnsi" w:cstheme="minorHAnsi"/>
              </w:rPr>
            </w:pPr>
          </w:p>
          <w:p w14:paraId="15DD2F3E" w14:textId="77777777" w:rsidR="00C53BF3" w:rsidRPr="00081B2D" w:rsidRDefault="00C53BF3" w:rsidP="00081B2D">
            <w:pPr>
              <w:spacing w:after="240" w:line="276" w:lineRule="auto"/>
              <w:rPr>
                <w:rFonts w:asciiTheme="minorHAnsi" w:hAnsiTheme="minorHAnsi" w:cstheme="minorHAnsi"/>
              </w:rPr>
            </w:pPr>
          </w:p>
          <w:p w14:paraId="616A2261" w14:textId="77777777" w:rsidR="00C53BF3" w:rsidRPr="00081B2D" w:rsidRDefault="00C53BF3" w:rsidP="00081B2D">
            <w:pPr>
              <w:spacing w:after="240" w:line="276" w:lineRule="auto"/>
              <w:rPr>
                <w:rFonts w:asciiTheme="minorHAnsi" w:hAnsiTheme="minorHAnsi" w:cstheme="minorHAnsi"/>
              </w:rPr>
            </w:pPr>
          </w:p>
          <w:p w14:paraId="3FB5E0AB" w14:textId="77777777" w:rsidR="00C53BF3" w:rsidRPr="00081B2D" w:rsidRDefault="00C53BF3" w:rsidP="00081B2D">
            <w:pPr>
              <w:spacing w:after="240" w:line="276" w:lineRule="auto"/>
              <w:rPr>
                <w:rFonts w:asciiTheme="minorHAnsi" w:hAnsiTheme="minorHAnsi" w:cstheme="minorHAnsi"/>
              </w:rPr>
            </w:pPr>
          </w:p>
        </w:tc>
      </w:tr>
      <w:tr w:rsidR="00C53BF3" w:rsidRPr="00081B2D" w14:paraId="0B248542" w14:textId="77777777" w:rsidTr="000D796C">
        <w:tc>
          <w:tcPr>
            <w:tcW w:w="3828" w:type="dxa"/>
          </w:tcPr>
          <w:p w14:paraId="1AB03FA5" w14:textId="77777777" w:rsidR="00C53BF3" w:rsidRPr="00081B2D" w:rsidRDefault="00C53BF3" w:rsidP="00081B2D">
            <w:pPr>
              <w:spacing w:after="240" w:line="276" w:lineRule="auto"/>
              <w:rPr>
                <w:rFonts w:asciiTheme="minorHAnsi" w:hAnsiTheme="minorHAnsi" w:cstheme="minorHAnsi"/>
              </w:rPr>
            </w:pPr>
            <w:r w:rsidRPr="00081B2D">
              <w:rPr>
                <w:rFonts w:asciiTheme="minorHAnsi" w:hAnsiTheme="minorHAnsi" w:cstheme="minorHAnsi"/>
              </w:rPr>
              <w:t>Monitoring sheet</w:t>
            </w:r>
          </w:p>
          <w:p w14:paraId="76865D4D" w14:textId="77777777" w:rsidR="00C53BF3" w:rsidRPr="00081B2D" w:rsidRDefault="00C53BF3" w:rsidP="00081B2D">
            <w:pPr>
              <w:spacing w:after="240" w:line="276" w:lineRule="auto"/>
              <w:rPr>
                <w:rFonts w:asciiTheme="minorHAnsi" w:hAnsiTheme="minorHAnsi" w:cstheme="minorHAnsi"/>
              </w:rPr>
            </w:pPr>
          </w:p>
        </w:tc>
        <w:tc>
          <w:tcPr>
            <w:tcW w:w="1340" w:type="dxa"/>
          </w:tcPr>
          <w:p w14:paraId="1BB6544D" w14:textId="77777777" w:rsidR="00C53BF3" w:rsidRPr="00081B2D" w:rsidRDefault="00C53BF3" w:rsidP="00081B2D">
            <w:pPr>
              <w:spacing w:after="240" w:line="276" w:lineRule="auto"/>
              <w:rPr>
                <w:rFonts w:asciiTheme="minorHAnsi" w:hAnsiTheme="minorHAnsi" w:cstheme="minorHAnsi"/>
              </w:rPr>
            </w:pPr>
          </w:p>
        </w:tc>
        <w:tc>
          <w:tcPr>
            <w:tcW w:w="5322" w:type="dxa"/>
          </w:tcPr>
          <w:p w14:paraId="3CCCD53B" w14:textId="77777777" w:rsidR="00C53BF3" w:rsidRPr="00081B2D" w:rsidRDefault="00C53BF3" w:rsidP="00081B2D">
            <w:pPr>
              <w:spacing w:after="240" w:line="276" w:lineRule="auto"/>
              <w:rPr>
                <w:rFonts w:asciiTheme="minorHAnsi" w:hAnsiTheme="minorHAnsi" w:cstheme="minorHAnsi"/>
              </w:rPr>
            </w:pPr>
          </w:p>
          <w:p w14:paraId="191D084F" w14:textId="77777777" w:rsidR="00C53BF3" w:rsidRPr="00081B2D" w:rsidRDefault="00C53BF3" w:rsidP="00081B2D">
            <w:pPr>
              <w:spacing w:after="240" w:line="276" w:lineRule="auto"/>
              <w:rPr>
                <w:rFonts w:asciiTheme="minorHAnsi" w:hAnsiTheme="minorHAnsi" w:cstheme="minorHAnsi"/>
              </w:rPr>
            </w:pPr>
          </w:p>
          <w:p w14:paraId="09D48A4E" w14:textId="77777777" w:rsidR="00C53BF3" w:rsidRPr="00081B2D" w:rsidRDefault="00C53BF3" w:rsidP="00081B2D">
            <w:pPr>
              <w:spacing w:after="240" w:line="276" w:lineRule="auto"/>
              <w:rPr>
                <w:rFonts w:asciiTheme="minorHAnsi" w:hAnsiTheme="minorHAnsi" w:cstheme="minorHAnsi"/>
              </w:rPr>
            </w:pPr>
          </w:p>
          <w:p w14:paraId="39CA9061" w14:textId="77777777" w:rsidR="00C53BF3" w:rsidRPr="00081B2D" w:rsidRDefault="00C53BF3" w:rsidP="00081B2D">
            <w:pPr>
              <w:spacing w:after="240" w:line="276" w:lineRule="auto"/>
              <w:rPr>
                <w:rFonts w:asciiTheme="minorHAnsi" w:hAnsiTheme="minorHAnsi" w:cstheme="minorHAnsi"/>
              </w:rPr>
            </w:pPr>
          </w:p>
          <w:p w14:paraId="2B119C00" w14:textId="77777777" w:rsidR="00C53BF3" w:rsidRPr="00081B2D" w:rsidRDefault="00C53BF3" w:rsidP="00081B2D">
            <w:pPr>
              <w:spacing w:after="240" w:line="276" w:lineRule="auto"/>
              <w:rPr>
                <w:rFonts w:asciiTheme="minorHAnsi" w:hAnsiTheme="minorHAnsi" w:cstheme="minorHAnsi"/>
              </w:rPr>
            </w:pPr>
          </w:p>
          <w:p w14:paraId="5D9A7FC5" w14:textId="77777777" w:rsidR="00C53BF3" w:rsidRPr="00081B2D" w:rsidRDefault="00C53BF3" w:rsidP="00081B2D">
            <w:pPr>
              <w:spacing w:after="240" w:line="276" w:lineRule="auto"/>
              <w:rPr>
                <w:rFonts w:asciiTheme="minorHAnsi" w:hAnsiTheme="minorHAnsi" w:cstheme="minorHAnsi"/>
              </w:rPr>
            </w:pPr>
          </w:p>
        </w:tc>
      </w:tr>
      <w:tr w:rsidR="00C53BF3" w:rsidRPr="00081B2D" w14:paraId="3618F30B" w14:textId="77777777" w:rsidTr="000D796C">
        <w:tc>
          <w:tcPr>
            <w:tcW w:w="3828" w:type="dxa"/>
          </w:tcPr>
          <w:p w14:paraId="1318DC8B" w14:textId="77777777" w:rsidR="00C53BF3" w:rsidRPr="00081B2D" w:rsidRDefault="00C53BF3" w:rsidP="00081B2D">
            <w:pPr>
              <w:spacing w:after="240" w:line="276" w:lineRule="auto"/>
              <w:rPr>
                <w:rFonts w:asciiTheme="minorHAnsi" w:hAnsiTheme="minorHAnsi" w:cstheme="minorHAnsi"/>
              </w:rPr>
            </w:pPr>
            <w:r w:rsidRPr="00081B2D">
              <w:rPr>
                <w:rFonts w:asciiTheme="minorHAnsi" w:hAnsiTheme="minorHAnsi" w:cstheme="minorHAnsi"/>
              </w:rPr>
              <w:t>Check behaviour database</w:t>
            </w:r>
            <w:r w:rsidR="00991461" w:rsidRPr="00081B2D">
              <w:rPr>
                <w:rFonts w:asciiTheme="minorHAnsi" w:hAnsiTheme="minorHAnsi" w:cstheme="minorHAnsi"/>
              </w:rPr>
              <w:t>, for recent incidents, that might be significant to inform assessment</w:t>
            </w:r>
          </w:p>
          <w:p w14:paraId="3BD17060" w14:textId="77777777" w:rsidR="00C53BF3" w:rsidRPr="00081B2D" w:rsidRDefault="00C53BF3" w:rsidP="00081B2D">
            <w:pPr>
              <w:spacing w:after="240" w:line="276" w:lineRule="auto"/>
              <w:rPr>
                <w:rFonts w:asciiTheme="minorHAnsi" w:hAnsiTheme="minorHAnsi" w:cstheme="minorHAnsi"/>
              </w:rPr>
            </w:pPr>
          </w:p>
        </w:tc>
        <w:tc>
          <w:tcPr>
            <w:tcW w:w="1340" w:type="dxa"/>
          </w:tcPr>
          <w:p w14:paraId="6CD0EF56" w14:textId="77777777" w:rsidR="00C53BF3" w:rsidRPr="00081B2D" w:rsidRDefault="00C53BF3" w:rsidP="00081B2D">
            <w:pPr>
              <w:spacing w:after="240" w:line="276" w:lineRule="auto"/>
              <w:rPr>
                <w:rFonts w:asciiTheme="minorHAnsi" w:hAnsiTheme="minorHAnsi" w:cstheme="minorHAnsi"/>
              </w:rPr>
            </w:pPr>
          </w:p>
        </w:tc>
        <w:tc>
          <w:tcPr>
            <w:tcW w:w="5322" w:type="dxa"/>
          </w:tcPr>
          <w:p w14:paraId="267A95A1" w14:textId="77777777" w:rsidR="00C53BF3" w:rsidRPr="00081B2D" w:rsidRDefault="00C53BF3" w:rsidP="00081B2D">
            <w:pPr>
              <w:spacing w:after="240" w:line="276" w:lineRule="auto"/>
              <w:rPr>
                <w:rFonts w:asciiTheme="minorHAnsi" w:hAnsiTheme="minorHAnsi" w:cstheme="minorHAnsi"/>
              </w:rPr>
            </w:pPr>
          </w:p>
          <w:p w14:paraId="47CAFDCE" w14:textId="77777777" w:rsidR="00C53BF3" w:rsidRPr="00081B2D" w:rsidRDefault="00C53BF3" w:rsidP="00081B2D">
            <w:pPr>
              <w:spacing w:after="240" w:line="276" w:lineRule="auto"/>
              <w:rPr>
                <w:rFonts w:asciiTheme="minorHAnsi" w:hAnsiTheme="minorHAnsi" w:cstheme="minorHAnsi"/>
              </w:rPr>
            </w:pPr>
          </w:p>
          <w:p w14:paraId="5177AA24" w14:textId="77777777" w:rsidR="00C53BF3" w:rsidRPr="00081B2D" w:rsidRDefault="00C53BF3" w:rsidP="00081B2D">
            <w:pPr>
              <w:spacing w:after="240" w:line="276" w:lineRule="auto"/>
              <w:rPr>
                <w:rFonts w:asciiTheme="minorHAnsi" w:hAnsiTheme="minorHAnsi" w:cstheme="minorHAnsi"/>
              </w:rPr>
            </w:pPr>
          </w:p>
          <w:p w14:paraId="76C70CE7" w14:textId="77777777" w:rsidR="00C53BF3" w:rsidRPr="00081B2D" w:rsidRDefault="00C53BF3" w:rsidP="00081B2D">
            <w:pPr>
              <w:spacing w:after="240" w:line="276" w:lineRule="auto"/>
              <w:rPr>
                <w:rFonts w:asciiTheme="minorHAnsi" w:hAnsiTheme="minorHAnsi" w:cstheme="minorHAnsi"/>
              </w:rPr>
            </w:pPr>
          </w:p>
          <w:p w14:paraId="4D46F45A" w14:textId="77777777" w:rsidR="00C53BF3" w:rsidRPr="00081B2D" w:rsidRDefault="00C53BF3" w:rsidP="00081B2D">
            <w:pPr>
              <w:spacing w:after="240" w:line="276" w:lineRule="auto"/>
              <w:rPr>
                <w:rFonts w:asciiTheme="minorHAnsi" w:hAnsiTheme="minorHAnsi" w:cstheme="minorHAnsi"/>
              </w:rPr>
            </w:pPr>
          </w:p>
        </w:tc>
      </w:tr>
      <w:tr w:rsidR="00C53BF3" w:rsidRPr="00081B2D" w14:paraId="72C4BD94" w14:textId="77777777" w:rsidTr="000D796C">
        <w:tc>
          <w:tcPr>
            <w:tcW w:w="3828" w:type="dxa"/>
          </w:tcPr>
          <w:p w14:paraId="7630B85F" w14:textId="77777777" w:rsidR="00C53BF3" w:rsidRPr="00081B2D" w:rsidRDefault="00C53BF3" w:rsidP="00081B2D">
            <w:pPr>
              <w:spacing w:after="240" w:line="276" w:lineRule="auto"/>
              <w:rPr>
                <w:rFonts w:asciiTheme="minorHAnsi" w:hAnsiTheme="minorHAnsi" w:cstheme="minorHAnsi"/>
              </w:rPr>
            </w:pPr>
            <w:r w:rsidRPr="00081B2D">
              <w:rPr>
                <w:rFonts w:asciiTheme="minorHAnsi" w:hAnsiTheme="minorHAnsi" w:cstheme="minorHAnsi"/>
              </w:rPr>
              <w:t>Contact parents</w:t>
            </w:r>
          </w:p>
          <w:p w14:paraId="461E0A60" w14:textId="77777777" w:rsidR="00C53BF3" w:rsidRPr="00081B2D" w:rsidRDefault="00C53BF3" w:rsidP="00081B2D">
            <w:pPr>
              <w:spacing w:after="240" w:line="276" w:lineRule="auto"/>
              <w:rPr>
                <w:rFonts w:asciiTheme="minorHAnsi" w:hAnsiTheme="minorHAnsi" w:cstheme="minorHAnsi"/>
              </w:rPr>
            </w:pPr>
            <w:r w:rsidRPr="00081B2D">
              <w:rPr>
                <w:rFonts w:asciiTheme="minorHAnsi" w:hAnsiTheme="minorHAnsi" w:cstheme="minorHAnsi"/>
              </w:rPr>
              <w:t>Please tick</w:t>
            </w:r>
          </w:p>
          <w:p w14:paraId="0980D414" w14:textId="77777777" w:rsidR="00C53BF3" w:rsidRPr="00081B2D" w:rsidRDefault="00C53BF3" w:rsidP="00081B2D">
            <w:pPr>
              <w:spacing w:after="240" w:line="276" w:lineRule="auto"/>
              <w:rPr>
                <w:rFonts w:asciiTheme="minorHAnsi" w:hAnsiTheme="minorHAnsi" w:cstheme="minorHAnsi"/>
              </w:rPr>
            </w:pPr>
          </w:p>
          <w:p w14:paraId="2E54B685" w14:textId="77777777" w:rsidR="00C53BF3" w:rsidRPr="00081B2D" w:rsidRDefault="00C53BF3" w:rsidP="00081B2D">
            <w:pPr>
              <w:spacing w:after="240" w:line="276" w:lineRule="auto"/>
              <w:rPr>
                <w:rFonts w:asciiTheme="minorHAnsi" w:hAnsiTheme="minorHAnsi" w:cstheme="minorHAnsi"/>
              </w:rPr>
            </w:pPr>
            <w:r w:rsidRPr="00081B2D">
              <w:rPr>
                <w:rFonts w:asciiTheme="minorHAnsi" w:hAnsiTheme="minorHAnsi" w:cstheme="minorHAnsi"/>
              </w:rPr>
              <w:t>Telephone Call ___</w:t>
            </w:r>
          </w:p>
          <w:p w14:paraId="02EAC916" w14:textId="77777777" w:rsidR="00C53BF3" w:rsidRPr="00081B2D" w:rsidRDefault="00C53BF3" w:rsidP="00081B2D">
            <w:pPr>
              <w:spacing w:after="240" w:line="276" w:lineRule="auto"/>
              <w:rPr>
                <w:rFonts w:asciiTheme="minorHAnsi" w:hAnsiTheme="minorHAnsi" w:cstheme="minorHAnsi"/>
              </w:rPr>
            </w:pPr>
            <w:r w:rsidRPr="00081B2D">
              <w:rPr>
                <w:rFonts w:asciiTheme="minorHAnsi" w:hAnsiTheme="minorHAnsi" w:cstheme="minorHAnsi"/>
              </w:rPr>
              <w:t>Meeting: ___</w:t>
            </w:r>
          </w:p>
          <w:p w14:paraId="04311063" w14:textId="77777777" w:rsidR="00C53BF3" w:rsidRPr="00081B2D" w:rsidRDefault="00BE3606" w:rsidP="00081B2D">
            <w:pPr>
              <w:spacing w:after="240" w:line="276" w:lineRule="auto"/>
              <w:rPr>
                <w:rFonts w:asciiTheme="minorHAnsi" w:hAnsiTheme="minorHAnsi" w:cstheme="minorHAnsi"/>
              </w:rPr>
            </w:pPr>
            <w:r w:rsidRPr="00081B2D">
              <w:rPr>
                <w:rFonts w:asciiTheme="minorHAnsi" w:hAnsiTheme="minorHAnsi" w:cstheme="minorHAnsi"/>
              </w:rPr>
              <w:t>Email:</w:t>
            </w:r>
            <w:r w:rsidR="00B01B6C" w:rsidRPr="00081B2D">
              <w:rPr>
                <w:rFonts w:asciiTheme="minorHAnsi" w:hAnsiTheme="minorHAnsi" w:cstheme="minorHAnsi"/>
              </w:rPr>
              <w:t xml:space="preserve"> ____</w:t>
            </w:r>
          </w:p>
        </w:tc>
        <w:tc>
          <w:tcPr>
            <w:tcW w:w="1340" w:type="dxa"/>
          </w:tcPr>
          <w:p w14:paraId="694E4CB4" w14:textId="77777777" w:rsidR="00C53BF3" w:rsidRPr="00081B2D" w:rsidRDefault="00C53BF3" w:rsidP="00081B2D">
            <w:pPr>
              <w:spacing w:after="240" w:line="276" w:lineRule="auto"/>
              <w:rPr>
                <w:rFonts w:asciiTheme="minorHAnsi" w:hAnsiTheme="minorHAnsi" w:cstheme="minorHAnsi"/>
              </w:rPr>
            </w:pPr>
          </w:p>
        </w:tc>
        <w:tc>
          <w:tcPr>
            <w:tcW w:w="5322" w:type="dxa"/>
          </w:tcPr>
          <w:p w14:paraId="7BE182B3" w14:textId="77777777" w:rsidR="00C53BF3" w:rsidRPr="00081B2D" w:rsidRDefault="00C53BF3" w:rsidP="00081B2D">
            <w:pPr>
              <w:spacing w:after="240" w:line="276" w:lineRule="auto"/>
              <w:rPr>
                <w:rFonts w:asciiTheme="minorHAnsi" w:hAnsiTheme="minorHAnsi" w:cstheme="minorHAnsi"/>
              </w:rPr>
            </w:pPr>
          </w:p>
          <w:p w14:paraId="155FFE79" w14:textId="77777777" w:rsidR="00C53BF3" w:rsidRPr="00081B2D" w:rsidRDefault="00C53BF3" w:rsidP="00081B2D">
            <w:pPr>
              <w:spacing w:after="240" w:line="276" w:lineRule="auto"/>
              <w:rPr>
                <w:rFonts w:asciiTheme="minorHAnsi" w:hAnsiTheme="minorHAnsi" w:cstheme="minorHAnsi"/>
              </w:rPr>
            </w:pPr>
          </w:p>
          <w:p w14:paraId="1EB21BBC" w14:textId="77777777" w:rsidR="00C53BF3" w:rsidRPr="00081B2D" w:rsidRDefault="00C53BF3" w:rsidP="00081B2D">
            <w:pPr>
              <w:spacing w:after="240" w:line="276" w:lineRule="auto"/>
              <w:rPr>
                <w:rFonts w:asciiTheme="minorHAnsi" w:hAnsiTheme="minorHAnsi" w:cstheme="minorHAnsi"/>
              </w:rPr>
            </w:pPr>
          </w:p>
          <w:p w14:paraId="31DEC27B" w14:textId="77777777" w:rsidR="00C53BF3" w:rsidRPr="00081B2D" w:rsidRDefault="00C53BF3" w:rsidP="00081B2D">
            <w:pPr>
              <w:spacing w:after="240" w:line="276" w:lineRule="auto"/>
              <w:rPr>
                <w:rFonts w:asciiTheme="minorHAnsi" w:hAnsiTheme="minorHAnsi" w:cstheme="minorHAnsi"/>
              </w:rPr>
            </w:pPr>
          </w:p>
          <w:p w14:paraId="49D7B197" w14:textId="77777777" w:rsidR="00C53BF3" w:rsidRPr="00081B2D" w:rsidRDefault="00C53BF3" w:rsidP="00081B2D">
            <w:pPr>
              <w:spacing w:after="240" w:line="276" w:lineRule="auto"/>
              <w:rPr>
                <w:rFonts w:asciiTheme="minorHAnsi" w:hAnsiTheme="minorHAnsi" w:cstheme="minorHAnsi"/>
              </w:rPr>
            </w:pPr>
          </w:p>
        </w:tc>
      </w:tr>
      <w:tr w:rsidR="00C53BF3" w:rsidRPr="00081B2D" w14:paraId="1E8FDB3B" w14:textId="77777777" w:rsidTr="000D796C">
        <w:tc>
          <w:tcPr>
            <w:tcW w:w="3828" w:type="dxa"/>
          </w:tcPr>
          <w:p w14:paraId="00A9BACD" w14:textId="77777777" w:rsidR="00C53BF3" w:rsidRPr="00081B2D" w:rsidRDefault="00C53BF3" w:rsidP="00081B2D">
            <w:pPr>
              <w:spacing w:after="240" w:line="276" w:lineRule="auto"/>
              <w:rPr>
                <w:rFonts w:asciiTheme="minorHAnsi" w:hAnsiTheme="minorHAnsi" w:cstheme="minorHAnsi"/>
              </w:rPr>
            </w:pPr>
            <w:r w:rsidRPr="00081B2D">
              <w:rPr>
                <w:rFonts w:asciiTheme="minorHAnsi" w:hAnsiTheme="minorHAnsi" w:cstheme="minorHAnsi"/>
              </w:rPr>
              <w:t xml:space="preserve">Refer </w:t>
            </w:r>
            <w:r w:rsidR="00991461" w:rsidRPr="00081B2D">
              <w:rPr>
                <w:rFonts w:asciiTheme="minorHAnsi" w:hAnsiTheme="minorHAnsi" w:cstheme="minorHAnsi"/>
              </w:rPr>
              <w:t>as appropriate (</w:t>
            </w:r>
            <w:r w:rsidR="00E31EF3" w:rsidRPr="00081B2D">
              <w:rPr>
                <w:rFonts w:asciiTheme="minorHAnsi" w:hAnsiTheme="minorHAnsi" w:cstheme="minorHAnsi"/>
              </w:rPr>
              <w:t>i.e. D&amp;A, Early Support</w:t>
            </w:r>
            <w:r w:rsidR="00991461" w:rsidRPr="00081B2D">
              <w:rPr>
                <w:rFonts w:asciiTheme="minorHAnsi" w:hAnsiTheme="minorHAnsi" w:cstheme="minorHAnsi"/>
              </w:rPr>
              <w:t xml:space="preserve"> </w:t>
            </w:r>
            <w:r w:rsidR="00BE3606" w:rsidRPr="00081B2D">
              <w:rPr>
                <w:rFonts w:asciiTheme="minorHAnsi" w:hAnsiTheme="minorHAnsi" w:cstheme="minorHAnsi"/>
              </w:rPr>
              <w:t>etc.</w:t>
            </w:r>
            <w:r w:rsidR="00991461" w:rsidRPr="00081B2D">
              <w:rPr>
                <w:rFonts w:asciiTheme="minorHAnsi" w:hAnsiTheme="minorHAnsi" w:cstheme="minorHAnsi"/>
              </w:rPr>
              <w:t>)</w:t>
            </w:r>
          </w:p>
          <w:p w14:paraId="0A6FEA78" w14:textId="77777777" w:rsidR="00C53BF3" w:rsidRPr="00081B2D" w:rsidRDefault="00C53BF3" w:rsidP="00081B2D">
            <w:pPr>
              <w:spacing w:after="240" w:line="276" w:lineRule="auto"/>
              <w:rPr>
                <w:rFonts w:asciiTheme="minorHAnsi" w:hAnsiTheme="minorHAnsi" w:cstheme="minorHAnsi"/>
              </w:rPr>
            </w:pPr>
          </w:p>
        </w:tc>
        <w:tc>
          <w:tcPr>
            <w:tcW w:w="1340" w:type="dxa"/>
          </w:tcPr>
          <w:p w14:paraId="0282C694" w14:textId="77777777" w:rsidR="00C53BF3" w:rsidRPr="00081B2D" w:rsidRDefault="00C53BF3" w:rsidP="00081B2D">
            <w:pPr>
              <w:spacing w:after="240" w:line="276" w:lineRule="auto"/>
              <w:rPr>
                <w:rFonts w:asciiTheme="minorHAnsi" w:hAnsiTheme="minorHAnsi" w:cstheme="minorHAnsi"/>
              </w:rPr>
            </w:pPr>
          </w:p>
        </w:tc>
        <w:tc>
          <w:tcPr>
            <w:tcW w:w="5322" w:type="dxa"/>
          </w:tcPr>
          <w:p w14:paraId="6E08D798" w14:textId="77777777" w:rsidR="00C53BF3" w:rsidRPr="00081B2D" w:rsidRDefault="00C53BF3" w:rsidP="00081B2D">
            <w:pPr>
              <w:spacing w:after="240" w:line="276" w:lineRule="auto"/>
              <w:rPr>
                <w:rFonts w:asciiTheme="minorHAnsi" w:hAnsiTheme="minorHAnsi" w:cstheme="minorHAnsi"/>
              </w:rPr>
            </w:pPr>
          </w:p>
          <w:p w14:paraId="6443D0C7" w14:textId="77777777" w:rsidR="00C53BF3" w:rsidRPr="00081B2D" w:rsidRDefault="00C53BF3" w:rsidP="00081B2D">
            <w:pPr>
              <w:spacing w:after="240" w:line="276" w:lineRule="auto"/>
              <w:rPr>
                <w:rFonts w:asciiTheme="minorHAnsi" w:hAnsiTheme="minorHAnsi" w:cstheme="minorHAnsi"/>
              </w:rPr>
            </w:pPr>
          </w:p>
          <w:p w14:paraId="18AD407B" w14:textId="77777777" w:rsidR="00C53BF3" w:rsidRPr="00081B2D" w:rsidRDefault="00C53BF3" w:rsidP="00081B2D">
            <w:pPr>
              <w:spacing w:after="240" w:line="276" w:lineRule="auto"/>
              <w:rPr>
                <w:rFonts w:asciiTheme="minorHAnsi" w:hAnsiTheme="minorHAnsi" w:cstheme="minorHAnsi"/>
              </w:rPr>
            </w:pPr>
          </w:p>
          <w:p w14:paraId="498F6E86" w14:textId="77777777" w:rsidR="00C53BF3" w:rsidRPr="00081B2D" w:rsidRDefault="00C53BF3" w:rsidP="00081B2D">
            <w:pPr>
              <w:spacing w:after="240" w:line="276" w:lineRule="auto"/>
              <w:rPr>
                <w:rFonts w:asciiTheme="minorHAnsi" w:hAnsiTheme="minorHAnsi" w:cstheme="minorHAnsi"/>
              </w:rPr>
            </w:pPr>
          </w:p>
        </w:tc>
      </w:tr>
      <w:tr w:rsidR="00C53BF3" w:rsidRPr="00081B2D" w14:paraId="4F976523" w14:textId="77777777" w:rsidTr="000D796C">
        <w:trPr>
          <w:trHeight w:val="675"/>
        </w:trPr>
        <w:tc>
          <w:tcPr>
            <w:tcW w:w="3828" w:type="dxa"/>
          </w:tcPr>
          <w:p w14:paraId="0FDA2407" w14:textId="77777777" w:rsidR="00C53BF3" w:rsidRPr="00081B2D" w:rsidRDefault="00C53BF3" w:rsidP="00081B2D">
            <w:pPr>
              <w:spacing w:after="240" w:line="276" w:lineRule="auto"/>
              <w:rPr>
                <w:rFonts w:asciiTheme="minorHAnsi" w:hAnsiTheme="minorHAnsi" w:cstheme="minorHAnsi"/>
              </w:rPr>
            </w:pPr>
            <w:r w:rsidRPr="00081B2D">
              <w:rPr>
                <w:rFonts w:asciiTheme="minorHAnsi" w:hAnsiTheme="minorHAnsi" w:cstheme="minorHAnsi"/>
              </w:rPr>
              <w:t>Other (Please specify)</w:t>
            </w:r>
          </w:p>
          <w:p w14:paraId="3EA4DFDC" w14:textId="77777777" w:rsidR="00C53BF3" w:rsidRPr="00081B2D" w:rsidRDefault="00C53BF3" w:rsidP="00081B2D">
            <w:pPr>
              <w:spacing w:after="240" w:line="276" w:lineRule="auto"/>
              <w:rPr>
                <w:rFonts w:asciiTheme="minorHAnsi" w:hAnsiTheme="minorHAnsi" w:cstheme="minorHAnsi"/>
              </w:rPr>
            </w:pPr>
          </w:p>
          <w:p w14:paraId="562CC10E" w14:textId="77777777" w:rsidR="00C53BF3" w:rsidRPr="00081B2D" w:rsidRDefault="00C53BF3" w:rsidP="00081B2D">
            <w:pPr>
              <w:spacing w:after="240" w:line="276" w:lineRule="auto"/>
              <w:rPr>
                <w:rFonts w:asciiTheme="minorHAnsi" w:hAnsiTheme="minorHAnsi" w:cstheme="minorHAnsi"/>
              </w:rPr>
            </w:pPr>
          </w:p>
          <w:p w14:paraId="0DF71087" w14:textId="77777777" w:rsidR="00C53BF3" w:rsidRPr="00081B2D" w:rsidRDefault="00C53BF3" w:rsidP="00081B2D">
            <w:pPr>
              <w:spacing w:after="240" w:line="276" w:lineRule="auto"/>
              <w:rPr>
                <w:rFonts w:asciiTheme="minorHAnsi" w:hAnsiTheme="minorHAnsi" w:cstheme="minorHAnsi"/>
              </w:rPr>
            </w:pPr>
          </w:p>
          <w:p w14:paraId="5A41C7BC" w14:textId="77777777" w:rsidR="00C53BF3" w:rsidRPr="00081B2D" w:rsidRDefault="00C53BF3" w:rsidP="00081B2D">
            <w:pPr>
              <w:spacing w:after="240" w:line="276" w:lineRule="auto"/>
              <w:rPr>
                <w:rFonts w:asciiTheme="minorHAnsi" w:hAnsiTheme="minorHAnsi" w:cstheme="minorHAnsi"/>
              </w:rPr>
            </w:pPr>
          </w:p>
        </w:tc>
        <w:tc>
          <w:tcPr>
            <w:tcW w:w="1340" w:type="dxa"/>
          </w:tcPr>
          <w:p w14:paraId="28985615" w14:textId="77777777" w:rsidR="00C53BF3" w:rsidRPr="00081B2D" w:rsidRDefault="00C53BF3" w:rsidP="00081B2D">
            <w:pPr>
              <w:spacing w:after="240" w:line="276" w:lineRule="auto"/>
              <w:rPr>
                <w:rFonts w:asciiTheme="minorHAnsi" w:hAnsiTheme="minorHAnsi" w:cstheme="minorHAnsi"/>
              </w:rPr>
            </w:pPr>
          </w:p>
        </w:tc>
        <w:tc>
          <w:tcPr>
            <w:tcW w:w="5322" w:type="dxa"/>
          </w:tcPr>
          <w:p w14:paraId="772B34D9" w14:textId="77777777" w:rsidR="00C53BF3" w:rsidRPr="00081B2D" w:rsidRDefault="00C53BF3" w:rsidP="00081B2D">
            <w:pPr>
              <w:spacing w:after="240" w:line="276" w:lineRule="auto"/>
              <w:rPr>
                <w:rFonts w:asciiTheme="minorHAnsi" w:hAnsiTheme="minorHAnsi" w:cstheme="minorHAnsi"/>
              </w:rPr>
            </w:pPr>
          </w:p>
        </w:tc>
      </w:tr>
    </w:tbl>
    <w:p w14:paraId="7E0FD6BD" w14:textId="356D4811" w:rsidR="000D796C" w:rsidRDefault="000D796C" w:rsidP="00081B2D">
      <w:pPr>
        <w:spacing w:after="240" w:line="276" w:lineRule="auto"/>
        <w:rPr>
          <w:rFonts w:asciiTheme="minorHAnsi" w:hAnsiTheme="minorHAnsi" w:cstheme="minorHAnsi"/>
        </w:rPr>
      </w:pPr>
    </w:p>
    <w:p w14:paraId="3C7295CF" w14:textId="77777777" w:rsidR="000D796C" w:rsidRDefault="000D796C">
      <w:pPr>
        <w:rPr>
          <w:rFonts w:asciiTheme="minorHAnsi" w:hAnsiTheme="minorHAnsi" w:cstheme="minorHAnsi"/>
        </w:rPr>
      </w:pPr>
      <w:r>
        <w:rPr>
          <w:rFonts w:asciiTheme="minorHAnsi" w:hAnsiTheme="minorHAnsi" w:cstheme="minorHAnsi"/>
        </w:rPr>
        <w:br w:type="page"/>
      </w:r>
    </w:p>
    <w:p w14:paraId="118A9A0C" w14:textId="0D446BD8" w:rsidR="00A46CD4" w:rsidRPr="000D0805" w:rsidRDefault="00C53BF3" w:rsidP="000D0805">
      <w:pPr>
        <w:pStyle w:val="Heading2"/>
        <w:jc w:val="center"/>
        <w:rPr>
          <w:rStyle w:val="Strong"/>
          <w:b/>
        </w:rPr>
      </w:pPr>
      <w:bookmarkStart w:id="64" w:name="Appendix5"/>
      <w:bookmarkStart w:id="65" w:name="_Toc111631440"/>
      <w:bookmarkStart w:id="66" w:name="_Toc204673778"/>
      <w:bookmarkStart w:id="67" w:name="_Toc489011683"/>
      <w:r w:rsidRPr="000D0805">
        <w:rPr>
          <w:rStyle w:val="Strong"/>
          <w:b/>
        </w:rPr>
        <w:t>Appendix 5</w:t>
      </w:r>
      <w:bookmarkEnd w:id="64"/>
      <w:bookmarkEnd w:id="65"/>
      <w:bookmarkEnd w:id="66"/>
    </w:p>
    <w:p w14:paraId="40AE077F" w14:textId="74663EF8" w:rsidR="00C53BF3" w:rsidRPr="000D0805" w:rsidRDefault="00AC59B1" w:rsidP="000D0805">
      <w:pPr>
        <w:pStyle w:val="Heading2"/>
        <w:jc w:val="center"/>
        <w:rPr>
          <w:rStyle w:val="Strong"/>
          <w:b/>
        </w:rPr>
      </w:pPr>
      <w:bookmarkStart w:id="68" w:name="_Toc111631441"/>
      <w:bookmarkStart w:id="69" w:name="_Toc204673779"/>
      <w:r w:rsidRPr="000D0805">
        <w:rPr>
          <w:rStyle w:val="Strong"/>
          <w:b/>
        </w:rPr>
        <w:t>Specific, Measurable, Attainable, Realistic, Timely (</w:t>
      </w:r>
      <w:r w:rsidR="00C53BF3" w:rsidRPr="000D0805">
        <w:rPr>
          <w:rStyle w:val="Strong"/>
          <w:b/>
        </w:rPr>
        <w:t>SMART</w:t>
      </w:r>
      <w:r w:rsidRPr="000D0805">
        <w:rPr>
          <w:rStyle w:val="Strong"/>
          <w:b/>
        </w:rPr>
        <w:t>)</w:t>
      </w:r>
      <w:r w:rsidR="00C53BF3" w:rsidRPr="000D0805">
        <w:rPr>
          <w:rStyle w:val="Strong"/>
          <w:b/>
        </w:rPr>
        <w:t xml:space="preserve"> Plan</w:t>
      </w:r>
      <w:bookmarkEnd w:id="67"/>
      <w:bookmarkEnd w:id="68"/>
      <w:bookmarkEnd w:id="69"/>
    </w:p>
    <w:p w14:paraId="7ED1979A" w14:textId="77777777" w:rsidR="00A46CD4" w:rsidRDefault="00A46CD4" w:rsidP="00081B2D">
      <w:pPr>
        <w:spacing w:after="240" w:line="276" w:lineRule="auto"/>
        <w:rPr>
          <w:rFonts w:asciiTheme="minorHAnsi" w:hAnsiTheme="minorHAnsi" w:cstheme="minorHAnsi"/>
        </w:rPr>
      </w:pPr>
    </w:p>
    <w:p w14:paraId="6F627045" w14:textId="227F0AE4" w:rsidR="00C53BF3" w:rsidRPr="00081B2D" w:rsidRDefault="00C53BF3" w:rsidP="00081B2D">
      <w:pPr>
        <w:spacing w:after="240" w:line="276" w:lineRule="auto"/>
        <w:rPr>
          <w:rFonts w:asciiTheme="minorHAnsi" w:hAnsiTheme="minorHAnsi" w:cstheme="minorHAnsi"/>
        </w:rPr>
      </w:pPr>
      <w:r w:rsidRPr="00081B2D">
        <w:rPr>
          <w:rFonts w:asciiTheme="minorHAnsi" w:hAnsiTheme="minorHAnsi" w:cstheme="minorHAnsi"/>
        </w:rPr>
        <w:t>E</w:t>
      </w:r>
      <w:r w:rsidR="00C56F07">
        <w:rPr>
          <w:rFonts w:asciiTheme="minorHAnsi" w:hAnsiTheme="minorHAnsi" w:cstheme="minorHAnsi"/>
        </w:rPr>
        <w:t xml:space="preserve">xample: </w:t>
      </w:r>
      <w:r w:rsidR="003A0EDA" w:rsidRPr="00081B2D">
        <w:rPr>
          <w:rFonts w:asciiTheme="minorHAnsi" w:hAnsiTheme="minorHAnsi" w:cstheme="minorHAnsi"/>
        </w:rPr>
        <w:t xml:space="preserve">Overview of Pupil </w:t>
      </w:r>
      <w:r w:rsidRPr="00081B2D">
        <w:rPr>
          <w:rFonts w:asciiTheme="minorHAnsi" w:hAnsiTheme="minorHAnsi" w:cstheme="minorHAnsi"/>
        </w:rPr>
        <w:t>Support/SMART Plan</w:t>
      </w:r>
    </w:p>
    <w:tbl>
      <w:tblPr>
        <w:tblW w:w="55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08"/>
        <w:gridCol w:w="2170"/>
        <w:gridCol w:w="1757"/>
        <w:gridCol w:w="2647"/>
      </w:tblGrid>
      <w:tr w:rsidR="00C53BF3" w:rsidRPr="00081B2D" w14:paraId="036E3526" w14:textId="77777777" w:rsidTr="000D796C">
        <w:trPr>
          <w:trHeight w:val="1097"/>
        </w:trPr>
        <w:tc>
          <w:tcPr>
            <w:tcW w:w="1834" w:type="pct"/>
            <w:shd w:val="clear" w:color="auto" w:fill="999999"/>
          </w:tcPr>
          <w:p w14:paraId="2E79FECE" w14:textId="77777777" w:rsidR="00C53BF3" w:rsidRPr="00081B2D" w:rsidRDefault="00C53BF3" w:rsidP="000D796C">
            <w:pPr>
              <w:spacing w:after="240" w:line="276" w:lineRule="auto"/>
              <w:rPr>
                <w:rFonts w:asciiTheme="minorHAnsi" w:hAnsiTheme="minorHAnsi" w:cstheme="minorHAnsi"/>
              </w:rPr>
            </w:pPr>
            <w:r w:rsidRPr="00081B2D">
              <w:rPr>
                <w:rFonts w:asciiTheme="minorHAnsi" w:hAnsiTheme="minorHAnsi" w:cstheme="minorHAnsi"/>
              </w:rPr>
              <w:t>Child Protection Pupil Support Plan Information</w:t>
            </w:r>
          </w:p>
        </w:tc>
        <w:tc>
          <w:tcPr>
            <w:tcW w:w="3166" w:type="pct"/>
            <w:gridSpan w:val="3"/>
          </w:tcPr>
          <w:p w14:paraId="1930E281" w14:textId="77777777" w:rsidR="00C53BF3" w:rsidRPr="00081B2D" w:rsidRDefault="00C53BF3" w:rsidP="000D796C">
            <w:pPr>
              <w:spacing w:after="240" w:line="276" w:lineRule="auto"/>
              <w:rPr>
                <w:rFonts w:asciiTheme="minorHAnsi" w:hAnsiTheme="minorHAnsi" w:cstheme="minorHAnsi"/>
              </w:rPr>
            </w:pPr>
            <w:r w:rsidRPr="00081B2D">
              <w:rPr>
                <w:rFonts w:asciiTheme="minorHAnsi" w:hAnsiTheme="minorHAnsi" w:cstheme="minorHAnsi"/>
              </w:rPr>
              <w:t>Name of Pupil:</w:t>
            </w:r>
          </w:p>
        </w:tc>
      </w:tr>
      <w:tr w:rsidR="00C53BF3" w:rsidRPr="00081B2D" w14:paraId="0FAF8232" w14:textId="77777777" w:rsidTr="000D796C">
        <w:trPr>
          <w:trHeight w:val="1214"/>
        </w:trPr>
        <w:tc>
          <w:tcPr>
            <w:tcW w:w="1834" w:type="pct"/>
            <w:tcBorders>
              <w:bottom w:val="single" w:sz="4" w:space="0" w:color="auto"/>
            </w:tcBorders>
          </w:tcPr>
          <w:p w14:paraId="35F9B4D1" w14:textId="77777777" w:rsidR="00C53BF3" w:rsidRPr="00081B2D" w:rsidRDefault="00C53BF3" w:rsidP="000D796C">
            <w:pPr>
              <w:spacing w:after="240" w:line="276" w:lineRule="auto"/>
              <w:rPr>
                <w:rFonts w:asciiTheme="minorHAnsi" w:hAnsiTheme="minorHAnsi" w:cstheme="minorHAnsi"/>
              </w:rPr>
            </w:pPr>
            <w:r w:rsidRPr="00081B2D">
              <w:rPr>
                <w:rFonts w:asciiTheme="minorHAnsi" w:hAnsiTheme="minorHAnsi" w:cstheme="minorHAnsi"/>
              </w:rPr>
              <w:t>Current Care/living arrangements</w:t>
            </w:r>
          </w:p>
        </w:tc>
        <w:tc>
          <w:tcPr>
            <w:tcW w:w="3166" w:type="pct"/>
            <w:gridSpan w:val="3"/>
            <w:tcBorders>
              <w:bottom w:val="single" w:sz="4" w:space="0" w:color="auto"/>
            </w:tcBorders>
          </w:tcPr>
          <w:p w14:paraId="479A90BD" w14:textId="77777777" w:rsidR="00C53BF3" w:rsidRPr="00081B2D" w:rsidRDefault="00C53BF3" w:rsidP="000D796C">
            <w:pPr>
              <w:spacing w:after="240" w:line="276" w:lineRule="auto"/>
              <w:rPr>
                <w:rFonts w:asciiTheme="minorHAnsi" w:hAnsiTheme="minorHAnsi" w:cstheme="minorHAnsi"/>
              </w:rPr>
            </w:pPr>
          </w:p>
        </w:tc>
      </w:tr>
      <w:tr w:rsidR="00C53BF3" w:rsidRPr="00081B2D" w14:paraId="56067982" w14:textId="77777777" w:rsidTr="000D796C">
        <w:trPr>
          <w:trHeight w:val="1214"/>
        </w:trPr>
        <w:tc>
          <w:tcPr>
            <w:tcW w:w="1834" w:type="pct"/>
            <w:tcBorders>
              <w:bottom w:val="single" w:sz="4" w:space="0" w:color="auto"/>
            </w:tcBorders>
          </w:tcPr>
          <w:p w14:paraId="5B228257" w14:textId="77777777" w:rsidR="00C53BF3" w:rsidRPr="00081B2D" w:rsidRDefault="00C53BF3" w:rsidP="000D796C">
            <w:pPr>
              <w:spacing w:after="240" w:line="276" w:lineRule="auto"/>
              <w:rPr>
                <w:rFonts w:asciiTheme="minorHAnsi" w:hAnsiTheme="minorHAnsi" w:cstheme="minorHAnsi"/>
              </w:rPr>
            </w:pPr>
            <w:r w:rsidRPr="00081B2D">
              <w:rPr>
                <w:rFonts w:asciiTheme="minorHAnsi" w:hAnsiTheme="minorHAnsi" w:cstheme="minorHAnsi"/>
              </w:rPr>
              <w:t>Support needs identified</w:t>
            </w:r>
          </w:p>
        </w:tc>
        <w:tc>
          <w:tcPr>
            <w:tcW w:w="3166" w:type="pct"/>
            <w:gridSpan w:val="3"/>
            <w:tcBorders>
              <w:bottom w:val="single" w:sz="4" w:space="0" w:color="auto"/>
            </w:tcBorders>
          </w:tcPr>
          <w:p w14:paraId="55EF3D10" w14:textId="77777777" w:rsidR="00C53BF3" w:rsidRPr="00081B2D" w:rsidRDefault="00C53BF3" w:rsidP="000D796C">
            <w:pPr>
              <w:spacing w:after="240" w:line="276" w:lineRule="auto"/>
              <w:rPr>
                <w:rFonts w:asciiTheme="minorHAnsi" w:hAnsiTheme="minorHAnsi" w:cstheme="minorHAnsi"/>
              </w:rPr>
            </w:pPr>
          </w:p>
        </w:tc>
      </w:tr>
      <w:tr w:rsidR="00C53BF3" w:rsidRPr="00081B2D" w14:paraId="01C73C7D" w14:textId="77777777" w:rsidTr="000D796C">
        <w:trPr>
          <w:trHeight w:val="997"/>
        </w:trPr>
        <w:tc>
          <w:tcPr>
            <w:tcW w:w="1834" w:type="pct"/>
            <w:shd w:val="clear" w:color="auto" w:fill="999999"/>
          </w:tcPr>
          <w:p w14:paraId="5170633E" w14:textId="77777777" w:rsidR="00C53BF3" w:rsidRPr="00081B2D" w:rsidRDefault="00C53BF3" w:rsidP="000D796C">
            <w:pPr>
              <w:spacing w:after="240" w:line="276" w:lineRule="auto"/>
              <w:rPr>
                <w:rFonts w:asciiTheme="minorHAnsi" w:hAnsiTheme="minorHAnsi" w:cstheme="minorHAnsi"/>
              </w:rPr>
            </w:pPr>
          </w:p>
        </w:tc>
        <w:tc>
          <w:tcPr>
            <w:tcW w:w="3166" w:type="pct"/>
            <w:gridSpan w:val="3"/>
            <w:shd w:val="clear" w:color="auto" w:fill="999999"/>
          </w:tcPr>
          <w:p w14:paraId="5F9C1464" w14:textId="77777777" w:rsidR="00C53BF3" w:rsidRPr="00081B2D" w:rsidRDefault="00C53BF3" w:rsidP="000D796C">
            <w:pPr>
              <w:spacing w:after="240" w:line="276" w:lineRule="auto"/>
              <w:rPr>
                <w:rFonts w:asciiTheme="minorHAnsi" w:hAnsiTheme="minorHAnsi" w:cstheme="minorHAnsi"/>
              </w:rPr>
            </w:pPr>
            <w:r w:rsidRPr="00081B2D">
              <w:rPr>
                <w:rFonts w:asciiTheme="minorHAnsi" w:hAnsiTheme="minorHAnsi" w:cstheme="minorHAnsi"/>
              </w:rPr>
              <w:t>Support/Intervention</w:t>
            </w:r>
          </w:p>
        </w:tc>
      </w:tr>
      <w:tr w:rsidR="00C53BF3" w:rsidRPr="00081B2D" w14:paraId="33857266" w14:textId="77777777" w:rsidTr="000D796C">
        <w:trPr>
          <w:trHeight w:val="178"/>
        </w:trPr>
        <w:tc>
          <w:tcPr>
            <w:tcW w:w="1834" w:type="pct"/>
          </w:tcPr>
          <w:p w14:paraId="53683A10" w14:textId="77777777" w:rsidR="00C53BF3" w:rsidRPr="00081B2D" w:rsidRDefault="00C53BF3" w:rsidP="000D796C">
            <w:pPr>
              <w:spacing w:after="240" w:line="276" w:lineRule="auto"/>
              <w:rPr>
                <w:rFonts w:asciiTheme="minorHAnsi" w:hAnsiTheme="minorHAnsi" w:cstheme="minorHAnsi"/>
              </w:rPr>
            </w:pPr>
            <w:r w:rsidRPr="00081B2D">
              <w:rPr>
                <w:rFonts w:asciiTheme="minorHAnsi" w:hAnsiTheme="minorHAnsi" w:cstheme="minorHAnsi"/>
              </w:rPr>
              <w:t>Type of support/intervention</w:t>
            </w:r>
          </w:p>
        </w:tc>
        <w:tc>
          <w:tcPr>
            <w:tcW w:w="1045" w:type="pct"/>
          </w:tcPr>
          <w:p w14:paraId="6088498F" w14:textId="77777777" w:rsidR="00C53BF3" w:rsidRPr="00081B2D" w:rsidRDefault="00C53BF3" w:rsidP="000D796C">
            <w:pPr>
              <w:spacing w:after="240" w:line="276" w:lineRule="auto"/>
              <w:rPr>
                <w:rFonts w:asciiTheme="minorHAnsi" w:hAnsiTheme="minorHAnsi" w:cstheme="minorHAnsi"/>
              </w:rPr>
            </w:pPr>
            <w:r w:rsidRPr="00081B2D">
              <w:rPr>
                <w:rFonts w:asciiTheme="minorHAnsi" w:hAnsiTheme="minorHAnsi" w:cstheme="minorHAnsi"/>
              </w:rPr>
              <w:t>Provider</w:t>
            </w:r>
          </w:p>
        </w:tc>
        <w:tc>
          <w:tcPr>
            <w:tcW w:w="846" w:type="pct"/>
          </w:tcPr>
          <w:p w14:paraId="677AEA4F" w14:textId="77777777" w:rsidR="00C53BF3" w:rsidRPr="00081B2D" w:rsidRDefault="00C53BF3" w:rsidP="000D796C">
            <w:pPr>
              <w:spacing w:after="240" w:line="276" w:lineRule="auto"/>
              <w:rPr>
                <w:rFonts w:asciiTheme="minorHAnsi" w:hAnsiTheme="minorHAnsi" w:cstheme="minorHAnsi"/>
              </w:rPr>
            </w:pPr>
            <w:r w:rsidRPr="00081B2D">
              <w:rPr>
                <w:rFonts w:asciiTheme="minorHAnsi" w:hAnsiTheme="minorHAnsi" w:cstheme="minorHAnsi"/>
              </w:rPr>
              <w:t>Start Date</w:t>
            </w:r>
          </w:p>
        </w:tc>
        <w:tc>
          <w:tcPr>
            <w:tcW w:w="1275" w:type="pct"/>
          </w:tcPr>
          <w:p w14:paraId="717BC019" w14:textId="77777777" w:rsidR="00C53BF3" w:rsidRPr="00081B2D" w:rsidRDefault="00C53BF3" w:rsidP="000D796C">
            <w:pPr>
              <w:spacing w:after="240" w:line="276" w:lineRule="auto"/>
              <w:rPr>
                <w:rFonts w:asciiTheme="minorHAnsi" w:hAnsiTheme="minorHAnsi" w:cstheme="minorHAnsi"/>
              </w:rPr>
            </w:pPr>
            <w:r w:rsidRPr="00081B2D">
              <w:rPr>
                <w:rFonts w:asciiTheme="minorHAnsi" w:hAnsiTheme="minorHAnsi" w:cstheme="minorHAnsi"/>
              </w:rPr>
              <w:t>End Date</w:t>
            </w:r>
          </w:p>
        </w:tc>
      </w:tr>
      <w:tr w:rsidR="00C53BF3" w:rsidRPr="00081B2D" w14:paraId="07F64B0D" w14:textId="77777777" w:rsidTr="000D796C">
        <w:trPr>
          <w:trHeight w:val="552"/>
        </w:trPr>
        <w:tc>
          <w:tcPr>
            <w:tcW w:w="1834" w:type="pct"/>
          </w:tcPr>
          <w:p w14:paraId="21827B83" w14:textId="77777777" w:rsidR="00C53BF3" w:rsidRPr="00081B2D" w:rsidRDefault="00C53BF3" w:rsidP="000D796C">
            <w:pPr>
              <w:spacing w:after="240" w:line="276" w:lineRule="auto"/>
              <w:rPr>
                <w:rFonts w:asciiTheme="minorHAnsi" w:hAnsiTheme="minorHAnsi" w:cstheme="minorHAnsi"/>
              </w:rPr>
            </w:pPr>
          </w:p>
        </w:tc>
        <w:tc>
          <w:tcPr>
            <w:tcW w:w="1045" w:type="pct"/>
          </w:tcPr>
          <w:p w14:paraId="25C91CDE" w14:textId="77777777" w:rsidR="00C53BF3" w:rsidRPr="00081B2D" w:rsidRDefault="00C53BF3" w:rsidP="000D796C">
            <w:pPr>
              <w:spacing w:after="240" w:line="276" w:lineRule="auto"/>
              <w:rPr>
                <w:rFonts w:asciiTheme="minorHAnsi" w:hAnsiTheme="minorHAnsi" w:cstheme="minorHAnsi"/>
              </w:rPr>
            </w:pPr>
          </w:p>
        </w:tc>
        <w:tc>
          <w:tcPr>
            <w:tcW w:w="846" w:type="pct"/>
          </w:tcPr>
          <w:p w14:paraId="2F65470B" w14:textId="77777777" w:rsidR="00C53BF3" w:rsidRPr="00081B2D" w:rsidRDefault="00C53BF3" w:rsidP="000D796C">
            <w:pPr>
              <w:spacing w:after="240" w:line="276" w:lineRule="auto"/>
              <w:rPr>
                <w:rFonts w:asciiTheme="minorHAnsi" w:hAnsiTheme="minorHAnsi" w:cstheme="minorHAnsi"/>
              </w:rPr>
            </w:pPr>
          </w:p>
        </w:tc>
        <w:tc>
          <w:tcPr>
            <w:tcW w:w="1275" w:type="pct"/>
          </w:tcPr>
          <w:p w14:paraId="5B633508" w14:textId="77777777" w:rsidR="00C53BF3" w:rsidRPr="00081B2D" w:rsidRDefault="00C53BF3" w:rsidP="000D796C">
            <w:pPr>
              <w:spacing w:after="240" w:line="276" w:lineRule="auto"/>
              <w:rPr>
                <w:rFonts w:asciiTheme="minorHAnsi" w:hAnsiTheme="minorHAnsi" w:cstheme="minorHAnsi"/>
              </w:rPr>
            </w:pPr>
          </w:p>
        </w:tc>
      </w:tr>
      <w:tr w:rsidR="00C53BF3" w:rsidRPr="00081B2D" w14:paraId="45EACA46" w14:textId="77777777" w:rsidTr="000D796C">
        <w:trPr>
          <w:trHeight w:val="546"/>
        </w:trPr>
        <w:tc>
          <w:tcPr>
            <w:tcW w:w="1834" w:type="pct"/>
          </w:tcPr>
          <w:p w14:paraId="0EA9EEB8" w14:textId="77777777" w:rsidR="00C53BF3" w:rsidRPr="00081B2D" w:rsidRDefault="00C53BF3" w:rsidP="000D796C">
            <w:pPr>
              <w:spacing w:after="240" w:line="276" w:lineRule="auto"/>
              <w:rPr>
                <w:rFonts w:asciiTheme="minorHAnsi" w:hAnsiTheme="minorHAnsi" w:cstheme="minorHAnsi"/>
              </w:rPr>
            </w:pPr>
          </w:p>
        </w:tc>
        <w:tc>
          <w:tcPr>
            <w:tcW w:w="1045" w:type="pct"/>
          </w:tcPr>
          <w:p w14:paraId="2837B6C7" w14:textId="77777777" w:rsidR="00C53BF3" w:rsidRPr="00081B2D" w:rsidRDefault="00C53BF3" w:rsidP="000D796C">
            <w:pPr>
              <w:spacing w:after="240" w:line="276" w:lineRule="auto"/>
              <w:rPr>
                <w:rFonts w:asciiTheme="minorHAnsi" w:hAnsiTheme="minorHAnsi" w:cstheme="minorHAnsi"/>
              </w:rPr>
            </w:pPr>
          </w:p>
        </w:tc>
        <w:tc>
          <w:tcPr>
            <w:tcW w:w="846" w:type="pct"/>
          </w:tcPr>
          <w:p w14:paraId="7C6BB107" w14:textId="77777777" w:rsidR="00C53BF3" w:rsidRPr="00081B2D" w:rsidRDefault="00C53BF3" w:rsidP="000D796C">
            <w:pPr>
              <w:spacing w:after="240" w:line="276" w:lineRule="auto"/>
              <w:rPr>
                <w:rFonts w:asciiTheme="minorHAnsi" w:hAnsiTheme="minorHAnsi" w:cstheme="minorHAnsi"/>
              </w:rPr>
            </w:pPr>
          </w:p>
        </w:tc>
        <w:tc>
          <w:tcPr>
            <w:tcW w:w="1275" w:type="pct"/>
          </w:tcPr>
          <w:p w14:paraId="4A735759" w14:textId="77777777" w:rsidR="00C53BF3" w:rsidRPr="00081B2D" w:rsidRDefault="00C53BF3" w:rsidP="000D796C">
            <w:pPr>
              <w:spacing w:after="240" w:line="276" w:lineRule="auto"/>
              <w:rPr>
                <w:rFonts w:asciiTheme="minorHAnsi" w:hAnsiTheme="minorHAnsi" w:cstheme="minorHAnsi"/>
              </w:rPr>
            </w:pPr>
          </w:p>
        </w:tc>
      </w:tr>
      <w:tr w:rsidR="00C53BF3" w:rsidRPr="00081B2D" w14:paraId="640B39DC" w14:textId="77777777" w:rsidTr="000D796C">
        <w:trPr>
          <w:trHeight w:val="413"/>
        </w:trPr>
        <w:tc>
          <w:tcPr>
            <w:tcW w:w="1834" w:type="pct"/>
          </w:tcPr>
          <w:p w14:paraId="5B5EAA35" w14:textId="77777777" w:rsidR="00C53BF3" w:rsidRPr="00081B2D" w:rsidRDefault="00C53BF3" w:rsidP="000D796C">
            <w:pPr>
              <w:spacing w:after="240" w:line="276" w:lineRule="auto"/>
              <w:rPr>
                <w:rFonts w:asciiTheme="minorHAnsi" w:hAnsiTheme="minorHAnsi" w:cstheme="minorHAnsi"/>
              </w:rPr>
            </w:pPr>
          </w:p>
        </w:tc>
        <w:tc>
          <w:tcPr>
            <w:tcW w:w="1045" w:type="pct"/>
          </w:tcPr>
          <w:p w14:paraId="59B497BB" w14:textId="77777777" w:rsidR="00C53BF3" w:rsidRPr="00081B2D" w:rsidRDefault="00C53BF3" w:rsidP="000D796C">
            <w:pPr>
              <w:spacing w:after="240" w:line="276" w:lineRule="auto"/>
              <w:rPr>
                <w:rFonts w:asciiTheme="minorHAnsi" w:hAnsiTheme="minorHAnsi" w:cstheme="minorHAnsi"/>
              </w:rPr>
            </w:pPr>
          </w:p>
        </w:tc>
        <w:tc>
          <w:tcPr>
            <w:tcW w:w="846" w:type="pct"/>
          </w:tcPr>
          <w:p w14:paraId="002DD108" w14:textId="77777777" w:rsidR="00C53BF3" w:rsidRPr="00081B2D" w:rsidRDefault="00C53BF3" w:rsidP="000D796C">
            <w:pPr>
              <w:spacing w:after="240" w:line="276" w:lineRule="auto"/>
              <w:rPr>
                <w:rFonts w:asciiTheme="minorHAnsi" w:hAnsiTheme="minorHAnsi" w:cstheme="minorHAnsi"/>
              </w:rPr>
            </w:pPr>
          </w:p>
        </w:tc>
        <w:tc>
          <w:tcPr>
            <w:tcW w:w="1275" w:type="pct"/>
          </w:tcPr>
          <w:p w14:paraId="78B8C930" w14:textId="77777777" w:rsidR="00C53BF3" w:rsidRPr="00081B2D" w:rsidRDefault="00C53BF3" w:rsidP="000D796C">
            <w:pPr>
              <w:spacing w:after="240" w:line="276" w:lineRule="auto"/>
              <w:rPr>
                <w:rFonts w:asciiTheme="minorHAnsi" w:hAnsiTheme="minorHAnsi" w:cstheme="minorHAnsi"/>
              </w:rPr>
            </w:pPr>
          </w:p>
        </w:tc>
      </w:tr>
      <w:tr w:rsidR="00C53BF3" w:rsidRPr="00081B2D" w14:paraId="2124BEA9" w14:textId="77777777" w:rsidTr="000D796C">
        <w:trPr>
          <w:trHeight w:val="546"/>
        </w:trPr>
        <w:tc>
          <w:tcPr>
            <w:tcW w:w="1834" w:type="pct"/>
          </w:tcPr>
          <w:p w14:paraId="1DB7AC14" w14:textId="77777777" w:rsidR="00C53BF3" w:rsidRPr="00081B2D" w:rsidRDefault="00C53BF3" w:rsidP="000D796C">
            <w:pPr>
              <w:spacing w:after="240" w:line="276" w:lineRule="auto"/>
              <w:rPr>
                <w:rFonts w:asciiTheme="minorHAnsi" w:hAnsiTheme="minorHAnsi" w:cstheme="minorHAnsi"/>
              </w:rPr>
            </w:pPr>
          </w:p>
        </w:tc>
        <w:tc>
          <w:tcPr>
            <w:tcW w:w="1045" w:type="pct"/>
          </w:tcPr>
          <w:p w14:paraId="2A51381C" w14:textId="77777777" w:rsidR="00C53BF3" w:rsidRPr="00081B2D" w:rsidRDefault="00C53BF3" w:rsidP="000D796C">
            <w:pPr>
              <w:spacing w:after="240" w:line="276" w:lineRule="auto"/>
              <w:rPr>
                <w:rFonts w:asciiTheme="minorHAnsi" w:hAnsiTheme="minorHAnsi" w:cstheme="minorHAnsi"/>
              </w:rPr>
            </w:pPr>
          </w:p>
        </w:tc>
        <w:tc>
          <w:tcPr>
            <w:tcW w:w="846" w:type="pct"/>
          </w:tcPr>
          <w:p w14:paraId="08E25089" w14:textId="77777777" w:rsidR="00C53BF3" w:rsidRPr="00081B2D" w:rsidRDefault="00C53BF3" w:rsidP="000D796C">
            <w:pPr>
              <w:spacing w:after="240" w:line="276" w:lineRule="auto"/>
              <w:rPr>
                <w:rFonts w:asciiTheme="minorHAnsi" w:hAnsiTheme="minorHAnsi" w:cstheme="minorHAnsi"/>
              </w:rPr>
            </w:pPr>
          </w:p>
        </w:tc>
        <w:tc>
          <w:tcPr>
            <w:tcW w:w="1275" w:type="pct"/>
          </w:tcPr>
          <w:p w14:paraId="6D383A62" w14:textId="77777777" w:rsidR="00C53BF3" w:rsidRPr="00081B2D" w:rsidRDefault="00C53BF3" w:rsidP="000D796C">
            <w:pPr>
              <w:spacing w:after="240" w:line="276" w:lineRule="auto"/>
              <w:rPr>
                <w:rFonts w:asciiTheme="minorHAnsi" w:hAnsiTheme="minorHAnsi" w:cstheme="minorHAnsi"/>
              </w:rPr>
            </w:pPr>
          </w:p>
        </w:tc>
      </w:tr>
      <w:tr w:rsidR="00C53BF3" w:rsidRPr="00081B2D" w14:paraId="3894862A" w14:textId="77777777" w:rsidTr="000D796C">
        <w:trPr>
          <w:trHeight w:val="427"/>
        </w:trPr>
        <w:tc>
          <w:tcPr>
            <w:tcW w:w="1834" w:type="pct"/>
          </w:tcPr>
          <w:p w14:paraId="19B31304" w14:textId="77777777" w:rsidR="00C53BF3" w:rsidRPr="00081B2D" w:rsidRDefault="00C53BF3" w:rsidP="000D796C">
            <w:pPr>
              <w:spacing w:after="240" w:line="276" w:lineRule="auto"/>
              <w:rPr>
                <w:rFonts w:asciiTheme="minorHAnsi" w:hAnsiTheme="minorHAnsi" w:cstheme="minorHAnsi"/>
              </w:rPr>
            </w:pPr>
          </w:p>
        </w:tc>
        <w:tc>
          <w:tcPr>
            <w:tcW w:w="1045" w:type="pct"/>
          </w:tcPr>
          <w:p w14:paraId="05ED4E15" w14:textId="77777777" w:rsidR="00C53BF3" w:rsidRPr="00081B2D" w:rsidRDefault="00C53BF3" w:rsidP="000D796C">
            <w:pPr>
              <w:spacing w:after="240" w:line="276" w:lineRule="auto"/>
              <w:rPr>
                <w:rFonts w:asciiTheme="minorHAnsi" w:hAnsiTheme="minorHAnsi" w:cstheme="minorHAnsi"/>
              </w:rPr>
            </w:pPr>
          </w:p>
        </w:tc>
        <w:tc>
          <w:tcPr>
            <w:tcW w:w="846" w:type="pct"/>
          </w:tcPr>
          <w:p w14:paraId="7BD935FF" w14:textId="77777777" w:rsidR="00C53BF3" w:rsidRPr="00081B2D" w:rsidRDefault="00C53BF3" w:rsidP="000D796C">
            <w:pPr>
              <w:spacing w:after="240" w:line="276" w:lineRule="auto"/>
              <w:rPr>
                <w:rFonts w:asciiTheme="minorHAnsi" w:hAnsiTheme="minorHAnsi" w:cstheme="minorHAnsi"/>
              </w:rPr>
            </w:pPr>
          </w:p>
        </w:tc>
        <w:tc>
          <w:tcPr>
            <w:tcW w:w="1275" w:type="pct"/>
          </w:tcPr>
          <w:p w14:paraId="56F96495" w14:textId="77777777" w:rsidR="00C53BF3" w:rsidRPr="00081B2D" w:rsidRDefault="00C53BF3" w:rsidP="000D796C">
            <w:pPr>
              <w:spacing w:after="240" w:line="276" w:lineRule="auto"/>
              <w:rPr>
                <w:rFonts w:asciiTheme="minorHAnsi" w:hAnsiTheme="minorHAnsi" w:cstheme="minorHAnsi"/>
              </w:rPr>
            </w:pPr>
          </w:p>
        </w:tc>
      </w:tr>
      <w:tr w:rsidR="00C53BF3" w:rsidRPr="00081B2D" w14:paraId="6EB710CC" w14:textId="77777777" w:rsidTr="000D796C">
        <w:trPr>
          <w:trHeight w:val="997"/>
        </w:trPr>
        <w:tc>
          <w:tcPr>
            <w:tcW w:w="1834" w:type="pct"/>
            <w:shd w:val="clear" w:color="auto" w:fill="999999"/>
          </w:tcPr>
          <w:p w14:paraId="34EBD186" w14:textId="77777777" w:rsidR="00C53BF3" w:rsidRPr="00081B2D" w:rsidRDefault="00C53BF3" w:rsidP="000D796C">
            <w:pPr>
              <w:spacing w:after="240" w:line="276" w:lineRule="auto"/>
              <w:rPr>
                <w:rFonts w:asciiTheme="minorHAnsi" w:hAnsiTheme="minorHAnsi" w:cstheme="minorHAnsi"/>
              </w:rPr>
            </w:pPr>
          </w:p>
        </w:tc>
        <w:tc>
          <w:tcPr>
            <w:tcW w:w="3166" w:type="pct"/>
            <w:gridSpan w:val="3"/>
            <w:shd w:val="clear" w:color="auto" w:fill="999999"/>
          </w:tcPr>
          <w:p w14:paraId="55D1DA78" w14:textId="77777777" w:rsidR="00C53BF3" w:rsidRPr="00081B2D" w:rsidRDefault="00C53BF3" w:rsidP="000D796C">
            <w:pPr>
              <w:spacing w:after="240" w:line="276" w:lineRule="auto"/>
              <w:rPr>
                <w:rFonts w:asciiTheme="minorHAnsi" w:hAnsiTheme="minorHAnsi" w:cstheme="minorHAnsi"/>
              </w:rPr>
            </w:pPr>
            <w:r w:rsidRPr="00081B2D">
              <w:rPr>
                <w:rFonts w:asciiTheme="minorHAnsi" w:hAnsiTheme="minorHAnsi" w:cstheme="minorHAnsi"/>
              </w:rPr>
              <w:t>Agencies Involved</w:t>
            </w:r>
          </w:p>
        </w:tc>
      </w:tr>
      <w:tr w:rsidR="00C53BF3" w:rsidRPr="00081B2D" w14:paraId="62013E8D" w14:textId="77777777" w:rsidTr="000D796C">
        <w:trPr>
          <w:trHeight w:val="178"/>
        </w:trPr>
        <w:tc>
          <w:tcPr>
            <w:tcW w:w="1834" w:type="pct"/>
          </w:tcPr>
          <w:p w14:paraId="000C4ED6" w14:textId="77777777" w:rsidR="00C53BF3" w:rsidRPr="00081B2D" w:rsidRDefault="00C53BF3" w:rsidP="000D796C">
            <w:pPr>
              <w:spacing w:after="240" w:line="276" w:lineRule="auto"/>
              <w:rPr>
                <w:rFonts w:asciiTheme="minorHAnsi" w:hAnsiTheme="minorHAnsi" w:cstheme="minorHAnsi"/>
              </w:rPr>
            </w:pPr>
            <w:r w:rsidRPr="00081B2D">
              <w:rPr>
                <w:rFonts w:asciiTheme="minorHAnsi" w:hAnsiTheme="minorHAnsi" w:cstheme="minorHAnsi"/>
              </w:rPr>
              <w:t>Name of professional</w:t>
            </w:r>
          </w:p>
        </w:tc>
        <w:tc>
          <w:tcPr>
            <w:tcW w:w="1045" w:type="pct"/>
          </w:tcPr>
          <w:p w14:paraId="73390A6E" w14:textId="77777777" w:rsidR="00C53BF3" w:rsidRPr="00081B2D" w:rsidRDefault="00C53BF3" w:rsidP="000D796C">
            <w:pPr>
              <w:spacing w:after="240" w:line="276" w:lineRule="auto"/>
              <w:rPr>
                <w:rFonts w:asciiTheme="minorHAnsi" w:hAnsiTheme="minorHAnsi" w:cstheme="minorHAnsi"/>
              </w:rPr>
            </w:pPr>
            <w:r w:rsidRPr="00081B2D">
              <w:rPr>
                <w:rFonts w:asciiTheme="minorHAnsi" w:hAnsiTheme="minorHAnsi" w:cstheme="minorHAnsi"/>
              </w:rPr>
              <w:t>Agency</w:t>
            </w:r>
          </w:p>
        </w:tc>
        <w:tc>
          <w:tcPr>
            <w:tcW w:w="846" w:type="pct"/>
          </w:tcPr>
          <w:p w14:paraId="6E5221FC" w14:textId="77777777" w:rsidR="00C53BF3" w:rsidRPr="00081B2D" w:rsidRDefault="00C53BF3" w:rsidP="000D796C">
            <w:pPr>
              <w:spacing w:after="240" w:line="276" w:lineRule="auto"/>
              <w:rPr>
                <w:rFonts w:asciiTheme="minorHAnsi" w:hAnsiTheme="minorHAnsi" w:cstheme="minorHAnsi"/>
              </w:rPr>
            </w:pPr>
            <w:r w:rsidRPr="00081B2D">
              <w:rPr>
                <w:rFonts w:asciiTheme="minorHAnsi" w:hAnsiTheme="minorHAnsi" w:cstheme="minorHAnsi"/>
              </w:rPr>
              <w:t>Email</w:t>
            </w:r>
          </w:p>
        </w:tc>
        <w:tc>
          <w:tcPr>
            <w:tcW w:w="1275" w:type="pct"/>
          </w:tcPr>
          <w:p w14:paraId="5FEEAA1F" w14:textId="77777777" w:rsidR="00C53BF3" w:rsidRPr="00081B2D" w:rsidRDefault="00C53BF3" w:rsidP="000D796C">
            <w:pPr>
              <w:spacing w:after="240" w:line="276" w:lineRule="auto"/>
              <w:rPr>
                <w:rFonts w:asciiTheme="minorHAnsi" w:hAnsiTheme="minorHAnsi" w:cstheme="minorHAnsi"/>
              </w:rPr>
            </w:pPr>
            <w:r w:rsidRPr="00081B2D">
              <w:rPr>
                <w:rFonts w:asciiTheme="minorHAnsi" w:hAnsiTheme="minorHAnsi" w:cstheme="minorHAnsi"/>
              </w:rPr>
              <w:t>Telephone</w:t>
            </w:r>
          </w:p>
        </w:tc>
      </w:tr>
      <w:tr w:rsidR="00C53BF3" w:rsidRPr="00081B2D" w14:paraId="406B6F42" w14:textId="77777777" w:rsidTr="000D796C">
        <w:trPr>
          <w:trHeight w:val="552"/>
        </w:trPr>
        <w:tc>
          <w:tcPr>
            <w:tcW w:w="1834" w:type="pct"/>
          </w:tcPr>
          <w:p w14:paraId="64C99883" w14:textId="77777777" w:rsidR="00C53BF3" w:rsidRPr="00081B2D" w:rsidRDefault="00C53BF3" w:rsidP="000D796C">
            <w:pPr>
              <w:spacing w:after="240" w:line="276" w:lineRule="auto"/>
              <w:rPr>
                <w:rFonts w:asciiTheme="minorHAnsi" w:hAnsiTheme="minorHAnsi" w:cstheme="minorHAnsi"/>
              </w:rPr>
            </w:pPr>
          </w:p>
        </w:tc>
        <w:tc>
          <w:tcPr>
            <w:tcW w:w="1045" w:type="pct"/>
          </w:tcPr>
          <w:p w14:paraId="24ECCC02" w14:textId="77777777" w:rsidR="00C53BF3" w:rsidRPr="00081B2D" w:rsidRDefault="00C53BF3" w:rsidP="000D796C">
            <w:pPr>
              <w:spacing w:after="240" w:line="276" w:lineRule="auto"/>
              <w:rPr>
                <w:rFonts w:asciiTheme="minorHAnsi" w:hAnsiTheme="minorHAnsi" w:cstheme="minorHAnsi"/>
              </w:rPr>
            </w:pPr>
          </w:p>
        </w:tc>
        <w:tc>
          <w:tcPr>
            <w:tcW w:w="846" w:type="pct"/>
          </w:tcPr>
          <w:p w14:paraId="2B5B2A37" w14:textId="77777777" w:rsidR="00C53BF3" w:rsidRPr="00081B2D" w:rsidRDefault="00C53BF3" w:rsidP="000D796C">
            <w:pPr>
              <w:spacing w:after="240" w:line="276" w:lineRule="auto"/>
              <w:rPr>
                <w:rFonts w:asciiTheme="minorHAnsi" w:hAnsiTheme="minorHAnsi" w:cstheme="minorHAnsi"/>
              </w:rPr>
            </w:pPr>
          </w:p>
        </w:tc>
        <w:tc>
          <w:tcPr>
            <w:tcW w:w="1275" w:type="pct"/>
          </w:tcPr>
          <w:p w14:paraId="636F5060" w14:textId="77777777" w:rsidR="00C53BF3" w:rsidRPr="00081B2D" w:rsidRDefault="00C53BF3" w:rsidP="000D796C">
            <w:pPr>
              <w:spacing w:after="240" w:line="276" w:lineRule="auto"/>
              <w:rPr>
                <w:rFonts w:asciiTheme="minorHAnsi" w:hAnsiTheme="minorHAnsi" w:cstheme="minorHAnsi"/>
              </w:rPr>
            </w:pPr>
          </w:p>
        </w:tc>
      </w:tr>
      <w:tr w:rsidR="00C53BF3" w:rsidRPr="00081B2D" w14:paraId="251DAE13" w14:textId="77777777" w:rsidTr="000D796C">
        <w:trPr>
          <w:trHeight w:val="546"/>
        </w:trPr>
        <w:tc>
          <w:tcPr>
            <w:tcW w:w="1834" w:type="pct"/>
          </w:tcPr>
          <w:p w14:paraId="7497FE88" w14:textId="77777777" w:rsidR="00C53BF3" w:rsidRPr="00081B2D" w:rsidRDefault="00C53BF3" w:rsidP="000D796C">
            <w:pPr>
              <w:spacing w:after="240" w:line="276" w:lineRule="auto"/>
              <w:rPr>
                <w:rFonts w:asciiTheme="minorHAnsi" w:hAnsiTheme="minorHAnsi" w:cstheme="minorHAnsi"/>
              </w:rPr>
            </w:pPr>
          </w:p>
        </w:tc>
        <w:tc>
          <w:tcPr>
            <w:tcW w:w="1045" w:type="pct"/>
          </w:tcPr>
          <w:p w14:paraId="060C9328" w14:textId="77777777" w:rsidR="00C53BF3" w:rsidRPr="00081B2D" w:rsidRDefault="00C53BF3" w:rsidP="000D796C">
            <w:pPr>
              <w:spacing w:after="240" w:line="276" w:lineRule="auto"/>
              <w:rPr>
                <w:rFonts w:asciiTheme="minorHAnsi" w:hAnsiTheme="minorHAnsi" w:cstheme="minorHAnsi"/>
              </w:rPr>
            </w:pPr>
          </w:p>
        </w:tc>
        <w:tc>
          <w:tcPr>
            <w:tcW w:w="846" w:type="pct"/>
          </w:tcPr>
          <w:p w14:paraId="2B7620CD" w14:textId="77777777" w:rsidR="00C53BF3" w:rsidRPr="00081B2D" w:rsidRDefault="00C53BF3" w:rsidP="000D796C">
            <w:pPr>
              <w:spacing w:after="240" w:line="276" w:lineRule="auto"/>
              <w:rPr>
                <w:rFonts w:asciiTheme="minorHAnsi" w:hAnsiTheme="minorHAnsi" w:cstheme="minorHAnsi"/>
              </w:rPr>
            </w:pPr>
          </w:p>
        </w:tc>
        <w:tc>
          <w:tcPr>
            <w:tcW w:w="1275" w:type="pct"/>
          </w:tcPr>
          <w:p w14:paraId="6DD525F2" w14:textId="77777777" w:rsidR="00C53BF3" w:rsidRPr="00081B2D" w:rsidRDefault="00C53BF3" w:rsidP="000D796C">
            <w:pPr>
              <w:spacing w:after="240" w:line="276" w:lineRule="auto"/>
              <w:rPr>
                <w:rFonts w:asciiTheme="minorHAnsi" w:hAnsiTheme="minorHAnsi" w:cstheme="minorHAnsi"/>
              </w:rPr>
            </w:pPr>
          </w:p>
        </w:tc>
      </w:tr>
      <w:tr w:rsidR="00C53BF3" w:rsidRPr="00081B2D" w14:paraId="3456EFF1" w14:textId="77777777" w:rsidTr="000D796C">
        <w:trPr>
          <w:trHeight w:val="413"/>
        </w:trPr>
        <w:tc>
          <w:tcPr>
            <w:tcW w:w="1834" w:type="pct"/>
          </w:tcPr>
          <w:p w14:paraId="7EABDDCC" w14:textId="77777777" w:rsidR="00C53BF3" w:rsidRPr="00081B2D" w:rsidRDefault="00C53BF3" w:rsidP="000D796C">
            <w:pPr>
              <w:spacing w:after="240" w:line="276" w:lineRule="auto"/>
              <w:rPr>
                <w:rFonts w:asciiTheme="minorHAnsi" w:hAnsiTheme="minorHAnsi" w:cstheme="minorHAnsi"/>
              </w:rPr>
            </w:pPr>
          </w:p>
        </w:tc>
        <w:tc>
          <w:tcPr>
            <w:tcW w:w="1045" w:type="pct"/>
          </w:tcPr>
          <w:p w14:paraId="2268E594" w14:textId="77777777" w:rsidR="00C53BF3" w:rsidRPr="00081B2D" w:rsidRDefault="00C53BF3" w:rsidP="000D796C">
            <w:pPr>
              <w:spacing w:after="240" w:line="276" w:lineRule="auto"/>
              <w:rPr>
                <w:rFonts w:asciiTheme="minorHAnsi" w:hAnsiTheme="minorHAnsi" w:cstheme="minorHAnsi"/>
              </w:rPr>
            </w:pPr>
          </w:p>
        </w:tc>
        <w:tc>
          <w:tcPr>
            <w:tcW w:w="846" w:type="pct"/>
          </w:tcPr>
          <w:p w14:paraId="2D3C2C05" w14:textId="77777777" w:rsidR="00C53BF3" w:rsidRPr="00081B2D" w:rsidRDefault="00C53BF3" w:rsidP="000D796C">
            <w:pPr>
              <w:spacing w:after="240" w:line="276" w:lineRule="auto"/>
              <w:rPr>
                <w:rFonts w:asciiTheme="minorHAnsi" w:hAnsiTheme="minorHAnsi" w:cstheme="minorHAnsi"/>
              </w:rPr>
            </w:pPr>
          </w:p>
        </w:tc>
        <w:tc>
          <w:tcPr>
            <w:tcW w:w="1275" w:type="pct"/>
          </w:tcPr>
          <w:p w14:paraId="787179B4" w14:textId="77777777" w:rsidR="00C53BF3" w:rsidRPr="00081B2D" w:rsidRDefault="00C53BF3" w:rsidP="000D796C">
            <w:pPr>
              <w:spacing w:after="240" w:line="276" w:lineRule="auto"/>
              <w:rPr>
                <w:rFonts w:asciiTheme="minorHAnsi" w:hAnsiTheme="minorHAnsi" w:cstheme="minorHAnsi"/>
              </w:rPr>
            </w:pPr>
          </w:p>
        </w:tc>
      </w:tr>
      <w:tr w:rsidR="00C53BF3" w:rsidRPr="00081B2D" w14:paraId="0A300369" w14:textId="77777777" w:rsidTr="000D796C">
        <w:trPr>
          <w:trHeight w:val="546"/>
        </w:trPr>
        <w:tc>
          <w:tcPr>
            <w:tcW w:w="1834" w:type="pct"/>
          </w:tcPr>
          <w:p w14:paraId="063FCCA4" w14:textId="77777777" w:rsidR="00C53BF3" w:rsidRPr="00081B2D" w:rsidRDefault="00C53BF3" w:rsidP="000D796C">
            <w:pPr>
              <w:spacing w:after="240" w:line="276" w:lineRule="auto"/>
              <w:rPr>
                <w:rFonts w:asciiTheme="minorHAnsi" w:hAnsiTheme="minorHAnsi" w:cstheme="minorHAnsi"/>
              </w:rPr>
            </w:pPr>
          </w:p>
        </w:tc>
        <w:tc>
          <w:tcPr>
            <w:tcW w:w="1045" w:type="pct"/>
          </w:tcPr>
          <w:p w14:paraId="589A6C1E" w14:textId="77777777" w:rsidR="00C53BF3" w:rsidRPr="00081B2D" w:rsidRDefault="00C53BF3" w:rsidP="000D796C">
            <w:pPr>
              <w:spacing w:after="240" w:line="276" w:lineRule="auto"/>
              <w:rPr>
                <w:rFonts w:asciiTheme="minorHAnsi" w:hAnsiTheme="minorHAnsi" w:cstheme="minorHAnsi"/>
              </w:rPr>
            </w:pPr>
          </w:p>
        </w:tc>
        <w:tc>
          <w:tcPr>
            <w:tcW w:w="846" w:type="pct"/>
          </w:tcPr>
          <w:p w14:paraId="3732B21C" w14:textId="77777777" w:rsidR="00C53BF3" w:rsidRPr="00081B2D" w:rsidRDefault="00C53BF3" w:rsidP="000D796C">
            <w:pPr>
              <w:spacing w:after="240" w:line="276" w:lineRule="auto"/>
              <w:rPr>
                <w:rFonts w:asciiTheme="minorHAnsi" w:hAnsiTheme="minorHAnsi" w:cstheme="minorHAnsi"/>
              </w:rPr>
            </w:pPr>
          </w:p>
        </w:tc>
        <w:tc>
          <w:tcPr>
            <w:tcW w:w="1275" w:type="pct"/>
          </w:tcPr>
          <w:p w14:paraId="2EE7B5A3" w14:textId="77777777" w:rsidR="00C53BF3" w:rsidRPr="00081B2D" w:rsidRDefault="00C53BF3" w:rsidP="000D796C">
            <w:pPr>
              <w:spacing w:after="240" w:line="276" w:lineRule="auto"/>
              <w:rPr>
                <w:rFonts w:asciiTheme="minorHAnsi" w:hAnsiTheme="minorHAnsi" w:cstheme="minorHAnsi"/>
              </w:rPr>
            </w:pPr>
          </w:p>
        </w:tc>
      </w:tr>
    </w:tbl>
    <w:p w14:paraId="108540AA" w14:textId="630E69A3" w:rsidR="00A46CD4" w:rsidRPr="000D0805" w:rsidRDefault="00DD1424" w:rsidP="00DF1C32">
      <w:pPr>
        <w:pStyle w:val="Heading2"/>
        <w:jc w:val="center"/>
        <w:rPr>
          <w:rStyle w:val="Strong"/>
          <w:b/>
        </w:rPr>
      </w:pPr>
      <w:bookmarkStart w:id="70" w:name="_Toc111631442"/>
      <w:bookmarkStart w:id="71" w:name="_Toc204673780"/>
      <w:r w:rsidRPr="000D0805">
        <w:rPr>
          <w:rStyle w:val="Strong"/>
          <w:b/>
        </w:rPr>
        <w:t xml:space="preserve">Appendix </w:t>
      </w:r>
      <w:r w:rsidR="0073634E" w:rsidRPr="000D0805">
        <w:rPr>
          <w:rStyle w:val="Strong"/>
          <w:b/>
        </w:rPr>
        <w:t>6</w:t>
      </w:r>
      <w:bookmarkEnd w:id="70"/>
      <w:bookmarkEnd w:id="71"/>
    </w:p>
    <w:p w14:paraId="15BAA9E9" w14:textId="77777777" w:rsidR="004E3592" w:rsidRDefault="004E3592" w:rsidP="004B469A">
      <w:pPr>
        <w:spacing w:after="240" w:line="276" w:lineRule="auto"/>
        <w:jc w:val="center"/>
        <w:rPr>
          <w:rFonts w:asciiTheme="minorHAnsi" w:hAnsiTheme="minorHAnsi" w:cstheme="minorHAnsi"/>
          <w:b/>
          <w:sz w:val="24"/>
          <w:szCs w:val="24"/>
        </w:rPr>
      </w:pPr>
    </w:p>
    <w:p w14:paraId="5FCF40CF" w14:textId="3E0D012B" w:rsidR="004E3592" w:rsidRPr="00C02EAD" w:rsidRDefault="004E3592" w:rsidP="004E3592">
      <w:pPr>
        <w:pStyle w:val="Title"/>
        <w:rPr>
          <w:rFonts w:ascii="Aptos" w:hAnsi="Aptos" w:cstheme="minorHAnsi"/>
          <w:b/>
          <w:bCs/>
          <w:color w:val="215868"/>
          <w:sz w:val="36"/>
          <w:szCs w:val="36"/>
        </w:rPr>
      </w:pPr>
      <w:r>
        <w:rPr>
          <w:rFonts w:ascii="Aptos" w:hAnsi="Aptos" w:cstheme="minorHAnsi"/>
          <w:b/>
          <w:bCs/>
          <w:color w:val="215868"/>
          <w:sz w:val="36"/>
          <w:szCs w:val="36"/>
        </w:rPr>
        <w:t xml:space="preserve">                      </w:t>
      </w:r>
      <w:r w:rsidRPr="00C02EAD">
        <w:rPr>
          <w:rFonts w:ascii="Aptos" w:hAnsi="Aptos" w:cstheme="minorHAnsi"/>
          <w:b/>
          <w:bCs/>
          <w:color w:val="215868"/>
          <w:sz w:val="36"/>
          <w:szCs w:val="36"/>
        </w:rPr>
        <w:t>Exploitation PARTNERSHIP Checklist</w:t>
      </w:r>
    </w:p>
    <w:p w14:paraId="2CF61F57" w14:textId="77777777" w:rsidR="004E3592" w:rsidRPr="00C02EAD" w:rsidRDefault="004E3592" w:rsidP="004E3592">
      <w:pPr>
        <w:pStyle w:val="Title"/>
        <w:jc w:val="center"/>
        <w:rPr>
          <w:rFonts w:ascii="Aptos" w:hAnsi="Aptos" w:cstheme="minorHAnsi"/>
          <w:i/>
          <w:iCs/>
          <w:color w:val="215868"/>
          <w:sz w:val="32"/>
          <w:szCs w:val="32"/>
        </w:rPr>
      </w:pPr>
      <w:r w:rsidRPr="00C02EAD">
        <w:rPr>
          <w:rFonts w:ascii="Aptos" w:hAnsi="Aptos" w:cstheme="minorHAnsi"/>
          <w:i/>
          <w:iCs/>
          <w:color w:val="215868"/>
          <w:sz w:val="32"/>
          <w:szCs w:val="32"/>
        </w:rPr>
        <w:t xml:space="preserve">Assessment and </w:t>
      </w:r>
      <w:proofErr w:type="gramStart"/>
      <w:r w:rsidRPr="00C02EAD">
        <w:rPr>
          <w:rFonts w:ascii="Aptos" w:hAnsi="Aptos" w:cstheme="minorHAnsi"/>
          <w:i/>
          <w:iCs/>
          <w:color w:val="215868"/>
          <w:sz w:val="32"/>
          <w:szCs w:val="32"/>
        </w:rPr>
        <w:t>Decision Making</w:t>
      </w:r>
      <w:proofErr w:type="gramEnd"/>
      <w:r w:rsidRPr="00C02EAD">
        <w:rPr>
          <w:rFonts w:ascii="Aptos" w:hAnsi="Aptos" w:cstheme="minorHAnsi"/>
          <w:i/>
          <w:iCs/>
          <w:color w:val="215868"/>
          <w:sz w:val="32"/>
          <w:szCs w:val="32"/>
        </w:rPr>
        <w:t xml:space="preserve"> Tool</w:t>
      </w:r>
    </w:p>
    <w:p w14:paraId="791D13C9" w14:textId="77777777" w:rsidR="004E3592" w:rsidRPr="00C02EAD" w:rsidRDefault="004E3592" w:rsidP="004E3592">
      <w:pPr>
        <w:rPr>
          <w:rFonts w:ascii="Aptos" w:hAnsi="Aptos"/>
          <w:sz w:val="20"/>
          <w:szCs w:val="20"/>
        </w:rPr>
      </w:pPr>
    </w:p>
    <w:p w14:paraId="6B8CF549" w14:textId="77777777" w:rsidR="004E3592" w:rsidRPr="00C02EAD" w:rsidRDefault="004E3592" w:rsidP="004E3592">
      <w:pPr>
        <w:spacing w:line="276" w:lineRule="auto"/>
        <w:jc w:val="center"/>
        <w:rPr>
          <w:rFonts w:ascii="Aptos" w:eastAsia="Times New Roman" w:hAnsi="Aptos" w:cstheme="minorHAnsi"/>
          <w:b/>
          <w:bCs/>
          <w:color w:val="002060"/>
          <w:sz w:val="24"/>
          <w:szCs w:val="24"/>
          <w:lang w:bidi="th-TH"/>
        </w:rPr>
      </w:pPr>
      <w:r w:rsidRPr="00C02EAD">
        <w:rPr>
          <w:rFonts w:ascii="Aptos" w:eastAsia="Times New Roman" w:hAnsi="Aptos" w:cstheme="minorHAnsi"/>
          <w:b/>
          <w:bCs/>
          <w:sz w:val="24"/>
          <w:szCs w:val="24"/>
          <w:lang w:bidi="th-TH"/>
        </w:rPr>
        <w:t>The tool is designed to help you assess whether a child may be at risk of sexual or criminal exploitation (CSE/CCE).</w:t>
      </w:r>
      <w:r w:rsidRPr="00C02EAD">
        <w:rPr>
          <w:rFonts w:ascii="Aptos" w:eastAsia="Times New Roman" w:hAnsi="Aptos" w:cstheme="minorHAnsi"/>
          <w:b/>
          <w:bCs/>
          <w:color w:val="002060"/>
          <w:sz w:val="24"/>
          <w:szCs w:val="24"/>
          <w:lang w:bidi="th-TH"/>
        </w:rPr>
        <w:t xml:space="preserve"> It </w:t>
      </w:r>
      <w:r w:rsidRPr="00C02EAD">
        <w:rPr>
          <w:rFonts w:ascii="Aptos" w:eastAsia="Times New Roman" w:hAnsi="Aptos" w:cstheme="minorHAnsi"/>
          <w:b/>
          <w:bCs/>
          <w:sz w:val="24"/>
          <w:szCs w:val="24"/>
          <w:lang w:bidi="th-TH"/>
        </w:rPr>
        <w:t xml:space="preserve">can be used by any professional working with a person under 18. </w:t>
      </w:r>
    </w:p>
    <w:p w14:paraId="19AAE7AF" w14:textId="77777777" w:rsidR="004E3592" w:rsidRPr="00C02EAD" w:rsidRDefault="004E3592" w:rsidP="004E3592">
      <w:pPr>
        <w:pStyle w:val="ListParagraph"/>
        <w:spacing w:line="276" w:lineRule="auto"/>
        <w:jc w:val="both"/>
        <w:rPr>
          <w:rFonts w:ascii="Aptos" w:eastAsia="Times New Roman" w:hAnsi="Aptos" w:cstheme="minorHAnsi"/>
          <w:b/>
          <w:color w:val="002060"/>
          <w:sz w:val="24"/>
          <w:szCs w:val="24"/>
          <w:lang w:bidi="th-TH"/>
        </w:rPr>
      </w:pPr>
    </w:p>
    <w:p w14:paraId="4C86E948" w14:textId="77777777" w:rsidR="004E3592" w:rsidRPr="00C02EAD" w:rsidRDefault="004E3592" w:rsidP="004E3592">
      <w:pPr>
        <w:spacing w:line="276" w:lineRule="auto"/>
        <w:jc w:val="both"/>
        <w:rPr>
          <w:rFonts w:ascii="Aptos" w:eastAsia="Times New Roman" w:hAnsi="Aptos" w:cstheme="minorHAnsi"/>
          <w:sz w:val="24"/>
          <w:szCs w:val="24"/>
          <w:lang w:bidi="th-TH"/>
        </w:rPr>
      </w:pPr>
      <w:r w:rsidRPr="00C02EAD">
        <w:rPr>
          <w:rFonts w:ascii="Aptos" w:eastAsia="Times New Roman" w:hAnsi="Aptos" w:cstheme="minorHAnsi"/>
          <w:b/>
          <w:color w:val="215868"/>
          <w:sz w:val="24"/>
          <w:szCs w:val="24"/>
          <w:lang w:bidi="th-TH"/>
        </w:rPr>
        <w:t xml:space="preserve">When to use the tool </w:t>
      </w:r>
      <w:r w:rsidRPr="00C02EAD">
        <w:rPr>
          <w:rFonts w:ascii="Aptos" w:eastAsia="Times New Roman" w:hAnsi="Aptos" w:cstheme="minorHAnsi"/>
          <w:b/>
          <w:color w:val="002060"/>
          <w:sz w:val="24"/>
          <w:szCs w:val="24"/>
          <w:lang w:bidi="th-TH"/>
        </w:rPr>
        <w:t xml:space="preserve">- </w:t>
      </w:r>
      <w:r w:rsidRPr="00C02EAD">
        <w:rPr>
          <w:rFonts w:ascii="Aptos" w:eastAsia="Times New Roman" w:hAnsi="Aptos" w:cstheme="minorHAnsi"/>
          <w:sz w:val="24"/>
          <w:szCs w:val="24"/>
          <w:lang w:bidi="th-TH"/>
        </w:rPr>
        <w:t xml:space="preserve">This tool is to help you make an initial assessment relating to a child’s vulnerability to, and/or risk of exploitation, and what actions are required; it is not intended to be a referral form. </w:t>
      </w:r>
    </w:p>
    <w:p w14:paraId="6EB05EA6" w14:textId="77777777" w:rsidR="004E3592" w:rsidRPr="00C02EAD" w:rsidRDefault="004E3592" w:rsidP="004E3592">
      <w:pPr>
        <w:spacing w:line="276" w:lineRule="auto"/>
        <w:jc w:val="both"/>
        <w:rPr>
          <w:rFonts w:ascii="Aptos" w:eastAsia="Times New Roman" w:hAnsi="Aptos" w:cstheme="minorHAnsi"/>
          <w:sz w:val="24"/>
          <w:szCs w:val="24"/>
          <w:lang w:bidi="th-TH"/>
        </w:rPr>
      </w:pPr>
    </w:p>
    <w:p w14:paraId="7F2BEAEE" w14:textId="77777777" w:rsidR="004E3592" w:rsidRPr="00C02EAD" w:rsidRDefault="004E3592" w:rsidP="004E3592">
      <w:pPr>
        <w:spacing w:line="276" w:lineRule="auto"/>
        <w:jc w:val="both"/>
        <w:rPr>
          <w:rFonts w:ascii="Aptos" w:eastAsia="Times New Roman" w:hAnsi="Aptos" w:cstheme="minorHAnsi"/>
          <w:b/>
          <w:color w:val="002060"/>
          <w:sz w:val="24"/>
          <w:szCs w:val="24"/>
          <w:lang w:bidi="th-TH"/>
        </w:rPr>
      </w:pPr>
      <w:r w:rsidRPr="00C02EAD">
        <w:rPr>
          <w:rFonts w:ascii="Aptos" w:eastAsia="Times New Roman" w:hAnsi="Aptos" w:cstheme="minorHAnsi"/>
          <w:sz w:val="24"/>
          <w:szCs w:val="24"/>
          <w:lang w:bidi="th-TH"/>
        </w:rPr>
        <w:t xml:space="preserve">When you have completed the tool, please refer to the section </w:t>
      </w:r>
      <w:r w:rsidRPr="00C02EAD">
        <w:rPr>
          <w:rFonts w:ascii="Aptos" w:eastAsia="Times New Roman" w:hAnsi="Aptos" w:cstheme="minorHAnsi"/>
          <w:b/>
          <w:color w:val="215868"/>
          <w:sz w:val="24"/>
          <w:szCs w:val="24"/>
          <w:lang w:bidi="th-TH"/>
        </w:rPr>
        <w:t>‘What Next’</w:t>
      </w:r>
      <w:r w:rsidRPr="00C02EAD">
        <w:rPr>
          <w:rFonts w:ascii="Aptos" w:eastAsia="Times New Roman" w:hAnsi="Aptos" w:cstheme="minorHAnsi"/>
          <w:color w:val="215868"/>
          <w:sz w:val="24"/>
          <w:szCs w:val="24"/>
          <w:lang w:bidi="th-TH"/>
        </w:rPr>
        <w:t xml:space="preserve"> </w:t>
      </w:r>
      <w:r w:rsidRPr="00C02EAD">
        <w:rPr>
          <w:rFonts w:ascii="Aptos" w:eastAsia="Times New Roman" w:hAnsi="Aptos" w:cstheme="minorHAnsi"/>
          <w:sz w:val="24"/>
          <w:szCs w:val="24"/>
          <w:lang w:bidi="th-TH"/>
        </w:rPr>
        <w:t xml:space="preserve">to inform a conversation with your manager/safeguarding lead regarding how to proceed. If on completion you contact the Children’s Social Care (CSC) Duty and Advice Team, an electronic copy of the completed tool will be needed, to inform discussion. </w:t>
      </w:r>
    </w:p>
    <w:p w14:paraId="52E0AA90" w14:textId="77777777" w:rsidR="004E3592" w:rsidRPr="00C02EAD" w:rsidRDefault="004E3592" w:rsidP="004E3592">
      <w:pPr>
        <w:spacing w:line="276" w:lineRule="auto"/>
        <w:jc w:val="both"/>
        <w:rPr>
          <w:rFonts w:ascii="Aptos" w:eastAsia="Times New Roman" w:hAnsi="Aptos" w:cstheme="minorHAnsi"/>
          <w:sz w:val="24"/>
          <w:szCs w:val="24"/>
          <w:lang w:bidi="th-TH"/>
        </w:rPr>
      </w:pPr>
    </w:p>
    <w:p w14:paraId="0FFC4B21" w14:textId="77777777" w:rsidR="004E3592" w:rsidRPr="00C02EAD" w:rsidRDefault="004E3592" w:rsidP="004E3592">
      <w:pPr>
        <w:spacing w:line="276" w:lineRule="auto"/>
        <w:jc w:val="both"/>
        <w:rPr>
          <w:rFonts w:ascii="Aptos" w:eastAsia="Times New Roman" w:hAnsi="Aptos" w:cstheme="minorHAnsi"/>
          <w:sz w:val="24"/>
          <w:szCs w:val="24"/>
          <w:lang w:bidi="th-TH"/>
        </w:rPr>
      </w:pPr>
      <w:r w:rsidRPr="00C02EAD">
        <w:rPr>
          <w:rFonts w:ascii="Aptos" w:eastAsia="Times New Roman" w:hAnsi="Aptos" w:cstheme="minorHAnsi"/>
          <w:sz w:val="24"/>
          <w:szCs w:val="24"/>
          <w:lang w:bidi="th-TH"/>
        </w:rPr>
        <w:t xml:space="preserve">The different sections are indicators of exploitation </w:t>
      </w:r>
      <w:proofErr w:type="gramStart"/>
      <w:r w:rsidRPr="00C02EAD">
        <w:rPr>
          <w:rFonts w:ascii="Aptos" w:eastAsia="Times New Roman" w:hAnsi="Aptos" w:cstheme="minorHAnsi"/>
          <w:sz w:val="24"/>
          <w:szCs w:val="24"/>
          <w:lang w:bidi="th-TH"/>
        </w:rPr>
        <w:t>in order to</w:t>
      </w:r>
      <w:proofErr w:type="gramEnd"/>
      <w:r w:rsidRPr="00C02EAD">
        <w:rPr>
          <w:rFonts w:ascii="Aptos" w:eastAsia="Times New Roman" w:hAnsi="Aptos" w:cstheme="minorHAnsi"/>
          <w:sz w:val="24"/>
          <w:szCs w:val="24"/>
          <w:lang w:bidi="th-TH"/>
        </w:rPr>
        <w:t xml:space="preserve"> inform your assessment, but they are not exhaustive. You may have other concerns; please highlight these in the other information box. Additionally, the prompts against each indictor are not exhaustive. </w:t>
      </w:r>
    </w:p>
    <w:p w14:paraId="5CDAEB48" w14:textId="77777777" w:rsidR="004E3592" w:rsidRPr="00C02EAD" w:rsidRDefault="004E3592" w:rsidP="004E3592">
      <w:pPr>
        <w:spacing w:line="276" w:lineRule="auto"/>
        <w:jc w:val="both"/>
        <w:rPr>
          <w:rFonts w:ascii="Aptos" w:eastAsia="Times New Roman" w:hAnsi="Aptos" w:cstheme="minorHAnsi"/>
          <w:sz w:val="24"/>
          <w:szCs w:val="24"/>
          <w:lang w:bidi="th-TH"/>
        </w:rPr>
      </w:pPr>
    </w:p>
    <w:p w14:paraId="55810F22" w14:textId="77777777" w:rsidR="004E3592" w:rsidRPr="00C02EAD" w:rsidRDefault="004E3592" w:rsidP="004E3592">
      <w:pPr>
        <w:spacing w:line="276" w:lineRule="auto"/>
        <w:jc w:val="both"/>
        <w:rPr>
          <w:rFonts w:ascii="Aptos" w:eastAsia="Times New Roman" w:hAnsi="Aptos" w:cstheme="minorHAnsi"/>
          <w:sz w:val="24"/>
          <w:szCs w:val="24"/>
          <w:lang w:bidi="th-TH"/>
        </w:rPr>
      </w:pPr>
      <w:r w:rsidRPr="00C02EAD">
        <w:rPr>
          <w:rFonts w:ascii="Aptos" w:eastAsia="Times New Roman" w:hAnsi="Aptos" w:cstheme="minorHAnsi"/>
          <w:sz w:val="24"/>
          <w:szCs w:val="24"/>
          <w:lang w:bidi="th-TH"/>
        </w:rPr>
        <w:t xml:space="preserve">Highlighting one high risk concern, or several low, may indicate a serious risk of harm/child exploitation, or alternatively this might be an indication of other concerns which require addressing. </w:t>
      </w:r>
    </w:p>
    <w:p w14:paraId="532E6D5B" w14:textId="77777777" w:rsidR="004E3592" w:rsidRPr="00C02EAD" w:rsidRDefault="004E3592" w:rsidP="004E3592">
      <w:pPr>
        <w:jc w:val="both"/>
        <w:rPr>
          <w:rFonts w:ascii="Aptos" w:eastAsia="Times New Roman" w:hAnsi="Aptos" w:cstheme="minorHAnsi"/>
          <w:sz w:val="24"/>
          <w:szCs w:val="24"/>
          <w:lang w:bidi="th-TH"/>
        </w:rPr>
      </w:pPr>
    </w:p>
    <w:p w14:paraId="37262C61" w14:textId="77777777" w:rsidR="004E3592" w:rsidRPr="00C02EAD" w:rsidRDefault="004E3592" w:rsidP="004E3592">
      <w:pPr>
        <w:rPr>
          <w:rFonts w:ascii="Aptos" w:eastAsia="Times New Roman" w:hAnsi="Aptos" w:cstheme="minorHAnsi"/>
          <w:b/>
          <w:bCs/>
          <w:color w:val="215868"/>
          <w:sz w:val="24"/>
          <w:szCs w:val="24"/>
          <w:lang w:bidi="th-TH"/>
        </w:rPr>
      </w:pPr>
      <w:r w:rsidRPr="00C02EAD">
        <w:rPr>
          <w:rFonts w:ascii="Aptos" w:eastAsia="Times New Roman" w:hAnsi="Aptos" w:cstheme="minorHAnsi"/>
          <w:b/>
          <w:bCs/>
          <w:color w:val="215868"/>
          <w:sz w:val="24"/>
          <w:szCs w:val="24"/>
          <w:lang w:bidi="th-TH"/>
        </w:rPr>
        <w:t>It is important that you:</w:t>
      </w:r>
    </w:p>
    <w:p w14:paraId="4E81436E" w14:textId="77777777" w:rsidR="004E3592" w:rsidRPr="00C02EAD" w:rsidRDefault="004E3592">
      <w:pPr>
        <w:pStyle w:val="ListParagraph"/>
        <w:numPr>
          <w:ilvl w:val="0"/>
          <w:numId w:val="86"/>
        </w:numPr>
        <w:spacing w:after="160" w:line="360" w:lineRule="auto"/>
        <w:contextualSpacing/>
        <w:rPr>
          <w:rFonts w:ascii="Aptos" w:eastAsia="Times New Roman" w:hAnsi="Aptos" w:cstheme="minorHAnsi"/>
          <w:sz w:val="24"/>
          <w:szCs w:val="24"/>
          <w:lang w:bidi="th-TH"/>
        </w:rPr>
      </w:pPr>
      <w:r w:rsidRPr="00C02EAD">
        <w:rPr>
          <w:rFonts w:ascii="Aptos" w:eastAsia="Times New Roman" w:hAnsi="Aptos" w:cstheme="minorHAnsi"/>
          <w:sz w:val="24"/>
          <w:szCs w:val="24"/>
          <w:lang w:bidi="th-TH"/>
        </w:rPr>
        <w:t xml:space="preserve">Provide a narrative and evidence to support your concerns. </w:t>
      </w:r>
    </w:p>
    <w:p w14:paraId="5004A3A8" w14:textId="77777777" w:rsidR="004E3592" w:rsidRPr="00C02EAD" w:rsidRDefault="004E3592">
      <w:pPr>
        <w:pStyle w:val="ListParagraph"/>
        <w:numPr>
          <w:ilvl w:val="0"/>
          <w:numId w:val="86"/>
        </w:numPr>
        <w:spacing w:after="160" w:line="360" w:lineRule="auto"/>
        <w:contextualSpacing/>
        <w:rPr>
          <w:rFonts w:ascii="Aptos" w:eastAsia="Times New Roman" w:hAnsi="Aptos" w:cstheme="minorHAnsi"/>
          <w:sz w:val="24"/>
          <w:szCs w:val="24"/>
          <w:lang w:bidi="th-TH"/>
        </w:rPr>
      </w:pPr>
      <w:r w:rsidRPr="00C02EAD">
        <w:rPr>
          <w:rFonts w:ascii="Aptos" w:eastAsia="Times New Roman" w:hAnsi="Aptos" w:cstheme="minorHAnsi"/>
          <w:sz w:val="24"/>
          <w:szCs w:val="24"/>
          <w:lang w:bidi="th-TH"/>
        </w:rPr>
        <w:t>Avoid sweeping statements or blaming language.</w:t>
      </w:r>
    </w:p>
    <w:p w14:paraId="5D0755EC" w14:textId="77777777" w:rsidR="004E3592" w:rsidRPr="00C02EAD" w:rsidRDefault="004E3592">
      <w:pPr>
        <w:pStyle w:val="ListParagraph"/>
        <w:numPr>
          <w:ilvl w:val="0"/>
          <w:numId w:val="86"/>
        </w:numPr>
        <w:spacing w:after="160" w:line="360" w:lineRule="auto"/>
        <w:contextualSpacing/>
        <w:rPr>
          <w:rFonts w:ascii="Aptos" w:eastAsia="Times New Roman" w:hAnsi="Aptos" w:cstheme="minorHAnsi"/>
          <w:sz w:val="24"/>
          <w:szCs w:val="24"/>
          <w:lang w:bidi="th-TH"/>
        </w:rPr>
      </w:pPr>
      <w:r w:rsidRPr="00C02EAD">
        <w:rPr>
          <w:rFonts w:ascii="Aptos" w:eastAsia="Times New Roman" w:hAnsi="Aptos" w:cstheme="minorHAnsi"/>
          <w:sz w:val="24"/>
          <w:szCs w:val="24"/>
          <w:lang w:bidi="th-TH"/>
        </w:rPr>
        <w:t>Distinguish between fact and opinion.</w:t>
      </w:r>
    </w:p>
    <w:p w14:paraId="7D781C2B" w14:textId="77777777" w:rsidR="004E3592" w:rsidRPr="00C02EAD" w:rsidRDefault="004E3592">
      <w:pPr>
        <w:pStyle w:val="ListParagraph"/>
        <w:numPr>
          <w:ilvl w:val="0"/>
          <w:numId w:val="86"/>
        </w:numPr>
        <w:spacing w:after="160" w:line="360" w:lineRule="auto"/>
        <w:contextualSpacing/>
        <w:rPr>
          <w:rFonts w:ascii="Aptos" w:eastAsia="Times New Roman" w:hAnsi="Aptos" w:cstheme="minorHAnsi"/>
          <w:b/>
          <w:bCs/>
          <w:sz w:val="24"/>
          <w:szCs w:val="24"/>
          <w:lang w:bidi="th-TH"/>
        </w:rPr>
      </w:pPr>
      <w:r w:rsidRPr="00C02EAD">
        <w:rPr>
          <w:rFonts w:ascii="Aptos" w:eastAsia="Times New Roman" w:hAnsi="Aptos" w:cstheme="minorHAnsi"/>
          <w:sz w:val="24"/>
          <w:szCs w:val="24"/>
          <w:lang w:bidi="th-TH"/>
        </w:rPr>
        <w:t>Provide any known</w:t>
      </w:r>
      <w:r w:rsidRPr="00C02EAD">
        <w:rPr>
          <w:rFonts w:ascii="Aptos" w:eastAsia="Times New Roman" w:hAnsi="Aptos" w:cstheme="minorHAnsi"/>
          <w:b/>
          <w:bCs/>
          <w:sz w:val="24"/>
          <w:szCs w:val="24"/>
          <w:lang w:bidi="th-TH"/>
        </w:rPr>
        <w:t xml:space="preserve"> i</w:t>
      </w:r>
      <w:r w:rsidRPr="00C02EAD">
        <w:rPr>
          <w:rFonts w:ascii="Aptos" w:eastAsia="Times New Roman" w:hAnsi="Aptos" w:cstheme="minorHAnsi"/>
          <w:sz w:val="24"/>
          <w:szCs w:val="24"/>
          <w:lang w:bidi="th-TH"/>
        </w:rPr>
        <w:t>nformation relating to people who may pose a risk to the young person.</w:t>
      </w:r>
    </w:p>
    <w:p w14:paraId="03DD8ADF" w14:textId="77777777" w:rsidR="004E3592" w:rsidRPr="00C02EAD" w:rsidRDefault="004E3592">
      <w:pPr>
        <w:pStyle w:val="ListParagraph"/>
        <w:numPr>
          <w:ilvl w:val="0"/>
          <w:numId w:val="86"/>
        </w:numPr>
        <w:spacing w:after="160" w:line="360" w:lineRule="auto"/>
        <w:contextualSpacing/>
        <w:rPr>
          <w:rFonts w:ascii="Aptos" w:eastAsia="Times New Roman" w:hAnsi="Aptos" w:cstheme="minorHAnsi"/>
          <w:b/>
          <w:bCs/>
          <w:sz w:val="24"/>
          <w:szCs w:val="24"/>
          <w:lang w:bidi="th-TH"/>
        </w:rPr>
      </w:pPr>
      <w:r w:rsidRPr="00C02EAD">
        <w:rPr>
          <w:rFonts w:ascii="Aptos" w:eastAsia="Times New Roman" w:hAnsi="Aptos" w:cstheme="minorHAnsi"/>
          <w:sz w:val="24"/>
          <w:szCs w:val="24"/>
          <w:lang w:bidi="th-TH"/>
        </w:rPr>
        <w:t xml:space="preserve">Highlight if concerns raised and/or the information provided is </w:t>
      </w:r>
      <w:r w:rsidRPr="00C02EAD">
        <w:rPr>
          <w:rFonts w:ascii="Aptos" w:eastAsia="Times New Roman" w:hAnsi="Aptos" w:cstheme="minorHAnsi"/>
          <w:bCs/>
          <w:sz w:val="24"/>
          <w:szCs w:val="24"/>
          <w:lang w:bidi="th-TH"/>
        </w:rPr>
        <w:t>current or historic.</w:t>
      </w:r>
      <w:r w:rsidRPr="00C02EAD">
        <w:rPr>
          <w:rFonts w:ascii="Aptos" w:eastAsia="Times New Roman" w:hAnsi="Aptos" w:cstheme="minorHAnsi"/>
          <w:sz w:val="24"/>
          <w:szCs w:val="24"/>
          <w:lang w:bidi="th-TH"/>
        </w:rPr>
        <w:t xml:space="preserve"> </w:t>
      </w:r>
    </w:p>
    <w:p w14:paraId="65253A31" w14:textId="77777777" w:rsidR="004E3592" w:rsidRPr="00C02EAD" w:rsidRDefault="004E3592">
      <w:pPr>
        <w:pStyle w:val="ListParagraph"/>
        <w:numPr>
          <w:ilvl w:val="0"/>
          <w:numId w:val="86"/>
        </w:numPr>
        <w:spacing w:after="160" w:line="360" w:lineRule="auto"/>
        <w:contextualSpacing/>
        <w:rPr>
          <w:rFonts w:ascii="Aptos" w:eastAsia="Times New Roman" w:hAnsi="Aptos" w:cstheme="minorHAnsi"/>
          <w:sz w:val="24"/>
          <w:szCs w:val="24"/>
          <w:lang w:bidi="th-TH"/>
        </w:rPr>
      </w:pPr>
      <w:r w:rsidRPr="00C02EAD">
        <w:rPr>
          <w:rFonts w:ascii="Aptos" w:eastAsia="Times New Roman" w:hAnsi="Aptos" w:cstheme="minorHAnsi"/>
          <w:sz w:val="24"/>
          <w:szCs w:val="24"/>
          <w:lang w:bidi="th-TH"/>
        </w:rPr>
        <w:t xml:space="preserve">Consider the young person’s use of </w:t>
      </w:r>
      <w:r w:rsidRPr="00C02EAD">
        <w:rPr>
          <w:rFonts w:ascii="Aptos" w:eastAsia="Times New Roman" w:hAnsi="Aptos" w:cstheme="minorHAnsi"/>
          <w:bCs/>
          <w:sz w:val="24"/>
          <w:szCs w:val="24"/>
          <w:lang w:bidi="th-TH"/>
        </w:rPr>
        <w:t>social media</w:t>
      </w:r>
      <w:r w:rsidRPr="00C02EAD">
        <w:rPr>
          <w:rFonts w:ascii="Aptos" w:eastAsia="Times New Roman" w:hAnsi="Aptos" w:cstheme="minorHAnsi"/>
          <w:sz w:val="24"/>
          <w:szCs w:val="24"/>
          <w:lang w:bidi="th-TH"/>
        </w:rPr>
        <w:t xml:space="preserve"> throughout.</w:t>
      </w:r>
    </w:p>
    <w:p w14:paraId="603657F2" w14:textId="77777777" w:rsidR="004E3592" w:rsidRPr="00C02EAD" w:rsidRDefault="004E3592" w:rsidP="004E3592">
      <w:pPr>
        <w:contextualSpacing/>
        <w:rPr>
          <w:rFonts w:ascii="Aptos" w:eastAsia="Times New Roman" w:hAnsi="Aptos" w:cstheme="minorHAnsi"/>
          <w:b/>
          <w:bCs/>
          <w:color w:val="215868"/>
          <w:sz w:val="24"/>
          <w:szCs w:val="24"/>
          <w:lang w:bidi="th-TH"/>
        </w:rPr>
      </w:pPr>
      <w:r w:rsidRPr="00C02EAD">
        <w:rPr>
          <w:rFonts w:ascii="Aptos" w:eastAsia="Times New Roman" w:hAnsi="Aptos" w:cstheme="minorHAnsi"/>
          <w:b/>
          <w:bCs/>
          <w:color w:val="215868"/>
          <w:sz w:val="24"/>
          <w:szCs w:val="24"/>
          <w:lang w:bidi="th-TH"/>
        </w:rPr>
        <w:t xml:space="preserve">A referral to Duty and Advice </w:t>
      </w:r>
      <w:r w:rsidRPr="00C02EAD">
        <w:rPr>
          <w:rFonts w:ascii="Aptos" w:eastAsia="Times New Roman" w:hAnsi="Aptos" w:cstheme="minorHAnsi"/>
          <w:b/>
          <w:bCs/>
          <w:color w:val="215868"/>
          <w:sz w:val="24"/>
          <w:szCs w:val="24"/>
          <w:u w:val="single"/>
          <w:lang w:bidi="th-TH"/>
        </w:rPr>
        <w:t>must</w:t>
      </w:r>
      <w:r w:rsidRPr="00C02EAD">
        <w:rPr>
          <w:rFonts w:ascii="Aptos" w:eastAsia="Times New Roman" w:hAnsi="Aptos" w:cstheme="minorHAnsi"/>
          <w:b/>
          <w:bCs/>
          <w:color w:val="215868"/>
          <w:sz w:val="24"/>
          <w:szCs w:val="24"/>
          <w:lang w:bidi="th-TH"/>
        </w:rPr>
        <w:t xml:space="preserve"> always be made when:</w:t>
      </w:r>
    </w:p>
    <w:p w14:paraId="1FD8B934" w14:textId="77777777" w:rsidR="004E3592" w:rsidRPr="00C02EAD" w:rsidRDefault="004E3592" w:rsidP="004E3592">
      <w:pPr>
        <w:contextualSpacing/>
        <w:rPr>
          <w:rFonts w:ascii="Aptos" w:eastAsia="Times New Roman" w:hAnsi="Aptos" w:cstheme="minorHAnsi"/>
          <w:sz w:val="24"/>
          <w:szCs w:val="24"/>
          <w:lang w:bidi="th-TH"/>
        </w:rPr>
      </w:pPr>
    </w:p>
    <w:p w14:paraId="5845D502" w14:textId="77777777" w:rsidR="004E3592" w:rsidRPr="00C02EAD" w:rsidRDefault="004E3592">
      <w:pPr>
        <w:pStyle w:val="ListParagraph"/>
        <w:numPr>
          <w:ilvl w:val="0"/>
          <w:numId w:val="87"/>
        </w:numPr>
        <w:spacing w:line="360" w:lineRule="auto"/>
        <w:contextualSpacing/>
        <w:rPr>
          <w:rFonts w:ascii="Aptos" w:eastAsia="Times New Roman" w:hAnsi="Aptos" w:cstheme="minorHAnsi"/>
          <w:sz w:val="24"/>
          <w:szCs w:val="24"/>
          <w:lang w:bidi="th-TH"/>
        </w:rPr>
      </w:pPr>
      <w:r w:rsidRPr="00C02EAD">
        <w:rPr>
          <w:rFonts w:ascii="Aptos" w:eastAsia="Times New Roman" w:hAnsi="Aptos" w:cstheme="minorHAnsi"/>
          <w:sz w:val="24"/>
          <w:szCs w:val="24"/>
          <w:lang w:bidi="th-TH"/>
        </w:rPr>
        <w:t xml:space="preserve">There are sexual exploitation </w:t>
      </w:r>
      <w:proofErr w:type="gramStart"/>
      <w:r w:rsidRPr="00C02EAD">
        <w:rPr>
          <w:rFonts w:ascii="Aptos" w:eastAsia="Times New Roman" w:hAnsi="Aptos" w:cstheme="minorHAnsi"/>
          <w:sz w:val="24"/>
          <w:szCs w:val="24"/>
          <w:lang w:bidi="th-TH"/>
        </w:rPr>
        <w:t>concerns</w:t>
      </w:r>
      <w:proofErr w:type="gramEnd"/>
      <w:r w:rsidRPr="00C02EAD">
        <w:rPr>
          <w:rFonts w:ascii="Aptos" w:eastAsia="Times New Roman" w:hAnsi="Aptos" w:cstheme="minorHAnsi"/>
          <w:sz w:val="24"/>
          <w:szCs w:val="24"/>
          <w:lang w:bidi="th-TH"/>
        </w:rPr>
        <w:t xml:space="preserve"> and the </w:t>
      </w:r>
      <w:r w:rsidRPr="00C02EAD">
        <w:rPr>
          <w:rFonts w:ascii="Aptos" w:eastAsia="Times New Roman" w:hAnsi="Aptos" w:cstheme="minorHAnsi"/>
          <w:b/>
          <w:color w:val="215868"/>
          <w:sz w:val="24"/>
          <w:szCs w:val="24"/>
          <w:lang w:bidi="th-TH"/>
        </w:rPr>
        <w:t>child is under 13 years old.</w:t>
      </w:r>
    </w:p>
    <w:p w14:paraId="0A0994C2" w14:textId="77777777" w:rsidR="004E3592" w:rsidRPr="00C02EAD" w:rsidRDefault="004E3592">
      <w:pPr>
        <w:pStyle w:val="ListParagraph"/>
        <w:numPr>
          <w:ilvl w:val="0"/>
          <w:numId w:val="87"/>
        </w:numPr>
        <w:spacing w:line="360" w:lineRule="auto"/>
        <w:contextualSpacing/>
        <w:rPr>
          <w:rFonts w:ascii="Aptos" w:eastAsia="Times New Roman" w:hAnsi="Aptos" w:cstheme="minorHAnsi"/>
          <w:sz w:val="24"/>
          <w:szCs w:val="24"/>
          <w:lang w:bidi="th-TH"/>
        </w:rPr>
      </w:pPr>
      <w:r w:rsidRPr="00C02EAD">
        <w:rPr>
          <w:rFonts w:ascii="Aptos" w:eastAsia="Times New Roman" w:hAnsi="Aptos" w:cstheme="minorHAnsi"/>
          <w:sz w:val="24"/>
          <w:szCs w:val="24"/>
          <w:lang w:bidi="th-TH"/>
        </w:rPr>
        <w:t xml:space="preserve">There are concerns of exploitation and the child has </w:t>
      </w:r>
      <w:proofErr w:type="gramStart"/>
      <w:r w:rsidRPr="00C02EAD">
        <w:rPr>
          <w:rFonts w:ascii="Aptos" w:eastAsia="Times New Roman" w:hAnsi="Aptos" w:cstheme="minorHAnsi"/>
          <w:b/>
          <w:color w:val="215868"/>
          <w:sz w:val="24"/>
          <w:szCs w:val="24"/>
          <w:lang w:bidi="th-TH"/>
        </w:rPr>
        <w:t>learning</w:t>
      </w:r>
      <w:proofErr w:type="gramEnd"/>
      <w:r w:rsidRPr="00C02EAD">
        <w:rPr>
          <w:rFonts w:ascii="Aptos" w:eastAsia="Times New Roman" w:hAnsi="Aptos" w:cstheme="minorHAnsi"/>
          <w:b/>
          <w:color w:val="215868"/>
          <w:sz w:val="24"/>
          <w:szCs w:val="24"/>
          <w:lang w:bidi="th-TH"/>
        </w:rPr>
        <w:t xml:space="preserve"> difficulties or a disability.</w:t>
      </w:r>
    </w:p>
    <w:p w14:paraId="0A7F1AEC" w14:textId="77777777" w:rsidR="004E3592" w:rsidRPr="004E3592" w:rsidRDefault="004E3592">
      <w:pPr>
        <w:pStyle w:val="ListParagraph"/>
        <w:numPr>
          <w:ilvl w:val="0"/>
          <w:numId w:val="87"/>
        </w:numPr>
        <w:shd w:val="clear" w:color="auto" w:fill="215868"/>
        <w:jc w:val="center"/>
        <w:rPr>
          <w:rFonts w:ascii="Aptos" w:hAnsi="Aptos" w:cstheme="minorHAnsi"/>
          <w:b/>
          <w:color w:val="FFFFFF" w:themeColor="background1"/>
          <w:sz w:val="24"/>
          <w:szCs w:val="24"/>
        </w:rPr>
      </w:pPr>
      <w:r w:rsidRPr="004E3592">
        <w:rPr>
          <w:rFonts w:ascii="Aptos" w:hAnsi="Aptos" w:cstheme="minorHAnsi"/>
          <w:b/>
          <w:color w:val="FFFFFF" w:themeColor="background1"/>
          <w:sz w:val="24"/>
          <w:szCs w:val="24"/>
        </w:rPr>
        <w:t>CHILD, PARENT AND PROFESSIONAL DETAILS</w:t>
      </w:r>
    </w:p>
    <w:tbl>
      <w:tblPr>
        <w:tblStyle w:val="TableGrid"/>
        <w:tblW w:w="10469" w:type="dxa"/>
        <w:tblLook w:val="04A0" w:firstRow="1" w:lastRow="0" w:firstColumn="1" w:lastColumn="0" w:noHBand="0" w:noVBand="1"/>
      </w:tblPr>
      <w:tblGrid>
        <w:gridCol w:w="1658"/>
        <w:gridCol w:w="459"/>
        <w:gridCol w:w="827"/>
        <w:gridCol w:w="1423"/>
        <w:gridCol w:w="685"/>
        <w:gridCol w:w="1982"/>
        <w:gridCol w:w="1298"/>
        <w:gridCol w:w="2137"/>
      </w:tblGrid>
      <w:tr w:rsidR="004E3592" w:rsidRPr="00C02EAD" w14:paraId="193692F9" w14:textId="77777777" w:rsidTr="00202B5C">
        <w:trPr>
          <w:trHeight w:val="303"/>
        </w:trPr>
        <w:tc>
          <w:tcPr>
            <w:tcW w:w="10446" w:type="dxa"/>
            <w:gridSpan w:val="8"/>
            <w:shd w:val="clear" w:color="auto" w:fill="215868"/>
          </w:tcPr>
          <w:p w14:paraId="49388AED" w14:textId="77777777" w:rsidR="004E3592" w:rsidRPr="00C02EAD" w:rsidRDefault="004E3592" w:rsidP="00202B5C">
            <w:pPr>
              <w:rPr>
                <w:rFonts w:ascii="Aptos" w:hAnsi="Aptos" w:cstheme="minorHAnsi"/>
                <w:b/>
                <w:color w:val="FFFFFF" w:themeColor="background1"/>
              </w:rPr>
            </w:pPr>
            <w:r w:rsidRPr="00C02EAD">
              <w:rPr>
                <w:rFonts w:ascii="Aptos" w:hAnsi="Aptos" w:cstheme="minorHAnsi"/>
                <w:b/>
                <w:color w:val="FFFFFF" w:themeColor="background1"/>
              </w:rPr>
              <w:t>CHILD</w:t>
            </w:r>
          </w:p>
        </w:tc>
      </w:tr>
      <w:tr w:rsidR="004E3592" w:rsidRPr="00C02EAD" w14:paraId="2509EF0B" w14:textId="77777777" w:rsidTr="00202B5C">
        <w:trPr>
          <w:trHeight w:val="444"/>
        </w:trPr>
        <w:tc>
          <w:tcPr>
            <w:tcW w:w="1623" w:type="dxa"/>
            <w:shd w:val="clear" w:color="auto" w:fill="E7E6E6" w:themeFill="background2"/>
          </w:tcPr>
          <w:p w14:paraId="5DB10B02" w14:textId="77777777" w:rsidR="004E3592" w:rsidRPr="00C02EAD" w:rsidRDefault="004E3592" w:rsidP="00202B5C">
            <w:pPr>
              <w:rPr>
                <w:rFonts w:ascii="Aptos" w:hAnsi="Aptos" w:cstheme="minorHAnsi"/>
                <w:b/>
              </w:rPr>
            </w:pPr>
            <w:r w:rsidRPr="00C02EAD">
              <w:rPr>
                <w:rFonts w:ascii="Aptos" w:hAnsi="Aptos" w:cstheme="minorHAnsi"/>
                <w:b/>
              </w:rPr>
              <w:t>NAME</w:t>
            </w:r>
          </w:p>
        </w:tc>
        <w:tc>
          <w:tcPr>
            <w:tcW w:w="2731" w:type="dxa"/>
            <w:gridSpan w:val="3"/>
          </w:tcPr>
          <w:p w14:paraId="6C00408A" w14:textId="77777777" w:rsidR="004E3592" w:rsidRPr="00C02EAD" w:rsidRDefault="004E3592" w:rsidP="00202B5C">
            <w:pPr>
              <w:rPr>
                <w:rFonts w:ascii="Aptos" w:hAnsi="Aptos" w:cstheme="minorHAnsi"/>
                <w:b/>
              </w:rPr>
            </w:pPr>
          </w:p>
        </w:tc>
        <w:tc>
          <w:tcPr>
            <w:tcW w:w="685" w:type="dxa"/>
            <w:shd w:val="clear" w:color="auto" w:fill="E7E6E6" w:themeFill="background2"/>
          </w:tcPr>
          <w:p w14:paraId="60B8CECA" w14:textId="77777777" w:rsidR="004E3592" w:rsidRPr="00C02EAD" w:rsidRDefault="004E3592" w:rsidP="00202B5C">
            <w:pPr>
              <w:rPr>
                <w:rFonts w:ascii="Aptos" w:hAnsi="Aptos" w:cstheme="minorHAnsi"/>
                <w:b/>
              </w:rPr>
            </w:pPr>
            <w:r w:rsidRPr="00C02EAD">
              <w:rPr>
                <w:rFonts w:ascii="Aptos" w:hAnsi="Aptos" w:cstheme="minorHAnsi"/>
                <w:b/>
              </w:rPr>
              <w:t>DOB</w:t>
            </w:r>
          </w:p>
        </w:tc>
        <w:tc>
          <w:tcPr>
            <w:tcW w:w="2037" w:type="dxa"/>
          </w:tcPr>
          <w:p w14:paraId="2CE20183" w14:textId="77777777" w:rsidR="004E3592" w:rsidRPr="00C02EAD" w:rsidRDefault="004E3592" w:rsidP="00202B5C">
            <w:pPr>
              <w:rPr>
                <w:rFonts w:ascii="Aptos" w:hAnsi="Aptos" w:cstheme="minorHAnsi"/>
                <w:b/>
              </w:rPr>
            </w:pPr>
          </w:p>
        </w:tc>
        <w:tc>
          <w:tcPr>
            <w:tcW w:w="1173" w:type="dxa"/>
            <w:shd w:val="clear" w:color="auto" w:fill="E7E6E6" w:themeFill="background2"/>
          </w:tcPr>
          <w:p w14:paraId="7560C82B" w14:textId="77777777" w:rsidR="004E3592" w:rsidRPr="00C02EAD" w:rsidRDefault="004E3592" w:rsidP="00202B5C">
            <w:pPr>
              <w:rPr>
                <w:rFonts w:ascii="Aptos" w:hAnsi="Aptos" w:cstheme="minorHAnsi"/>
                <w:b/>
              </w:rPr>
            </w:pPr>
            <w:r w:rsidRPr="00C02EAD">
              <w:rPr>
                <w:rFonts w:ascii="Aptos" w:hAnsi="Aptos" w:cstheme="minorHAnsi"/>
                <w:b/>
              </w:rPr>
              <w:t>AGE</w:t>
            </w:r>
          </w:p>
        </w:tc>
        <w:tc>
          <w:tcPr>
            <w:tcW w:w="2197" w:type="dxa"/>
          </w:tcPr>
          <w:p w14:paraId="1CEC01B3" w14:textId="77777777" w:rsidR="004E3592" w:rsidRPr="00C02EAD" w:rsidRDefault="004E3592" w:rsidP="00202B5C">
            <w:pPr>
              <w:rPr>
                <w:rFonts w:ascii="Aptos" w:hAnsi="Aptos" w:cstheme="minorHAnsi"/>
                <w:b/>
              </w:rPr>
            </w:pPr>
          </w:p>
        </w:tc>
      </w:tr>
      <w:tr w:rsidR="004E3592" w:rsidRPr="00C02EAD" w14:paraId="01E2AC26" w14:textId="77777777" w:rsidTr="00202B5C">
        <w:trPr>
          <w:trHeight w:val="444"/>
        </w:trPr>
        <w:tc>
          <w:tcPr>
            <w:tcW w:w="1623" w:type="dxa"/>
            <w:shd w:val="clear" w:color="auto" w:fill="E7E6E6" w:themeFill="background2"/>
          </w:tcPr>
          <w:p w14:paraId="0924499F" w14:textId="77777777" w:rsidR="004E3592" w:rsidRPr="00C02EAD" w:rsidRDefault="004E3592" w:rsidP="00202B5C">
            <w:pPr>
              <w:rPr>
                <w:rFonts w:ascii="Aptos" w:hAnsi="Aptos" w:cstheme="minorHAnsi"/>
                <w:b/>
              </w:rPr>
            </w:pPr>
            <w:r w:rsidRPr="00C02EAD">
              <w:rPr>
                <w:rFonts w:ascii="Aptos" w:hAnsi="Aptos" w:cstheme="minorHAnsi"/>
                <w:b/>
              </w:rPr>
              <w:t>GENDER</w:t>
            </w:r>
          </w:p>
        </w:tc>
        <w:tc>
          <w:tcPr>
            <w:tcW w:w="1309" w:type="dxa"/>
            <w:gridSpan w:val="2"/>
          </w:tcPr>
          <w:p w14:paraId="50291D52" w14:textId="77777777" w:rsidR="004E3592" w:rsidRPr="00C02EAD" w:rsidRDefault="004E3592" w:rsidP="00202B5C">
            <w:pPr>
              <w:rPr>
                <w:rFonts w:ascii="Aptos" w:hAnsi="Aptos" w:cstheme="minorHAnsi"/>
                <w:b/>
              </w:rPr>
            </w:pPr>
          </w:p>
        </w:tc>
        <w:tc>
          <w:tcPr>
            <w:tcW w:w="1422" w:type="dxa"/>
            <w:shd w:val="clear" w:color="auto" w:fill="E7E6E6" w:themeFill="background2"/>
          </w:tcPr>
          <w:p w14:paraId="5456B458" w14:textId="77777777" w:rsidR="004E3592" w:rsidRPr="00C02EAD" w:rsidRDefault="004E3592" w:rsidP="00202B5C">
            <w:pPr>
              <w:rPr>
                <w:rFonts w:ascii="Aptos" w:hAnsi="Aptos" w:cstheme="minorHAnsi"/>
                <w:b/>
              </w:rPr>
            </w:pPr>
            <w:r w:rsidRPr="00C02EAD">
              <w:rPr>
                <w:rFonts w:ascii="Aptos" w:hAnsi="Aptos" w:cstheme="minorHAnsi"/>
                <w:b/>
              </w:rPr>
              <w:t>RELIGION</w:t>
            </w:r>
          </w:p>
        </w:tc>
        <w:tc>
          <w:tcPr>
            <w:tcW w:w="2722" w:type="dxa"/>
            <w:gridSpan w:val="2"/>
          </w:tcPr>
          <w:p w14:paraId="1D5180D8" w14:textId="77777777" w:rsidR="004E3592" w:rsidRPr="00C02EAD" w:rsidRDefault="004E3592" w:rsidP="00202B5C">
            <w:pPr>
              <w:rPr>
                <w:rFonts w:ascii="Aptos" w:hAnsi="Aptos" w:cstheme="minorHAnsi"/>
                <w:b/>
              </w:rPr>
            </w:pPr>
          </w:p>
        </w:tc>
        <w:tc>
          <w:tcPr>
            <w:tcW w:w="1173" w:type="dxa"/>
            <w:shd w:val="clear" w:color="auto" w:fill="E7E6E6" w:themeFill="background2"/>
          </w:tcPr>
          <w:p w14:paraId="5AC88F05" w14:textId="77777777" w:rsidR="004E3592" w:rsidRPr="00C02EAD" w:rsidRDefault="004E3592" w:rsidP="00202B5C">
            <w:pPr>
              <w:rPr>
                <w:rFonts w:ascii="Aptos" w:hAnsi="Aptos" w:cstheme="minorHAnsi"/>
                <w:b/>
              </w:rPr>
            </w:pPr>
            <w:r w:rsidRPr="00C02EAD">
              <w:rPr>
                <w:rFonts w:ascii="Aptos" w:hAnsi="Aptos" w:cstheme="minorHAnsi"/>
                <w:b/>
              </w:rPr>
              <w:t>ETHNICITY</w:t>
            </w:r>
          </w:p>
        </w:tc>
        <w:tc>
          <w:tcPr>
            <w:tcW w:w="2197" w:type="dxa"/>
          </w:tcPr>
          <w:p w14:paraId="5B23A7A1" w14:textId="77777777" w:rsidR="004E3592" w:rsidRPr="00C02EAD" w:rsidRDefault="004E3592" w:rsidP="00202B5C">
            <w:pPr>
              <w:rPr>
                <w:rFonts w:ascii="Aptos" w:hAnsi="Aptos" w:cstheme="minorHAnsi"/>
                <w:b/>
              </w:rPr>
            </w:pPr>
          </w:p>
        </w:tc>
      </w:tr>
      <w:tr w:rsidR="004E3592" w:rsidRPr="00C02EAD" w14:paraId="29C1E295" w14:textId="77777777" w:rsidTr="00202B5C">
        <w:trPr>
          <w:trHeight w:val="444"/>
        </w:trPr>
        <w:tc>
          <w:tcPr>
            <w:tcW w:w="1623" w:type="dxa"/>
            <w:shd w:val="clear" w:color="auto" w:fill="E7E6E6" w:themeFill="background2"/>
          </w:tcPr>
          <w:p w14:paraId="6FF2ED6B" w14:textId="77777777" w:rsidR="004E3592" w:rsidRPr="00C02EAD" w:rsidRDefault="004E3592" w:rsidP="00202B5C">
            <w:pPr>
              <w:rPr>
                <w:rFonts w:ascii="Aptos" w:hAnsi="Aptos" w:cstheme="minorHAnsi"/>
                <w:b/>
              </w:rPr>
            </w:pPr>
            <w:r w:rsidRPr="00C02EAD">
              <w:rPr>
                <w:rFonts w:ascii="Aptos" w:hAnsi="Aptos" w:cstheme="minorHAnsi"/>
                <w:b/>
              </w:rPr>
              <w:t>ADDRESS</w:t>
            </w:r>
          </w:p>
        </w:tc>
        <w:tc>
          <w:tcPr>
            <w:tcW w:w="5453" w:type="dxa"/>
            <w:gridSpan w:val="5"/>
          </w:tcPr>
          <w:p w14:paraId="558B03E1" w14:textId="77777777" w:rsidR="004E3592" w:rsidRPr="00C02EAD" w:rsidRDefault="004E3592" w:rsidP="00202B5C">
            <w:pPr>
              <w:rPr>
                <w:rFonts w:ascii="Aptos" w:hAnsi="Aptos" w:cstheme="minorHAnsi"/>
                <w:b/>
              </w:rPr>
            </w:pPr>
          </w:p>
        </w:tc>
        <w:tc>
          <w:tcPr>
            <w:tcW w:w="1173" w:type="dxa"/>
            <w:shd w:val="clear" w:color="auto" w:fill="E7E6E6" w:themeFill="background2"/>
          </w:tcPr>
          <w:p w14:paraId="5120AFC5" w14:textId="77777777" w:rsidR="004E3592" w:rsidRPr="00C02EAD" w:rsidRDefault="004E3592" w:rsidP="00202B5C">
            <w:pPr>
              <w:rPr>
                <w:rFonts w:ascii="Aptos" w:hAnsi="Aptos" w:cstheme="minorHAnsi"/>
                <w:b/>
              </w:rPr>
            </w:pPr>
            <w:r w:rsidRPr="00C02EAD">
              <w:rPr>
                <w:rFonts w:ascii="Aptos" w:hAnsi="Aptos" w:cstheme="minorHAnsi"/>
                <w:b/>
              </w:rPr>
              <w:t>CONTACT NUMBER</w:t>
            </w:r>
          </w:p>
        </w:tc>
        <w:tc>
          <w:tcPr>
            <w:tcW w:w="2197" w:type="dxa"/>
          </w:tcPr>
          <w:p w14:paraId="6E03FB05" w14:textId="77777777" w:rsidR="004E3592" w:rsidRPr="00C02EAD" w:rsidRDefault="004E3592" w:rsidP="00202B5C">
            <w:pPr>
              <w:rPr>
                <w:rFonts w:ascii="Aptos" w:hAnsi="Aptos" w:cstheme="minorHAnsi"/>
                <w:b/>
              </w:rPr>
            </w:pPr>
          </w:p>
        </w:tc>
      </w:tr>
      <w:tr w:rsidR="004E3592" w:rsidRPr="00C02EAD" w14:paraId="748218FF" w14:textId="77777777" w:rsidTr="00202B5C">
        <w:trPr>
          <w:trHeight w:val="444"/>
        </w:trPr>
        <w:tc>
          <w:tcPr>
            <w:tcW w:w="1623" w:type="dxa"/>
            <w:vMerge w:val="restart"/>
            <w:shd w:val="clear" w:color="auto" w:fill="E7E6E6" w:themeFill="background2"/>
          </w:tcPr>
          <w:p w14:paraId="0E1E3A09" w14:textId="77777777" w:rsidR="004E3592" w:rsidRPr="00C02EAD" w:rsidRDefault="004E3592" w:rsidP="00202B5C">
            <w:pPr>
              <w:rPr>
                <w:rFonts w:ascii="Aptos" w:hAnsi="Aptos" w:cstheme="minorHAnsi"/>
                <w:b/>
              </w:rPr>
            </w:pPr>
            <w:r w:rsidRPr="00C02EAD">
              <w:rPr>
                <w:rFonts w:ascii="Aptos" w:hAnsi="Aptos" w:cstheme="minorHAnsi"/>
                <w:b/>
              </w:rPr>
              <w:t>CHILD PATICIPATED?</w:t>
            </w:r>
          </w:p>
        </w:tc>
        <w:tc>
          <w:tcPr>
            <w:tcW w:w="463" w:type="dxa"/>
            <w:shd w:val="clear" w:color="auto" w:fill="EDEDED" w:themeFill="accent3" w:themeFillTint="33"/>
          </w:tcPr>
          <w:p w14:paraId="38A51ED2" w14:textId="77777777" w:rsidR="004E3592" w:rsidRPr="00C02EAD" w:rsidRDefault="004E3592" w:rsidP="00202B5C">
            <w:pPr>
              <w:rPr>
                <w:rFonts w:ascii="Aptos" w:hAnsi="Aptos" w:cstheme="minorHAnsi"/>
                <w:b/>
              </w:rPr>
            </w:pPr>
            <w:r w:rsidRPr="00C02EAD">
              <w:rPr>
                <w:rFonts w:ascii="Aptos" w:hAnsi="Aptos" w:cstheme="minorHAnsi"/>
                <w:b/>
              </w:rPr>
              <w:t>Y</w:t>
            </w:r>
          </w:p>
        </w:tc>
        <w:tc>
          <w:tcPr>
            <w:tcW w:w="846" w:type="dxa"/>
          </w:tcPr>
          <w:p w14:paraId="319C36EE" w14:textId="77777777" w:rsidR="004E3592" w:rsidRPr="00C02EAD" w:rsidRDefault="004E3592" w:rsidP="00202B5C">
            <w:pPr>
              <w:rPr>
                <w:rFonts w:ascii="Aptos" w:hAnsi="Aptos" w:cstheme="minorHAnsi"/>
                <w:b/>
              </w:rPr>
            </w:pPr>
          </w:p>
        </w:tc>
        <w:tc>
          <w:tcPr>
            <w:tcW w:w="1422" w:type="dxa"/>
            <w:vMerge w:val="restart"/>
            <w:shd w:val="clear" w:color="auto" w:fill="E7E6E6" w:themeFill="background2"/>
          </w:tcPr>
          <w:p w14:paraId="50F41DBB" w14:textId="77777777" w:rsidR="004E3592" w:rsidRPr="00C02EAD" w:rsidRDefault="004E3592" w:rsidP="00202B5C">
            <w:pPr>
              <w:rPr>
                <w:rFonts w:ascii="Aptos" w:hAnsi="Aptos" w:cstheme="minorHAnsi"/>
                <w:b/>
              </w:rPr>
            </w:pPr>
            <w:r w:rsidRPr="00C02EAD">
              <w:rPr>
                <w:rFonts w:ascii="Aptos" w:hAnsi="Aptos" w:cstheme="minorHAnsi"/>
                <w:b/>
              </w:rPr>
              <w:t>COMMENTS</w:t>
            </w:r>
          </w:p>
        </w:tc>
        <w:tc>
          <w:tcPr>
            <w:tcW w:w="6092" w:type="dxa"/>
            <w:gridSpan w:val="4"/>
            <w:vMerge w:val="restart"/>
          </w:tcPr>
          <w:p w14:paraId="40255D89" w14:textId="77777777" w:rsidR="004E3592" w:rsidRPr="00C02EAD" w:rsidRDefault="004E3592" w:rsidP="00202B5C">
            <w:pPr>
              <w:rPr>
                <w:rFonts w:ascii="Aptos" w:hAnsi="Aptos" w:cstheme="minorHAnsi"/>
                <w:b/>
              </w:rPr>
            </w:pPr>
          </w:p>
        </w:tc>
      </w:tr>
      <w:tr w:rsidR="004E3592" w:rsidRPr="00C02EAD" w14:paraId="4CC8648D" w14:textId="77777777" w:rsidTr="00202B5C">
        <w:trPr>
          <w:trHeight w:val="444"/>
        </w:trPr>
        <w:tc>
          <w:tcPr>
            <w:tcW w:w="1623" w:type="dxa"/>
            <w:vMerge/>
            <w:shd w:val="clear" w:color="auto" w:fill="E7E6E6" w:themeFill="background2"/>
          </w:tcPr>
          <w:p w14:paraId="3E05F2BC" w14:textId="77777777" w:rsidR="004E3592" w:rsidRPr="00C02EAD" w:rsidRDefault="004E3592" w:rsidP="00202B5C">
            <w:pPr>
              <w:rPr>
                <w:rFonts w:ascii="Aptos" w:hAnsi="Aptos" w:cstheme="minorHAnsi"/>
                <w:b/>
              </w:rPr>
            </w:pPr>
          </w:p>
        </w:tc>
        <w:tc>
          <w:tcPr>
            <w:tcW w:w="463" w:type="dxa"/>
            <w:shd w:val="clear" w:color="auto" w:fill="EDEDED" w:themeFill="accent3" w:themeFillTint="33"/>
          </w:tcPr>
          <w:p w14:paraId="053DF922" w14:textId="77777777" w:rsidR="004E3592" w:rsidRPr="00C02EAD" w:rsidRDefault="004E3592" w:rsidP="00202B5C">
            <w:pPr>
              <w:rPr>
                <w:rFonts w:ascii="Aptos" w:hAnsi="Aptos" w:cstheme="minorHAnsi"/>
                <w:b/>
              </w:rPr>
            </w:pPr>
            <w:r w:rsidRPr="00C02EAD">
              <w:rPr>
                <w:rFonts w:ascii="Aptos" w:hAnsi="Aptos" w:cstheme="minorHAnsi"/>
                <w:b/>
              </w:rPr>
              <w:t>N</w:t>
            </w:r>
          </w:p>
        </w:tc>
        <w:tc>
          <w:tcPr>
            <w:tcW w:w="846" w:type="dxa"/>
          </w:tcPr>
          <w:p w14:paraId="358B30DE" w14:textId="77777777" w:rsidR="004E3592" w:rsidRPr="00C02EAD" w:rsidRDefault="004E3592" w:rsidP="00202B5C">
            <w:pPr>
              <w:rPr>
                <w:rFonts w:ascii="Aptos" w:hAnsi="Aptos" w:cstheme="minorHAnsi"/>
                <w:b/>
              </w:rPr>
            </w:pPr>
          </w:p>
        </w:tc>
        <w:tc>
          <w:tcPr>
            <w:tcW w:w="1422" w:type="dxa"/>
            <w:vMerge/>
            <w:shd w:val="clear" w:color="auto" w:fill="E7E6E6" w:themeFill="background2"/>
          </w:tcPr>
          <w:p w14:paraId="37DE923C" w14:textId="77777777" w:rsidR="004E3592" w:rsidRPr="00C02EAD" w:rsidRDefault="004E3592" w:rsidP="00202B5C">
            <w:pPr>
              <w:rPr>
                <w:rFonts w:ascii="Aptos" w:hAnsi="Aptos" w:cstheme="minorHAnsi"/>
                <w:b/>
              </w:rPr>
            </w:pPr>
          </w:p>
        </w:tc>
        <w:tc>
          <w:tcPr>
            <w:tcW w:w="6092" w:type="dxa"/>
            <w:gridSpan w:val="4"/>
            <w:vMerge/>
          </w:tcPr>
          <w:p w14:paraId="709CDC9D" w14:textId="77777777" w:rsidR="004E3592" w:rsidRPr="00C02EAD" w:rsidRDefault="004E3592" w:rsidP="00202B5C">
            <w:pPr>
              <w:rPr>
                <w:rFonts w:ascii="Aptos" w:hAnsi="Aptos" w:cstheme="minorHAnsi"/>
                <w:b/>
              </w:rPr>
            </w:pPr>
          </w:p>
        </w:tc>
      </w:tr>
    </w:tbl>
    <w:tbl>
      <w:tblPr>
        <w:tblStyle w:val="TableGrid"/>
        <w:tblpPr w:leftFromText="180" w:rightFromText="180" w:vertAnchor="text" w:horzAnchor="margin" w:tblpY="383"/>
        <w:tblW w:w="10469" w:type="dxa"/>
        <w:tblLook w:val="04A0" w:firstRow="1" w:lastRow="0" w:firstColumn="1" w:lastColumn="0" w:noHBand="0" w:noVBand="1"/>
      </w:tblPr>
      <w:tblGrid>
        <w:gridCol w:w="1805"/>
        <w:gridCol w:w="425"/>
        <w:gridCol w:w="723"/>
        <w:gridCol w:w="1423"/>
        <w:gridCol w:w="1207"/>
        <w:gridCol w:w="1811"/>
        <w:gridCol w:w="1718"/>
        <w:gridCol w:w="1357"/>
      </w:tblGrid>
      <w:tr w:rsidR="004E3592" w:rsidRPr="00C02EAD" w14:paraId="59E7DE11" w14:textId="77777777" w:rsidTr="00202B5C">
        <w:trPr>
          <w:trHeight w:val="273"/>
        </w:trPr>
        <w:tc>
          <w:tcPr>
            <w:tcW w:w="10469" w:type="dxa"/>
            <w:gridSpan w:val="8"/>
            <w:shd w:val="clear" w:color="auto" w:fill="215868"/>
          </w:tcPr>
          <w:p w14:paraId="3EC65641" w14:textId="77777777" w:rsidR="004E3592" w:rsidRPr="00C02EAD" w:rsidRDefault="004E3592" w:rsidP="00202B5C">
            <w:pPr>
              <w:rPr>
                <w:rFonts w:ascii="Aptos" w:hAnsi="Aptos" w:cstheme="minorHAnsi"/>
                <w:b/>
                <w:color w:val="FFFFFF" w:themeColor="background1"/>
              </w:rPr>
            </w:pPr>
            <w:r w:rsidRPr="00C02EAD">
              <w:rPr>
                <w:rFonts w:ascii="Aptos" w:hAnsi="Aptos" w:cstheme="minorHAnsi"/>
                <w:b/>
                <w:color w:val="FFFFFF" w:themeColor="background1"/>
              </w:rPr>
              <w:t>PRIMARY CARER</w:t>
            </w:r>
          </w:p>
        </w:tc>
      </w:tr>
      <w:tr w:rsidR="004E3592" w:rsidRPr="00C02EAD" w14:paraId="4ADE2A14" w14:textId="77777777" w:rsidTr="00202B5C">
        <w:trPr>
          <w:trHeight w:val="502"/>
        </w:trPr>
        <w:tc>
          <w:tcPr>
            <w:tcW w:w="1643" w:type="dxa"/>
            <w:shd w:val="clear" w:color="auto" w:fill="E7E6E6" w:themeFill="background2"/>
          </w:tcPr>
          <w:p w14:paraId="2F3F25F1" w14:textId="77777777" w:rsidR="004E3592" w:rsidRPr="00C02EAD" w:rsidRDefault="004E3592" w:rsidP="00202B5C">
            <w:pPr>
              <w:rPr>
                <w:rFonts w:ascii="Aptos" w:hAnsi="Aptos" w:cstheme="minorHAnsi"/>
                <w:b/>
              </w:rPr>
            </w:pPr>
            <w:r w:rsidRPr="00C02EAD">
              <w:rPr>
                <w:rFonts w:ascii="Aptos" w:hAnsi="Aptos" w:cstheme="minorHAnsi"/>
                <w:b/>
              </w:rPr>
              <w:t>NAME</w:t>
            </w:r>
          </w:p>
        </w:tc>
        <w:tc>
          <w:tcPr>
            <w:tcW w:w="2619" w:type="dxa"/>
            <w:gridSpan w:val="3"/>
          </w:tcPr>
          <w:p w14:paraId="249F5A61" w14:textId="77777777" w:rsidR="004E3592" w:rsidRPr="00C02EAD" w:rsidRDefault="004E3592" w:rsidP="00202B5C">
            <w:pPr>
              <w:rPr>
                <w:rFonts w:ascii="Aptos" w:hAnsi="Aptos" w:cstheme="minorHAnsi"/>
                <w:b/>
              </w:rPr>
            </w:pPr>
          </w:p>
        </w:tc>
        <w:tc>
          <w:tcPr>
            <w:tcW w:w="1094" w:type="dxa"/>
            <w:shd w:val="clear" w:color="auto" w:fill="E7E6E6" w:themeFill="background2"/>
          </w:tcPr>
          <w:p w14:paraId="105B0E30" w14:textId="77777777" w:rsidR="004E3592" w:rsidRPr="00C02EAD" w:rsidRDefault="004E3592" w:rsidP="00202B5C">
            <w:pPr>
              <w:rPr>
                <w:rFonts w:ascii="Aptos" w:hAnsi="Aptos" w:cstheme="minorHAnsi"/>
                <w:b/>
              </w:rPr>
            </w:pPr>
            <w:r w:rsidRPr="00C02EAD">
              <w:rPr>
                <w:rFonts w:ascii="Aptos" w:hAnsi="Aptos" w:cstheme="minorHAnsi"/>
                <w:b/>
              </w:rPr>
              <w:t>CONTACT NUMBER</w:t>
            </w:r>
          </w:p>
        </w:tc>
        <w:tc>
          <w:tcPr>
            <w:tcW w:w="2039" w:type="dxa"/>
          </w:tcPr>
          <w:p w14:paraId="103BFDD7" w14:textId="77777777" w:rsidR="004E3592" w:rsidRPr="00C02EAD" w:rsidRDefault="004E3592" w:rsidP="00202B5C">
            <w:pPr>
              <w:rPr>
                <w:rFonts w:ascii="Aptos" w:hAnsi="Aptos" w:cstheme="minorHAnsi"/>
                <w:b/>
              </w:rPr>
            </w:pPr>
          </w:p>
        </w:tc>
        <w:tc>
          <w:tcPr>
            <w:tcW w:w="1554" w:type="dxa"/>
            <w:shd w:val="clear" w:color="auto" w:fill="E7E6E6" w:themeFill="background2"/>
          </w:tcPr>
          <w:p w14:paraId="6885CFA2" w14:textId="77777777" w:rsidR="004E3592" w:rsidRPr="00C02EAD" w:rsidRDefault="004E3592" w:rsidP="00202B5C">
            <w:pPr>
              <w:rPr>
                <w:rFonts w:ascii="Aptos" w:hAnsi="Aptos" w:cstheme="minorHAnsi"/>
                <w:b/>
              </w:rPr>
            </w:pPr>
            <w:r w:rsidRPr="00C02EAD">
              <w:rPr>
                <w:rFonts w:ascii="Aptos" w:hAnsi="Aptos" w:cstheme="minorHAnsi"/>
                <w:b/>
              </w:rPr>
              <w:t>RELATIONSHIP TO CHILD</w:t>
            </w:r>
          </w:p>
        </w:tc>
        <w:tc>
          <w:tcPr>
            <w:tcW w:w="1520" w:type="dxa"/>
          </w:tcPr>
          <w:p w14:paraId="707B7255" w14:textId="77777777" w:rsidR="004E3592" w:rsidRPr="00C02EAD" w:rsidRDefault="004E3592" w:rsidP="00202B5C">
            <w:pPr>
              <w:rPr>
                <w:rFonts w:ascii="Aptos" w:hAnsi="Aptos" w:cstheme="minorHAnsi"/>
                <w:b/>
              </w:rPr>
            </w:pPr>
          </w:p>
        </w:tc>
      </w:tr>
      <w:tr w:rsidR="004E3592" w:rsidRPr="00C02EAD" w14:paraId="7F8E5902" w14:textId="77777777" w:rsidTr="00202B5C">
        <w:trPr>
          <w:trHeight w:val="502"/>
        </w:trPr>
        <w:tc>
          <w:tcPr>
            <w:tcW w:w="1643" w:type="dxa"/>
            <w:shd w:val="clear" w:color="auto" w:fill="E7E6E6" w:themeFill="background2"/>
          </w:tcPr>
          <w:p w14:paraId="48011D34" w14:textId="77777777" w:rsidR="004E3592" w:rsidRPr="00C02EAD" w:rsidRDefault="004E3592" w:rsidP="00202B5C">
            <w:pPr>
              <w:rPr>
                <w:rFonts w:ascii="Aptos" w:hAnsi="Aptos" w:cstheme="minorHAnsi"/>
                <w:b/>
              </w:rPr>
            </w:pPr>
            <w:r w:rsidRPr="00C02EAD">
              <w:rPr>
                <w:rFonts w:ascii="Aptos" w:hAnsi="Aptos" w:cstheme="minorHAnsi"/>
                <w:b/>
              </w:rPr>
              <w:t>ADDRESS</w:t>
            </w:r>
          </w:p>
        </w:tc>
        <w:tc>
          <w:tcPr>
            <w:tcW w:w="8826" w:type="dxa"/>
            <w:gridSpan w:val="7"/>
          </w:tcPr>
          <w:p w14:paraId="6DCA28DB" w14:textId="77777777" w:rsidR="004E3592" w:rsidRPr="00C02EAD" w:rsidRDefault="004E3592" w:rsidP="00202B5C">
            <w:pPr>
              <w:rPr>
                <w:rFonts w:ascii="Aptos" w:hAnsi="Aptos" w:cstheme="minorHAnsi"/>
                <w:b/>
              </w:rPr>
            </w:pPr>
          </w:p>
        </w:tc>
      </w:tr>
      <w:tr w:rsidR="004E3592" w:rsidRPr="00C02EAD" w14:paraId="5031B4E4" w14:textId="77777777" w:rsidTr="00202B5C">
        <w:trPr>
          <w:trHeight w:val="502"/>
        </w:trPr>
        <w:tc>
          <w:tcPr>
            <w:tcW w:w="1643" w:type="dxa"/>
            <w:vMerge w:val="restart"/>
            <w:shd w:val="clear" w:color="auto" w:fill="E7E6E6" w:themeFill="background2"/>
          </w:tcPr>
          <w:p w14:paraId="12F9A0E2" w14:textId="77777777" w:rsidR="004E3592" w:rsidRPr="00C02EAD" w:rsidRDefault="004E3592" w:rsidP="00202B5C">
            <w:pPr>
              <w:rPr>
                <w:rFonts w:ascii="Aptos" w:hAnsi="Aptos" w:cstheme="minorHAnsi"/>
                <w:b/>
              </w:rPr>
            </w:pPr>
            <w:r w:rsidRPr="00C02EAD">
              <w:rPr>
                <w:rFonts w:ascii="Aptos" w:hAnsi="Aptos" w:cstheme="minorHAnsi"/>
                <w:b/>
              </w:rPr>
              <w:t>CARER CONTRIBUTED?</w:t>
            </w:r>
          </w:p>
        </w:tc>
        <w:tc>
          <w:tcPr>
            <w:tcW w:w="433" w:type="dxa"/>
            <w:shd w:val="clear" w:color="auto" w:fill="EDEDED" w:themeFill="accent3" w:themeFillTint="33"/>
          </w:tcPr>
          <w:p w14:paraId="0D9DBB06" w14:textId="77777777" w:rsidR="004E3592" w:rsidRPr="00C02EAD" w:rsidRDefault="004E3592" w:rsidP="00202B5C">
            <w:pPr>
              <w:rPr>
                <w:rFonts w:ascii="Aptos" w:hAnsi="Aptos" w:cstheme="minorHAnsi"/>
                <w:b/>
              </w:rPr>
            </w:pPr>
            <w:r w:rsidRPr="00C02EAD">
              <w:rPr>
                <w:rFonts w:ascii="Aptos" w:hAnsi="Aptos" w:cstheme="minorHAnsi"/>
                <w:b/>
              </w:rPr>
              <w:t>Y</w:t>
            </w:r>
          </w:p>
        </w:tc>
        <w:tc>
          <w:tcPr>
            <w:tcW w:w="795" w:type="dxa"/>
          </w:tcPr>
          <w:p w14:paraId="771C7C24" w14:textId="77777777" w:rsidR="004E3592" w:rsidRPr="00C02EAD" w:rsidRDefault="004E3592" w:rsidP="00202B5C">
            <w:pPr>
              <w:rPr>
                <w:rFonts w:ascii="Aptos" w:hAnsi="Aptos" w:cstheme="minorHAnsi"/>
                <w:b/>
              </w:rPr>
            </w:pPr>
          </w:p>
        </w:tc>
        <w:tc>
          <w:tcPr>
            <w:tcW w:w="1391" w:type="dxa"/>
            <w:vMerge w:val="restart"/>
            <w:shd w:val="clear" w:color="auto" w:fill="E7E6E6" w:themeFill="background2"/>
          </w:tcPr>
          <w:p w14:paraId="1AD35C4E" w14:textId="77777777" w:rsidR="004E3592" w:rsidRPr="00C02EAD" w:rsidRDefault="004E3592" w:rsidP="00202B5C">
            <w:pPr>
              <w:rPr>
                <w:rFonts w:ascii="Aptos" w:hAnsi="Aptos" w:cstheme="minorHAnsi"/>
                <w:b/>
              </w:rPr>
            </w:pPr>
            <w:r w:rsidRPr="00C02EAD">
              <w:rPr>
                <w:rFonts w:ascii="Aptos" w:hAnsi="Aptos" w:cstheme="minorHAnsi"/>
                <w:b/>
              </w:rPr>
              <w:t>COMMENTS</w:t>
            </w:r>
          </w:p>
        </w:tc>
        <w:tc>
          <w:tcPr>
            <w:tcW w:w="6207" w:type="dxa"/>
            <w:gridSpan w:val="4"/>
            <w:vMerge w:val="restart"/>
          </w:tcPr>
          <w:p w14:paraId="3988CD1D" w14:textId="77777777" w:rsidR="004E3592" w:rsidRPr="00C02EAD" w:rsidRDefault="004E3592" w:rsidP="00202B5C">
            <w:pPr>
              <w:rPr>
                <w:rFonts w:ascii="Aptos" w:hAnsi="Aptos" w:cstheme="minorHAnsi"/>
                <w:b/>
              </w:rPr>
            </w:pPr>
          </w:p>
        </w:tc>
      </w:tr>
      <w:tr w:rsidR="004E3592" w:rsidRPr="00C02EAD" w14:paraId="7416184F" w14:textId="77777777" w:rsidTr="00202B5C">
        <w:trPr>
          <w:trHeight w:val="502"/>
        </w:trPr>
        <w:tc>
          <w:tcPr>
            <w:tcW w:w="1643" w:type="dxa"/>
            <w:vMerge/>
            <w:shd w:val="clear" w:color="auto" w:fill="E7E6E6" w:themeFill="background2"/>
          </w:tcPr>
          <w:p w14:paraId="1DF56320" w14:textId="77777777" w:rsidR="004E3592" w:rsidRPr="00C02EAD" w:rsidRDefault="004E3592" w:rsidP="00202B5C">
            <w:pPr>
              <w:rPr>
                <w:rFonts w:ascii="Aptos" w:hAnsi="Aptos" w:cstheme="minorHAnsi"/>
                <w:b/>
              </w:rPr>
            </w:pPr>
          </w:p>
        </w:tc>
        <w:tc>
          <w:tcPr>
            <w:tcW w:w="433" w:type="dxa"/>
            <w:shd w:val="clear" w:color="auto" w:fill="EDEDED" w:themeFill="accent3" w:themeFillTint="33"/>
          </w:tcPr>
          <w:p w14:paraId="69E8835C" w14:textId="77777777" w:rsidR="004E3592" w:rsidRPr="00C02EAD" w:rsidRDefault="004E3592" w:rsidP="00202B5C">
            <w:pPr>
              <w:rPr>
                <w:rFonts w:ascii="Aptos" w:hAnsi="Aptos" w:cstheme="minorHAnsi"/>
                <w:b/>
              </w:rPr>
            </w:pPr>
            <w:r w:rsidRPr="00C02EAD">
              <w:rPr>
                <w:rFonts w:ascii="Aptos" w:hAnsi="Aptos" w:cstheme="minorHAnsi"/>
                <w:b/>
              </w:rPr>
              <w:t>N</w:t>
            </w:r>
          </w:p>
        </w:tc>
        <w:tc>
          <w:tcPr>
            <w:tcW w:w="795" w:type="dxa"/>
          </w:tcPr>
          <w:p w14:paraId="18045E3B" w14:textId="77777777" w:rsidR="004E3592" w:rsidRPr="00C02EAD" w:rsidRDefault="004E3592" w:rsidP="00202B5C">
            <w:pPr>
              <w:rPr>
                <w:rFonts w:ascii="Aptos" w:hAnsi="Aptos" w:cstheme="minorHAnsi"/>
                <w:b/>
              </w:rPr>
            </w:pPr>
          </w:p>
        </w:tc>
        <w:tc>
          <w:tcPr>
            <w:tcW w:w="1391" w:type="dxa"/>
            <w:vMerge/>
            <w:shd w:val="clear" w:color="auto" w:fill="E7E6E6" w:themeFill="background2"/>
          </w:tcPr>
          <w:p w14:paraId="7A9FAFEF" w14:textId="77777777" w:rsidR="004E3592" w:rsidRPr="00C02EAD" w:rsidRDefault="004E3592" w:rsidP="00202B5C">
            <w:pPr>
              <w:rPr>
                <w:rFonts w:ascii="Aptos" w:hAnsi="Aptos" w:cstheme="minorHAnsi"/>
                <w:b/>
              </w:rPr>
            </w:pPr>
          </w:p>
        </w:tc>
        <w:tc>
          <w:tcPr>
            <w:tcW w:w="6207" w:type="dxa"/>
            <w:gridSpan w:val="4"/>
            <w:vMerge/>
          </w:tcPr>
          <w:p w14:paraId="5B2D4DFF" w14:textId="77777777" w:rsidR="004E3592" w:rsidRPr="00C02EAD" w:rsidRDefault="004E3592" w:rsidP="00202B5C">
            <w:pPr>
              <w:rPr>
                <w:rFonts w:ascii="Aptos" w:hAnsi="Aptos" w:cstheme="minorHAnsi"/>
                <w:b/>
              </w:rPr>
            </w:pPr>
          </w:p>
        </w:tc>
      </w:tr>
    </w:tbl>
    <w:p w14:paraId="0EAF8564" w14:textId="77777777" w:rsidR="004E3592" w:rsidRPr="004E3592" w:rsidRDefault="004E3592">
      <w:pPr>
        <w:pStyle w:val="ListParagraph"/>
        <w:numPr>
          <w:ilvl w:val="0"/>
          <w:numId w:val="87"/>
        </w:numPr>
        <w:rPr>
          <w:rFonts w:ascii="Aptos" w:hAnsi="Aptos" w:cstheme="minorHAnsi"/>
          <w:b/>
          <w:color w:val="002060"/>
          <w:sz w:val="20"/>
          <w:szCs w:val="20"/>
        </w:rPr>
      </w:pPr>
    </w:p>
    <w:p w14:paraId="7E9CF603" w14:textId="77777777" w:rsidR="004E3592" w:rsidRPr="004E3592" w:rsidRDefault="004E3592" w:rsidP="00AB4D0E">
      <w:pPr>
        <w:pStyle w:val="ListParagraph"/>
        <w:rPr>
          <w:rFonts w:ascii="Aptos" w:hAnsi="Aptos" w:cstheme="minorHAnsi"/>
          <w:b/>
          <w:color w:val="002060"/>
        </w:rPr>
      </w:pPr>
    </w:p>
    <w:tbl>
      <w:tblPr>
        <w:tblStyle w:val="TableGrid1"/>
        <w:tblpPr w:leftFromText="180" w:rightFromText="180" w:vertAnchor="text" w:horzAnchor="margin" w:tblpY="-52"/>
        <w:tblW w:w="10487" w:type="dxa"/>
        <w:tblLayout w:type="fixed"/>
        <w:tblLook w:val="04A0" w:firstRow="1" w:lastRow="0" w:firstColumn="1" w:lastColumn="0" w:noHBand="0" w:noVBand="1"/>
      </w:tblPr>
      <w:tblGrid>
        <w:gridCol w:w="2266"/>
        <w:gridCol w:w="1135"/>
        <w:gridCol w:w="1637"/>
        <w:gridCol w:w="1761"/>
        <w:gridCol w:w="3688"/>
      </w:tblGrid>
      <w:tr w:rsidR="004E3592" w:rsidRPr="00C02EAD" w14:paraId="40C8B483" w14:textId="77777777" w:rsidTr="00202B5C">
        <w:trPr>
          <w:trHeight w:val="407"/>
        </w:trPr>
        <w:tc>
          <w:tcPr>
            <w:tcW w:w="10487" w:type="dxa"/>
            <w:gridSpan w:val="5"/>
            <w:shd w:val="clear" w:color="auto" w:fill="215868"/>
          </w:tcPr>
          <w:p w14:paraId="6696C321" w14:textId="77777777" w:rsidR="004E3592" w:rsidRPr="00C02EAD" w:rsidRDefault="004E3592" w:rsidP="00202B5C">
            <w:pPr>
              <w:rPr>
                <w:rFonts w:ascii="Aptos" w:hAnsi="Aptos" w:cstheme="minorHAnsi"/>
                <w:b/>
              </w:rPr>
            </w:pPr>
            <w:r w:rsidRPr="00C02EAD">
              <w:rPr>
                <w:rFonts w:ascii="Aptos" w:hAnsi="Aptos" w:cstheme="minorHAnsi"/>
                <w:b/>
                <w:color w:val="FFFFFF" w:themeColor="background1"/>
              </w:rPr>
              <w:t>PROFESSIONAL</w:t>
            </w:r>
          </w:p>
        </w:tc>
      </w:tr>
      <w:tr w:rsidR="004E3592" w:rsidRPr="00C02EAD" w14:paraId="5B527B14" w14:textId="77777777" w:rsidTr="00202B5C">
        <w:trPr>
          <w:trHeight w:val="407"/>
        </w:trPr>
        <w:tc>
          <w:tcPr>
            <w:tcW w:w="2266" w:type="dxa"/>
            <w:shd w:val="clear" w:color="auto" w:fill="E7E6E6" w:themeFill="background2"/>
          </w:tcPr>
          <w:p w14:paraId="6EC1D22A" w14:textId="77777777" w:rsidR="004E3592" w:rsidRPr="00C02EAD" w:rsidRDefault="004E3592" w:rsidP="00202B5C">
            <w:pPr>
              <w:rPr>
                <w:rFonts w:ascii="Aptos" w:hAnsi="Aptos" w:cstheme="minorHAnsi"/>
                <w:b/>
              </w:rPr>
            </w:pPr>
            <w:r w:rsidRPr="00C02EAD">
              <w:rPr>
                <w:rFonts w:ascii="Aptos" w:hAnsi="Aptos" w:cstheme="minorHAnsi"/>
                <w:b/>
              </w:rPr>
              <w:t>PERSON COMPLETING THE ASSESSMENT</w:t>
            </w:r>
          </w:p>
        </w:tc>
        <w:tc>
          <w:tcPr>
            <w:tcW w:w="2772" w:type="dxa"/>
            <w:gridSpan w:val="2"/>
          </w:tcPr>
          <w:p w14:paraId="1CA88787" w14:textId="77777777" w:rsidR="004E3592" w:rsidRPr="00C02EAD" w:rsidRDefault="004E3592" w:rsidP="00202B5C">
            <w:pPr>
              <w:rPr>
                <w:rFonts w:ascii="Aptos" w:hAnsi="Aptos" w:cstheme="minorHAnsi"/>
                <w:b/>
              </w:rPr>
            </w:pPr>
          </w:p>
        </w:tc>
        <w:tc>
          <w:tcPr>
            <w:tcW w:w="1761" w:type="dxa"/>
            <w:shd w:val="clear" w:color="auto" w:fill="E7E6E6" w:themeFill="background2"/>
          </w:tcPr>
          <w:p w14:paraId="0863F9AC" w14:textId="77777777" w:rsidR="004E3592" w:rsidRPr="00C02EAD" w:rsidRDefault="004E3592" w:rsidP="00202B5C">
            <w:pPr>
              <w:jc w:val="center"/>
              <w:rPr>
                <w:rFonts w:ascii="Aptos" w:hAnsi="Aptos" w:cstheme="minorHAnsi"/>
                <w:b/>
              </w:rPr>
            </w:pPr>
            <w:r w:rsidRPr="00C02EAD">
              <w:rPr>
                <w:rFonts w:ascii="Aptos" w:hAnsi="Aptos" w:cstheme="minorHAnsi"/>
                <w:b/>
              </w:rPr>
              <w:t xml:space="preserve">JOB ROLE AND ORGANISATION </w:t>
            </w:r>
          </w:p>
        </w:tc>
        <w:tc>
          <w:tcPr>
            <w:tcW w:w="3688" w:type="dxa"/>
          </w:tcPr>
          <w:p w14:paraId="7E6DF4BA" w14:textId="77777777" w:rsidR="004E3592" w:rsidRPr="00C02EAD" w:rsidRDefault="004E3592" w:rsidP="00202B5C">
            <w:pPr>
              <w:rPr>
                <w:rFonts w:ascii="Aptos" w:hAnsi="Aptos" w:cstheme="minorHAnsi"/>
                <w:b/>
              </w:rPr>
            </w:pPr>
          </w:p>
        </w:tc>
      </w:tr>
      <w:tr w:rsidR="004E3592" w:rsidRPr="00C02EAD" w14:paraId="5F597BB9" w14:textId="77777777" w:rsidTr="00202B5C">
        <w:trPr>
          <w:trHeight w:val="407"/>
        </w:trPr>
        <w:tc>
          <w:tcPr>
            <w:tcW w:w="2266" w:type="dxa"/>
            <w:shd w:val="clear" w:color="auto" w:fill="E7E6E6" w:themeFill="background2"/>
          </w:tcPr>
          <w:p w14:paraId="0648A3AF" w14:textId="77777777" w:rsidR="004E3592" w:rsidRPr="00C02EAD" w:rsidRDefault="004E3592" w:rsidP="00202B5C">
            <w:pPr>
              <w:rPr>
                <w:rFonts w:ascii="Aptos" w:hAnsi="Aptos" w:cstheme="minorHAnsi"/>
                <w:b/>
              </w:rPr>
            </w:pPr>
            <w:r w:rsidRPr="00C02EAD">
              <w:rPr>
                <w:rFonts w:ascii="Aptos" w:hAnsi="Aptos" w:cstheme="minorHAnsi"/>
                <w:b/>
              </w:rPr>
              <w:t>CONTACT DETAILS</w:t>
            </w:r>
          </w:p>
        </w:tc>
        <w:tc>
          <w:tcPr>
            <w:tcW w:w="2772" w:type="dxa"/>
            <w:gridSpan w:val="2"/>
          </w:tcPr>
          <w:p w14:paraId="2BBC15E4" w14:textId="77777777" w:rsidR="004E3592" w:rsidRPr="00C02EAD" w:rsidRDefault="004E3592" w:rsidP="00202B5C">
            <w:pPr>
              <w:rPr>
                <w:rFonts w:ascii="Aptos" w:hAnsi="Aptos" w:cstheme="minorHAnsi"/>
                <w:b/>
              </w:rPr>
            </w:pPr>
          </w:p>
          <w:p w14:paraId="69A090D6" w14:textId="77777777" w:rsidR="004E3592" w:rsidRPr="00C02EAD" w:rsidRDefault="004E3592" w:rsidP="00202B5C">
            <w:pPr>
              <w:rPr>
                <w:rFonts w:ascii="Aptos" w:hAnsi="Aptos" w:cstheme="minorHAnsi"/>
                <w:b/>
              </w:rPr>
            </w:pPr>
          </w:p>
          <w:p w14:paraId="4FE146BF" w14:textId="77777777" w:rsidR="004E3592" w:rsidRPr="00C02EAD" w:rsidRDefault="004E3592" w:rsidP="00202B5C">
            <w:pPr>
              <w:rPr>
                <w:rFonts w:ascii="Aptos" w:hAnsi="Aptos" w:cstheme="minorHAnsi"/>
                <w:b/>
              </w:rPr>
            </w:pPr>
          </w:p>
        </w:tc>
        <w:tc>
          <w:tcPr>
            <w:tcW w:w="1761" w:type="dxa"/>
            <w:shd w:val="clear" w:color="auto" w:fill="E7E6E6" w:themeFill="background2"/>
          </w:tcPr>
          <w:p w14:paraId="1063E189" w14:textId="77777777" w:rsidR="004E3592" w:rsidRPr="00C02EAD" w:rsidRDefault="004E3592" w:rsidP="00202B5C">
            <w:pPr>
              <w:jc w:val="center"/>
              <w:rPr>
                <w:rFonts w:ascii="Aptos" w:hAnsi="Aptos" w:cstheme="minorHAnsi"/>
                <w:b/>
              </w:rPr>
            </w:pPr>
            <w:r w:rsidRPr="00C02EAD">
              <w:rPr>
                <w:rFonts w:ascii="Aptos" w:hAnsi="Aptos" w:cstheme="minorHAnsi"/>
                <w:b/>
              </w:rPr>
              <w:t>SIGNED</w:t>
            </w:r>
          </w:p>
        </w:tc>
        <w:tc>
          <w:tcPr>
            <w:tcW w:w="3688" w:type="dxa"/>
          </w:tcPr>
          <w:p w14:paraId="62CFF792" w14:textId="77777777" w:rsidR="004E3592" w:rsidRPr="00C02EAD" w:rsidRDefault="004E3592" w:rsidP="00202B5C">
            <w:pPr>
              <w:rPr>
                <w:rFonts w:ascii="Aptos" w:hAnsi="Aptos" w:cstheme="minorHAnsi"/>
                <w:b/>
              </w:rPr>
            </w:pPr>
          </w:p>
        </w:tc>
      </w:tr>
      <w:tr w:rsidR="004E3592" w:rsidRPr="00C02EAD" w14:paraId="1FEDF7DE" w14:textId="77777777" w:rsidTr="00202B5C">
        <w:trPr>
          <w:trHeight w:val="407"/>
        </w:trPr>
        <w:tc>
          <w:tcPr>
            <w:tcW w:w="2266" w:type="dxa"/>
            <w:vMerge w:val="restart"/>
            <w:shd w:val="clear" w:color="auto" w:fill="E7E6E6" w:themeFill="background2"/>
          </w:tcPr>
          <w:p w14:paraId="06EC4054" w14:textId="77777777" w:rsidR="004E3592" w:rsidRPr="00C02EAD" w:rsidRDefault="004E3592" w:rsidP="00202B5C">
            <w:pPr>
              <w:rPr>
                <w:rFonts w:ascii="Aptos" w:hAnsi="Aptos" w:cstheme="minorHAnsi"/>
                <w:b/>
              </w:rPr>
            </w:pPr>
            <w:r w:rsidRPr="00C02EAD">
              <w:rPr>
                <w:rFonts w:ascii="Aptos" w:hAnsi="Aptos" w:cstheme="minorHAnsi"/>
                <w:b/>
              </w:rPr>
              <w:t>CONSENT TO SHARE WITH SOCIAL CARE</w:t>
            </w:r>
          </w:p>
          <w:p w14:paraId="306C7B02" w14:textId="77777777" w:rsidR="004E3592" w:rsidRPr="00C02EAD" w:rsidRDefault="004E3592" w:rsidP="00202B5C">
            <w:pPr>
              <w:rPr>
                <w:rFonts w:ascii="Aptos" w:hAnsi="Aptos" w:cstheme="minorHAnsi"/>
                <w:b/>
              </w:rPr>
            </w:pPr>
            <w:r w:rsidRPr="00C02EAD">
              <w:rPr>
                <w:rFonts w:ascii="Aptos" w:hAnsi="Aptos" w:cstheme="minorHAnsi"/>
              </w:rPr>
              <w:t>*(WHERE APPLICABLE)</w:t>
            </w:r>
          </w:p>
        </w:tc>
        <w:tc>
          <w:tcPr>
            <w:tcW w:w="1135" w:type="dxa"/>
            <w:shd w:val="clear" w:color="auto" w:fill="E7E6E6" w:themeFill="background2"/>
          </w:tcPr>
          <w:p w14:paraId="4CB7C0CF" w14:textId="77777777" w:rsidR="004E3592" w:rsidRPr="00C02EAD" w:rsidRDefault="004E3592" w:rsidP="00202B5C">
            <w:pPr>
              <w:jc w:val="center"/>
              <w:rPr>
                <w:rFonts w:ascii="Aptos" w:hAnsi="Aptos" w:cstheme="minorHAnsi"/>
                <w:b/>
              </w:rPr>
            </w:pPr>
            <w:r w:rsidRPr="00C02EAD">
              <w:rPr>
                <w:rFonts w:ascii="Aptos" w:hAnsi="Aptos" w:cstheme="minorHAnsi"/>
                <w:b/>
              </w:rPr>
              <w:t>Y</w:t>
            </w:r>
          </w:p>
        </w:tc>
        <w:tc>
          <w:tcPr>
            <w:tcW w:w="1637" w:type="dxa"/>
          </w:tcPr>
          <w:p w14:paraId="406CB12C" w14:textId="77777777" w:rsidR="004E3592" w:rsidRPr="00C02EAD" w:rsidRDefault="004E3592" w:rsidP="00202B5C">
            <w:pPr>
              <w:jc w:val="center"/>
              <w:rPr>
                <w:rFonts w:ascii="Aptos" w:hAnsi="Aptos" w:cstheme="minorHAnsi"/>
                <w:b/>
              </w:rPr>
            </w:pPr>
          </w:p>
        </w:tc>
        <w:tc>
          <w:tcPr>
            <w:tcW w:w="1761" w:type="dxa"/>
            <w:vMerge w:val="restart"/>
            <w:shd w:val="clear" w:color="auto" w:fill="E7E6E6" w:themeFill="background2"/>
          </w:tcPr>
          <w:p w14:paraId="24D5B503" w14:textId="77777777" w:rsidR="004E3592" w:rsidRPr="00C02EAD" w:rsidRDefault="004E3592" w:rsidP="00202B5C">
            <w:pPr>
              <w:jc w:val="center"/>
              <w:rPr>
                <w:rFonts w:ascii="Aptos" w:hAnsi="Aptos" w:cstheme="minorHAnsi"/>
                <w:b/>
              </w:rPr>
            </w:pPr>
            <w:r w:rsidRPr="00C02EAD">
              <w:rPr>
                <w:rFonts w:ascii="Aptos" w:hAnsi="Aptos" w:cstheme="minorHAnsi"/>
                <w:b/>
              </w:rPr>
              <w:t>COMMENTS</w:t>
            </w:r>
          </w:p>
        </w:tc>
        <w:tc>
          <w:tcPr>
            <w:tcW w:w="3688" w:type="dxa"/>
            <w:vMerge w:val="restart"/>
          </w:tcPr>
          <w:p w14:paraId="358DE744" w14:textId="77777777" w:rsidR="004E3592" w:rsidRPr="00C02EAD" w:rsidRDefault="004E3592" w:rsidP="00202B5C">
            <w:pPr>
              <w:rPr>
                <w:rFonts w:ascii="Aptos" w:hAnsi="Aptos" w:cstheme="minorHAnsi"/>
                <w:b/>
              </w:rPr>
            </w:pPr>
          </w:p>
        </w:tc>
      </w:tr>
      <w:tr w:rsidR="004E3592" w:rsidRPr="00C02EAD" w14:paraId="5E4B379B" w14:textId="77777777" w:rsidTr="00202B5C">
        <w:trPr>
          <w:trHeight w:val="407"/>
        </w:trPr>
        <w:tc>
          <w:tcPr>
            <w:tcW w:w="2266" w:type="dxa"/>
            <w:vMerge/>
            <w:shd w:val="clear" w:color="auto" w:fill="E7E6E6" w:themeFill="background2"/>
          </w:tcPr>
          <w:p w14:paraId="074AC32A" w14:textId="77777777" w:rsidR="004E3592" w:rsidRPr="00C02EAD" w:rsidRDefault="004E3592" w:rsidP="00202B5C">
            <w:pPr>
              <w:rPr>
                <w:rFonts w:ascii="Aptos" w:hAnsi="Aptos" w:cstheme="minorHAnsi"/>
                <w:b/>
              </w:rPr>
            </w:pPr>
          </w:p>
        </w:tc>
        <w:tc>
          <w:tcPr>
            <w:tcW w:w="1135" w:type="dxa"/>
            <w:shd w:val="clear" w:color="auto" w:fill="E7E6E6" w:themeFill="background2"/>
          </w:tcPr>
          <w:p w14:paraId="5A2DC89F" w14:textId="77777777" w:rsidR="004E3592" w:rsidRPr="00C02EAD" w:rsidRDefault="004E3592" w:rsidP="00202B5C">
            <w:pPr>
              <w:jc w:val="center"/>
              <w:rPr>
                <w:rFonts w:ascii="Aptos" w:hAnsi="Aptos" w:cstheme="minorHAnsi"/>
                <w:b/>
              </w:rPr>
            </w:pPr>
            <w:r w:rsidRPr="00C02EAD">
              <w:rPr>
                <w:rFonts w:ascii="Aptos" w:hAnsi="Aptos" w:cstheme="minorHAnsi"/>
                <w:b/>
              </w:rPr>
              <w:t>N</w:t>
            </w:r>
          </w:p>
        </w:tc>
        <w:tc>
          <w:tcPr>
            <w:tcW w:w="1637" w:type="dxa"/>
          </w:tcPr>
          <w:p w14:paraId="2976559A" w14:textId="77777777" w:rsidR="004E3592" w:rsidRPr="00C02EAD" w:rsidRDefault="004E3592" w:rsidP="00202B5C">
            <w:pPr>
              <w:jc w:val="center"/>
              <w:rPr>
                <w:rFonts w:ascii="Aptos" w:hAnsi="Aptos" w:cstheme="minorHAnsi"/>
                <w:b/>
              </w:rPr>
            </w:pPr>
          </w:p>
        </w:tc>
        <w:tc>
          <w:tcPr>
            <w:tcW w:w="1761" w:type="dxa"/>
            <w:vMerge/>
            <w:shd w:val="clear" w:color="auto" w:fill="E7E6E6" w:themeFill="background2"/>
          </w:tcPr>
          <w:p w14:paraId="3BBEC69E" w14:textId="77777777" w:rsidR="004E3592" w:rsidRPr="00C02EAD" w:rsidRDefault="004E3592" w:rsidP="00202B5C">
            <w:pPr>
              <w:jc w:val="center"/>
              <w:rPr>
                <w:rFonts w:ascii="Aptos" w:hAnsi="Aptos" w:cstheme="minorHAnsi"/>
                <w:b/>
              </w:rPr>
            </w:pPr>
          </w:p>
        </w:tc>
        <w:tc>
          <w:tcPr>
            <w:tcW w:w="3688" w:type="dxa"/>
            <w:vMerge/>
          </w:tcPr>
          <w:p w14:paraId="20D674CA" w14:textId="77777777" w:rsidR="004E3592" w:rsidRPr="00C02EAD" w:rsidRDefault="004E3592" w:rsidP="00202B5C">
            <w:pPr>
              <w:rPr>
                <w:rFonts w:ascii="Aptos" w:hAnsi="Aptos" w:cstheme="minorHAnsi"/>
                <w:b/>
              </w:rPr>
            </w:pPr>
          </w:p>
        </w:tc>
      </w:tr>
    </w:tbl>
    <w:p w14:paraId="06A1276E" w14:textId="77777777" w:rsidR="004E3592" w:rsidRPr="004E3592" w:rsidRDefault="004E3592" w:rsidP="00AB4D0E">
      <w:pPr>
        <w:pStyle w:val="ListParagraph"/>
        <w:rPr>
          <w:rFonts w:ascii="Aptos" w:hAnsi="Aptos" w:cstheme="minorHAnsi"/>
          <w:b/>
          <w:color w:val="002060"/>
        </w:rPr>
      </w:pPr>
    </w:p>
    <w:p w14:paraId="6F724C93" w14:textId="77777777" w:rsidR="004E3592" w:rsidRPr="004E3592" w:rsidRDefault="004E3592" w:rsidP="00AB4D0E">
      <w:pPr>
        <w:pStyle w:val="ListParagraph"/>
        <w:rPr>
          <w:rFonts w:ascii="Aptos" w:hAnsi="Aptos" w:cstheme="minorHAnsi"/>
          <w:b/>
          <w:color w:val="002060"/>
        </w:rPr>
      </w:pPr>
    </w:p>
    <w:p w14:paraId="0EF0844A" w14:textId="77777777" w:rsidR="004E3592" w:rsidRPr="004E3592" w:rsidRDefault="004E3592">
      <w:pPr>
        <w:pStyle w:val="ListParagraph"/>
        <w:numPr>
          <w:ilvl w:val="0"/>
          <w:numId w:val="87"/>
        </w:numPr>
        <w:shd w:val="clear" w:color="auto" w:fill="215868"/>
        <w:jc w:val="center"/>
        <w:rPr>
          <w:rFonts w:ascii="Aptos" w:hAnsi="Aptos" w:cstheme="minorHAnsi"/>
          <w:b/>
          <w:color w:val="FFFFFF" w:themeColor="background1"/>
          <w:sz w:val="24"/>
          <w:szCs w:val="24"/>
        </w:rPr>
      </w:pPr>
      <w:r w:rsidRPr="004E3592">
        <w:rPr>
          <w:rFonts w:ascii="Aptos" w:hAnsi="Aptos" w:cstheme="minorHAnsi"/>
          <w:b/>
          <w:color w:val="FFFFFF" w:themeColor="background1"/>
          <w:sz w:val="24"/>
          <w:szCs w:val="24"/>
        </w:rPr>
        <w:t>ASSESSMENT OF RISK AND VULNERABILITY</w:t>
      </w:r>
    </w:p>
    <w:p w14:paraId="3C0FB91D" w14:textId="77777777" w:rsidR="004E3592" w:rsidRPr="004E3592" w:rsidRDefault="004E3592">
      <w:pPr>
        <w:pStyle w:val="ListParagraph"/>
        <w:numPr>
          <w:ilvl w:val="0"/>
          <w:numId w:val="87"/>
        </w:numPr>
        <w:rPr>
          <w:rFonts w:ascii="Aptos" w:hAnsi="Aptos" w:cstheme="minorHAnsi"/>
          <w:b/>
        </w:rPr>
      </w:pPr>
      <w:r w:rsidRPr="004E3592">
        <w:rPr>
          <w:rFonts w:ascii="Aptos" w:hAnsi="Aptos" w:cstheme="minorHAnsi"/>
          <w:b/>
        </w:rPr>
        <w:t xml:space="preserve">NO RISK: </w:t>
      </w:r>
      <w:r w:rsidRPr="004E3592">
        <w:rPr>
          <w:rFonts w:ascii="Aptos" w:hAnsi="Aptos" w:cstheme="minorHAnsi"/>
          <w:bCs/>
          <w:i/>
          <w:iCs/>
        </w:rPr>
        <w:t>While there may be concerns for the welfare of the child, there are no current concerns relating to exploitation, above static vulnerability.</w:t>
      </w:r>
      <w:r w:rsidRPr="004E3592">
        <w:rPr>
          <w:rFonts w:ascii="Aptos" w:hAnsi="Aptos" w:cstheme="minorHAnsi"/>
          <w:b/>
          <w:i/>
          <w:iCs/>
        </w:rPr>
        <w:t xml:space="preserve"> </w:t>
      </w:r>
      <w:r w:rsidRPr="004E3592">
        <w:rPr>
          <w:rFonts w:ascii="Aptos" w:hAnsi="Aptos" w:cstheme="minorHAnsi"/>
          <w:b/>
        </w:rPr>
        <w:tab/>
      </w:r>
    </w:p>
    <w:p w14:paraId="423D6A26" w14:textId="77777777" w:rsidR="004E3592" w:rsidRPr="004E3592" w:rsidRDefault="004E3592">
      <w:pPr>
        <w:pStyle w:val="ListParagraph"/>
        <w:numPr>
          <w:ilvl w:val="0"/>
          <w:numId w:val="87"/>
        </w:numPr>
        <w:rPr>
          <w:rFonts w:ascii="Aptos" w:hAnsi="Aptos" w:cstheme="minorHAnsi"/>
          <w:b/>
        </w:rPr>
      </w:pPr>
      <w:r w:rsidRPr="004E3592">
        <w:rPr>
          <w:rFonts w:ascii="Aptos" w:hAnsi="Aptos" w:cstheme="minorHAnsi"/>
          <w:b/>
        </w:rPr>
        <w:tab/>
      </w:r>
    </w:p>
    <w:p w14:paraId="491DFAC3" w14:textId="77777777" w:rsidR="004E3592" w:rsidRPr="004E3592" w:rsidRDefault="004E3592">
      <w:pPr>
        <w:pStyle w:val="ListParagraph"/>
        <w:numPr>
          <w:ilvl w:val="0"/>
          <w:numId w:val="87"/>
        </w:numPr>
        <w:rPr>
          <w:rFonts w:ascii="Aptos" w:hAnsi="Aptos" w:cstheme="minorHAnsi"/>
          <w:bCs/>
        </w:rPr>
      </w:pPr>
      <w:r w:rsidRPr="004E3592">
        <w:rPr>
          <w:rFonts w:ascii="Aptos" w:hAnsi="Aptos" w:cstheme="minorHAnsi"/>
          <w:b/>
        </w:rPr>
        <w:t xml:space="preserve">LOW RISK: </w:t>
      </w:r>
      <w:r w:rsidRPr="004E3592">
        <w:rPr>
          <w:rFonts w:ascii="Aptos" w:hAnsi="Aptos" w:cstheme="minorHAnsi"/>
          <w:bCs/>
          <w:i/>
          <w:iCs/>
        </w:rPr>
        <w:t xml:space="preserve">The information and assessment </w:t>
      </w:r>
      <w:proofErr w:type="gramStart"/>
      <w:r w:rsidRPr="004E3592">
        <w:rPr>
          <w:rFonts w:ascii="Aptos" w:hAnsi="Aptos" w:cstheme="minorHAnsi"/>
          <w:bCs/>
          <w:i/>
          <w:iCs/>
        </w:rPr>
        <w:t>raises</w:t>
      </w:r>
      <w:proofErr w:type="gramEnd"/>
      <w:r w:rsidRPr="004E3592">
        <w:rPr>
          <w:rFonts w:ascii="Aptos" w:hAnsi="Aptos" w:cstheme="minorHAnsi"/>
          <w:bCs/>
          <w:i/>
          <w:iCs/>
        </w:rPr>
        <w:t xml:space="preserve"> some concerns relating to risk of exploitation, but there are protective factors in the young person’s life.</w:t>
      </w:r>
    </w:p>
    <w:p w14:paraId="1E29E535" w14:textId="77777777" w:rsidR="004E3592" w:rsidRPr="004E3592" w:rsidRDefault="004E3592">
      <w:pPr>
        <w:pStyle w:val="ListParagraph"/>
        <w:numPr>
          <w:ilvl w:val="0"/>
          <w:numId w:val="87"/>
        </w:numPr>
        <w:rPr>
          <w:rFonts w:ascii="Aptos" w:hAnsi="Aptos" w:cstheme="minorHAnsi"/>
          <w:b/>
        </w:rPr>
      </w:pPr>
    </w:p>
    <w:p w14:paraId="484AD7FA" w14:textId="77777777" w:rsidR="004E3592" w:rsidRPr="004E3592" w:rsidRDefault="004E3592">
      <w:pPr>
        <w:pStyle w:val="ListParagraph"/>
        <w:numPr>
          <w:ilvl w:val="0"/>
          <w:numId w:val="87"/>
        </w:numPr>
        <w:rPr>
          <w:rFonts w:ascii="Aptos" w:hAnsi="Aptos" w:cstheme="minorHAnsi"/>
          <w:bCs/>
        </w:rPr>
      </w:pPr>
      <w:r w:rsidRPr="004E3592">
        <w:rPr>
          <w:rFonts w:ascii="Aptos" w:hAnsi="Aptos" w:cstheme="minorHAnsi"/>
          <w:b/>
        </w:rPr>
        <w:t xml:space="preserve">MEDIUM RISK: </w:t>
      </w:r>
      <w:r w:rsidRPr="004E3592">
        <w:rPr>
          <w:rFonts w:ascii="Aptos" w:hAnsi="Aptos" w:cstheme="minorHAnsi"/>
          <w:bCs/>
          <w:i/>
          <w:iCs/>
        </w:rPr>
        <w:t>The information on the assessment indicates that the child is at risk of exploitation. This requires a plan for intervention but isn’t an urgent safeguarding concern.</w:t>
      </w:r>
    </w:p>
    <w:p w14:paraId="7A4C74B9" w14:textId="77777777" w:rsidR="004E3592" w:rsidRPr="004E3592" w:rsidRDefault="004E3592">
      <w:pPr>
        <w:pStyle w:val="ListParagraph"/>
        <w:numPr>
          <w:ilvl w:val="0"/>
          <w:numId w:val="87"/>
        </w:numPr>
        <w:rPr>
          <w:rFonts w:ascii="Aptos" w:hAnsi="Aptos" w:cstheme="minorHAnsi"/>
          <w:bCs/>
        </w:rPr>
      </w:pPr>
    </w:p>
    <w:p w14:paraId="6226D46B" w14:textId="77777777" w:rsidR="004E3592" w:rsidRPr="004E3592" w:rsidRDefault="004E3592">
      <w:pPr>
        <w:pStyle w:val="ListParagraph"/>
        <w:numPr>
          <w:ilvl w:val="0"/>
          <w:numId w:val="87"/>
        </w:numPr>
        <w:rPr>
          <w:rFonts w:ascii="Aptos" w:hAnsi="Aptos" w:cstheme="minorHAnsi"/>
          <w:bCs/>
          <w:i/>
          <w:iCs/>
        </w:rPr>
      </w:pPr>
      <w:r w:rsidRPr="004E3592">
        <w:rPr>
          <w:rFonts w:ascii="Aptos" w:hAnsi="Aptos" w:cstheme="minorHAnsi"/>
          <w:b/>
        </w:rPr>
        <w:t xml:space="preserve">HIGH RISK: </w:t>
      </w:r>
      <w:r w:rsidRPr="004E3592">
        <w:rPr>
          <w:rFonts w:ascii="Aptos" w:hAnsi="Aptos" w:cstheme="minorHAnsi"/>
          <w:bCs/>
          <w:i/>
          <w:iCs/>
        </w:rPr>
        <w:t>The child is currently experiencing exploitation, which requires urgent intervention (they may not recognise this).</w:t>
      </w:r>
    </w:p>
    <w:p w14:paraId="3154259D" w14:textId="77777777" w:rsidR="004E3592" w:rsidRDefault="004E3592" w:rsidP="004B469A">
      <w:pPr>
        <w:spacing w:after="240" w:line="276" w:lineRule="auto"/>
        <w:jc w:val="center"/>
        <w:rPr>
          <w:rFonts w:asciiTheme="minorHAnsi" w:hAnsiTheme="minorHAnsi" w:cstheme="minorHAnsi"/>
          <w:b/>
          <w:sz w:val="24"/>
          <w:szCs w:val="24"/>
        </w:rPr>
      </w:pPr>
    </w:p>
    <w:p w14:paraId="515B0351" w14:textId="77777777" w:rsidR="004E3592" w:rsidRDefault="004E3592" w:rsidP="004B469A">
      <w:pPr>
        <w:spacing w:after="240" w:line="276" w:lineRule="auto"/>
        <w:jc w:val="center"/>
        <w:rPr>
          <w:rFonts w:asciiTheme="minorHAnsi" w:hAnsiTheme="minorHAnsi" w:cstheme="minorHAnsi"/>
          <w:b/>
          <w:sz w:val="24"/>
          <w:szCs w:val="24"/>
        </w:rPr>
      </w:pPr>
    </w:p>
    <w:p w14:paraId="775CA6C3" w14:textId="77777777" w:rsidR="004E3592" w:rsidRDefault="004E3592" w:rsidP="004B469A">
      <w:pPr>
        <w:spacing w:after="240" w:line="276" w:lineRule="auto"/>
        <w:jc w:val="center"/>
        <w:rPr>
          <w:rFonts w:asciiTheme="minorHAnsi" w:hAnsiTheme="minorHAnsi" w:cstheme="minorHAnsi"/>
          <w:b/>
          <w:sz w:val="24"/>
          <w:szCs w:val="24"/>
        </w:rPr>
      </w:pPr>
    </w:p>
    <w:tbl>
      <w:tblPr>
        <w:tblStyle w:val="TableGrid41"/>
        <w:tblW w:w="5000" w:type="pct"/>
        <w:tblLook w:val="04A0" w:firstRow="1" w:lastRow="0" w:firstColumn="1" w:lastColumn="0" w:noHBand="0" w:noVBand="1"/>
      </w:tblPr>
      <w:tblGrid>
        <w:gridCol w:w="2155"/>
        <w:gridCol w:w="901"/>
        <w:gridCol w:w="903"/>
        <w:gridCol w:w="902"/>
        <w:gridCol w:w="904"/>
        <w:gridCol w:w="902"/>
        <w:gridCol w:w="904"/>
        <w:gridCol w:w="902"/>
        <w:gridCol w:w="900"/>
      </w:tblGrid>
      <w:tr w:rsidR="004E3592" w:rsidRPr="00C02EAD" w14:paraId="19491B42" w14:textId="77777777" w:rsidTr="00202B5C">
        <w:tc>
          <w:tcPr>
            <w:tcW w:w="5000" w:type="pct"/>
            <w:gridSpan w:val="9"/>
            <w:shd w:val="clear" w:color="auto" w:fill="215868"/>
          </w:tcPr>
          <w:p w14:paraId="1B0E93CF" w14:textId="77777777" w:rsidR="004E3592" w:rsidRPr="00C02EAD" w:rsidRDefault="004E3592">
            <w:pPr>
              <w:pStyle w:val="ListParagraph"/>
              <w:numPr>
                <w:ilvl w:val="0"/>
                <w:numId w:val="90"/>
              </w:numPr>
              <w:rPr>
                <w:rFonts w:ascii="Aptos" w:hAnsi="Aptos" w:cstheme="minorHAnsi"/>
                <w:b/>
                <w:color w:val="FFFFFF" w:themeColor="background1"/>
                <w:sz w:val="20"/>
                <w:szCs w:val="20"/>
              </w:rPr>
            </w:pPr>
            <w:r w:rsidRPr="00C02EAD">
              <w:rPr>
                <w:rFonts w:ascii="Aptos" w:hAnsi="Aptos" w:cstheme="minorHAnsi"/>
                <w:b/>
                <w:color w:val="FFFFFF" w:themeColor="background1"/>
              </w:rPr>
              <w:t>Friends and Family</w:t>
            </w:r>
          </w:p>
        </w:tc>
      </w:tr>
      <w:tr w:rsidR="004E3592" w:rsidRPr="00C02EAD" w14:paraId="1287CDB7" w14:textId="77777777" w:rsidTr="00202B5C">
        <w:tc>
          <w:tcPr>
            <w:tcW w:w="5000" w:type="pct"/>
            <w:gridSpan w:val="9"/>
            <w:shd w:val="clear" w:color="auto" w:fill="E7E6E6" w:themeFill="background2"/>
          </w:tcPr>
          <w:p w14:paraId="24A76927" w14:textId="77777777" w:rsidR="004E3592" w:rsidRPr="00C02EAD" w:rsidRDefault="004E3592" w:rsidP="00202B5C">
            <w:pPr>
              <w:rPr>
                <w:rFonts w:ascii="Aptos" w:hAnsi="Aptos" w:cstheme="minorHAnsi"/>
                <w:b/>
                <w:bCs/>
                <w:i/>
                <w:iCs/>
                <w:sz w:val="18"/>
                <w:szCs w:val="18"/>
              </w:rPr>
            </w:pPr>
            <w:r w:rsidRPr="00C02EAD">
              <w:rPr>
                <w:rFonts w:ascii="Aptos" w:hAnsi="Aptos" w:cstheme="minorHAnsi"/>
                <w:b/>
                <w:bCs/>
                <w:i/>
                <w:iCs/>
                <w:sz w:val="18"/>
                <w:szCs w:val="18"/>
              </w:rPr>
              <w:t>POINTERS/EXAMPLES</w:t>
            </w:r>
          </w:p>
          <w:p w14:paraId="4579BD28" w14:textId="77777777" w:rsidR="004E3592" w:rsidRPr="00C02EAD" w:rsidRDefault="004E3592">
            <w:pPr>
              <w:pStyle w:val="ListParagraph"/>
              <w:numPr>
                <w:ilvl w:val="0"/>
                <w:numId w:val="88"/>
              </w:numPr>
              <w:rPr>
                <w:rFonts w:ascii="Aptos" w:hAnsi="Aptos" w:cstheme="minorHAnsi"/>
                <w:sz w:val="18"/>
                <w:szCs w:val="18"/>
              </w:rPr>
            </w:pPr>
            <w:r w:rsidRPr="00C02EAD">
              <w:rPr>
                <w:rFonts w:ascii="Aptos" w:hAnsi="Aptos" w:cstheme="minorHAnsi"/>
                <w:sz w:val="18"/>
                <w:szCs w:val="18"/>
              </w:rPr>
              <w:t>Reduced contact with family/friends which is of concern</w:t>
            </w:r>
          </w:p>
          <w:p w14:paraId="6A5A8603" w14:textId="77777777" w:rsidR="004E3592" w:rsidRPr="00C02EAD" w:rsidRDefault="004E3592">
            <w:pPr>
              <w:pStyle w:val="ListParagraph"/>
              <w:numPr>
                <w:ilvl w:val="0"/>
                <w:numId w:val="88"/>
              </w:numPr>
              <w:rPr>
                <w:rFonts w:ascii="Aptos" w:hAnsi="Aptos" w:cstheme="minorHAnsi"/>
                <w:sz w:val="18"/>
                <w:szCs w:val="18"/>
              </w:rPr>
            </w:pPr>
            <w:r w:rsidRPr="00C02EAD">
              <w:rPr>
                <w:rFonts w:ascii="Aptos" w:hAnsi="Aptos" w:cstheme="minorHAnsi"/>
                <w:sz w:val="18"/>
                <w:szCs w:val="18"/>
              </w:rPr>
              <w:t>New friends who are not known to parents/carers</w:t>
            </w:r>
          </w:p>
          <w:p w14:paraId="2DD4232B" w14:textId="77777777" w:rsidR="004E3592" w:rsidRPr="00C02EAD" w:rsidRDefault="004E3592">
            <w:pPr>
              <w:pStyle w:val="ListParagraph"/>
              <w:numPr>
                <w:ilvl w:val="0"/>
                <w:numId w:val="88"/>
              </w:numPr>
              <w:rPr>
                <w:rFonts w:ascii="Aptos" w:hAnsi="Aptos" w:cstheme="minorHAnsi"/>
                <w:sz w:val="18"/>
                <w:szCs w:val="18"/>
              </w:rPr>
            </w:pPr>
            <w:r w:rsidRPr="00C02EAD">
              <w:rPr>
                <w:rFonts w:ascii="Aptos" w:hAnsi="Aptos" w:cstheme="minorHAnsi"/>
                <w:sz w:val="18"/>
                <w:szCs w:val="18"/>
              </w:rPr>
              <w:t>Unexplained change in presentation from the child</w:t>
            </w:r>
          </w:p>
          <w:p w14:paraId="3E55E8AF" w14:textId="77777777" w:rsidR="004E3592" w:rsidRPr="00C02EAD" w:rsidRDefault="004E3592">
            <w:pPr>
              <w:pStyle w:val="ListParagraph"/>
              <w:numPr>
                <w:ilvl w:val="0"/>
                <w:numId w:val="88"/>
              </w:numPr>
              <w:rPr>
                <w:rFonts w:ascii="Aptos" w:hAnsi="Aptos" w:cstheme="minorHAnsi"/>
                <w:sz w:val="18"/>
                <w:szCs w:val="18"/>
              </w:rPr>
            </w:pPr>
            <w:r w:rsidRPr="00C02EAD">
              <w:rPr>
                <w:rFonts w:ascii="Aptos" w:hAnsi="Aptos" w:cstheme="minorHAnsi"/>
                <w:sz w:val="18"/>
                <w:szCs w:val="18"/>
              </w:rPr>
              <w:t>Relationship(s) breakdown</w:t>
            </w:r>
          </w:p>
          <w:p w14:paraId="00CC6708" w14:textId="77777777" w:rsidR="004E3592" w:rsidRPr="00C02EAD" w:rsidRDefault="004E3592">
            <w:pPr>
              <w:pStyle w:val="ListParagraph"/>
              <w:numPr>
                <w:ilvl w:val="0"/>
                <w:numId w:val="88"/>
              </w:numPr>
              <w:rPr>
                <w:rFonts w:ascii="Aptos" w:hAnsi="Aptos" w:cstheme="minorHAnsi"/>
                <w:sz w:val="18"/>
                <w:szCs w:val="18"/>
              </w:rPr>
            </w:pPr>
            <w:r w:rsidRPr="00C02EAD">
              <w:rPr>
                <w:rFonts w:ascii="Aptos" w:hAnsi="Aptos" w:cstheme="minorHAnsi"/>
                <w:sz w:val="18"/>
                <w:szCs w:val="18"/>
              </w:rPr>
              <w:t>Suspected abuse in family (emotional, neglect, physical or sexual)</w:t>
            </w:r>
          </w:p>
          <w:p w14:paraId="3C994F22" w14:textId="77777777" w:rsidR="004E3592" w:rsidRPr="00C02EAD" w:rsidRDefault="004E3592">
            <w:pPr>
              <w:pStyle w:val="ListParagraph"/>
              <w:numPr>
                <w:ilvl w:val="0"/>
                <w:numId w:val="88"/>
              </w:numPr>
              <w:rPr>
                <w:rFonts w:ascii="Aptos" w:hAnsi="Aptos" w:cstheme="minorHAnsi"/>
                <w:sz w:val="18"/>
                <w:szCs w:val="18"/>
              </w:rPr>
            </w:pPr>
            <w:r w:rsidRPr="00C02EAD">
              <w:rPr>
                <w:rFonts w:ascii="Aptos" w:hAnsi="Aptos" w:cstheme="minorHAnsi"/>
                <w:sz w:val="18"/>
                <w:szCs w:val="18"/>
              </w:rPr>
              <w:t>A lack of warmth/understanding/attachment and/or trust from parent/carer</w:t>
            </w:r>
          </w:p>
          <w:p w14:paraId="607DB227" w14:textId="77777777" w:rsidR="004E3592" w:rsidRPr="00C02EAD" w:rsidRDefault="004E3592">
            <w:pPr>
              <w:pStyle w:val="ListParagraph"/>
              <w:numPr>
                <w:ilvl w:val="0"/>
                <w:numId w:val="88"/>
              </w:numPr>
              <w:rPr>
                <w:rFonts w:ascii="Aptos" w:hAnsi="Aptos" w:cstheme="minorHAnsi"/>
                <w:sz w:val="18"/>
                <w:szCs w:val="18"/>
              </w:rPr>
            </w:pPr>
            <w:r w:rsidRPr="00C02EAD">
              <w:rPr>
                <w:rFonts w:ascii="Aptos" w:hAnsi="Aptos" w:cstheme="minorHAnsi"/>
                <w:sz w:val="18"/>
                <w:szCs w:val="18"/>
              </w:rPr>
              <w:t xml:space="preserve">Carers do not implement </w:t>
            </w:r>
            <w:proofErr w:type="gramStart"/>
            <w:r w:rsidRPr="00C02EAD">
              <w:rPr>
                <w:rFonts w:ascii="Aptos" w:hAnsi="Aptos" w:cstheme="minorHAnsi"/>
                <w:sz w:val="18"/>
                <w:szCs w:val="18"/>
              </w:rPr>
              <w:t>age appropriate</w:t>
            </w:r>
            <w:proofErr w:type="gramEnd"/>
            <w:r w:rsidRPr="00C02EAD">
              <w:rPr>
                <w:rFonts w:ascii="Aptos" w:hAnsi="Aptos" w:cstheme="minorHAnsi"/>
                <w:sz w:val="18"/>
                <w:szCs w:val="18"/>
              </w:rPr>
              <w:t xml:space="preserve"> boundaries (including use around social media)</w:t>
            </w:r>
          </w:p>
          <w:p w14:paraId="51286F90" w14:textId="77777777" w:rsidR="004E3592" w:rsidRPr="00C02EAD" w:rsidRDefault="004E3592">
            <w:pPr>
              <w:pStyle w:val="ListParagraph"/>
              <w:numPr>
                <w:ilvl w:val="0"/>
                <w:numId w:val="88"/>
              </w:numPr>
              <w:rPr>
                <w:rFonts w:ascii="Aptos" w:hAnsi="Aptos" w:cstheme="minorHAnsi"/>
                <w:sz w:val="18"/>
                <w:szCs w:val="18"/>
              </w:rPr>
            </w:pPr>
            <w:r w:rsidRPr="00C02EAD">
              <w:rPr>
                <w:rFonts w:ascii="Aptos" w:hAnsi="Aptos" w:cstheme="minorHAnsi"/>
                <w:sz w:val="18"/>
                <w:szCs w:val="18"/>
              </w:rPr>
              <w:t>Failure to report missing episodes</w:t>
            </w:r>
          </w:p>
          <w:p w14:paraId="174CC8A6" w14:textId="77777777" w:rsidR="004E3592" w:rsidRPr="00C02EAD" w:rsidRDefault="004E3592">
            <w:pPr>
              <w:pStyle w:val="ListParagraph"/>
              <w:numPr>
                <w:ilvl w:val="0"/>
                <w:numId w:val="88"/>
              </w:numPr>
              <w:rPr>
                <w:rFonts w:ascii="Aptos" w:hAnsi="Aptos" w:cstheme="minorHAnsi"/>
                <w:sz w:val="18"/>
                <w:szCs w:val="18"/>
              </w:rPr>
            </w:pPr>
            <w:r w:rsidRPr="00C02EAD">
              <w:rPr>
                <w:rFonts w:ascii="Aptos" w:hAnsi="Aptos" w:cstheme="minorHAnsi"/>
                <w:sz w:val="18"/>
                <w:szCs w:val="18"/>
              </w:rPr>
              <w:t>Abusive/bullying friendships</w:t>
            </w:r>
          </w:p>
          <w:p w14:paraId="77BA39E7" w14:textId="77777777" w:rsidR="004E3592" w:rsidRPr="00C02EAD" w:rsidRDefault="004E3592">
            <w:pPr>
              <w:pStyle w:val="ListParagraph"/>
              <w:numPr>
                <w:ilvl w:val="0"/>
                <w:numId w:val="88"/>
              </w:numPr>
              <w:rPr>
                <w:rFonts w:ascii="Aptos" w:hAnsi="Aptos" w:cstheme="minorHAnsi"/>
                <w:sz w:val="18"/>
                <w:szCs w:val="18"/>
              </w:rPr>
            </w:pPr>
            <w:r w:rsidRPr="00C02EAD">
              <w:rPr>
                <w:rFonts w:ascii="Aptos" w:hAnsi="Aptos" w:cstheme="minorHAnsi"/>
                <w:sz w:val="18"/>
                <w:szCs w:val="18"/>
              </w:rPr>
              <w:t>Friends/family are involved in gang activity/known to the criminal justice system/Neighbourhood Police/ASB teams.</w:t>
            </w:r>
          </w:p>
          <w:p w14:paraId="3E4C5C90" w14:textId="77777777" w:rsidR="004E3592" w:rsidRPr="00C02EAD" w:rsidRDefault="004E3592" w:rsidP="00202B5C">
            <w:pPr>
              <w:rPr>
                <w:rFonts w:ascii="Aptos" w:hAnsi="Aptos" w:cstheme="minorHAnsi"/>
                <w:sz w:val="18"/>
                <w:szCs w:val="18"/>
              </w:rPr>
            </w:pPr>
          </w:p>
        </w:tc>
      </w:tr>
      <w:tr w:rsidR="004E3592" w:rsidRPr="00C02EAD" w14:paraId="72CE9687" w14:textId="77777777" w:rsidTr="00202B5C">
        <w:tc>
          <w:tcPr>
            <w:tcW w:w="5000" w:type="pct"/>
            <w:gridSpan w:val="9"/>
          </w:tcPr>
          <w:p w14:paraId="7EEBB14E" w14:textId="77777777" w:rsidR="004E3592" w:rsidRPr="00C02EAD" w:rsidRDefault="004E3592" w:rsidP="00202B5C">
            <w:pPr>
              <w:rPr>
                <w:rFonts w:ascii="Aptos" w:hAnsi="Aptos" w:cstheme="minorHAnsi"/>
                <w:b/>
                <w:bCs/>
                <w:i/>
                <w:iCs/>
                <w:sz w:val="18"/>
                <w:szCs w:val="18"/>
              </w:rPr>
            </w:pPr>
            <w:r w:rsidRPr="00C02EAD">
              <w:rPr>
                <w:rFonts w:ascii="Aptos" w:hAnsi="Aptos" w:cstheme="minorHAnsi"/>
                <w:b/>
                <w:bCs/>
                <w:i/>
                <w:iCs/>
                <w:sz w:val="18"/>
                <w:szCs w:val="18"/>
              </w:rPr>
              <w:t>INFORMATION RELATING TO THIS YOUNG PERSON</w:t>
            </w:r>
          </w:p>
          <w:p w14:paraId="32FDF6A5" w14:textId="77777777" w:rsidR="004E3592" w:rsidRPr="00C02EAD" w:rsidRDefault="004E3592" w:rsidP="00202B5C">
            <w:pPr>
              <w:rPr>
                <w:rFonts w:ascii="Aptos" w:hAnsi="Aptos" w:cstheme="minorHAnsi"/>
                <w:sz w:val="18"/>
                <w:szCs w:val="18"/>
              </w:rPr>
            </w:pPr>
          </w:p>
          <w:p w14:paraId="53EBF4C7" w14:textId="77777777" w:rsidR="004E3592" w:rsidRPr="00C02EAD" w:rsidRDefault="004E3592" w:rsidP="00202B5C">
            <w:pPr>
              <w:rPr>
                <w:rFonts w:ascii="Aptos" w:hAnsi="Aptos" w:cstheme="minorHAnsi"/>
                <w:sz w:val="18"/>
                <w:szCs w:val="18"/>
              </w:rPr>
            </w:pPr>
          </w:p>
          <w:p w14:paraId="1E1A5228" w14:textId="77777777" w:rsidR="004E3592" w:rsidRPr="00C02EAD" w:rsidRDefault="004E3592" w:rsidP="00202B5C">
            <w:pPr>
              <w:rPr>
                <w:rFonts w:ascii="Aptos" w:hAnsi="Aptos" w:cstheme="minorHAnsi"/>
                <w:sz w:val="18"/>
                <w:szCs w:val="18"/>
              </w:rPr>
            </w:pPr>
          </w:p>
        </w:tc>
      </w:tr>
      <w:tr w:rsidR="004E3592" w:rsidRPr="00C02EAD" w14:paraId="7D5F8EE8" w14:textId="77777777" w:rsidTr="00202B5C">
        <w:tc>
          <w:tcPr>
            <w:tcW w:w="1150" w:type="pct"/>
            <w:shd w:val="clear" w:color="auto" w:fill="215868"/>
          </w:tcPr>
          <w:p w14:paraId="7A71BC9D" w14:textId="77777777" w:rsidR="004E3592" w:rsidRPr="00C02EAD" w:rsidRDefault="004E3592" w:rsidP="00202B5C">
            <w:pPr>
              <w:rPr>
                <w:rFonts w:ascii="Aptos" w:hAnsi="Aptos" w:cstheme="minorHAnsi"/>
                <w:b/>
                <w:bCs/>
                <w:color w:val="FFFFFF" w:themeColor="background1"/>
                <w:sz w:val="18"/>
                <w:szCs w:val="18"/>
              </w:rPr>
            </w:pPr>
            <w:bookmarkStart w:id="72" w:name="_Hlk146657457"/>
            <w:r w:rsidRPr="00C02EAD">
              <w:rPr>
                <w:rFonts w:ascii="Aptos" w:hAnsi="Aptos" w:cstheme="minorHAnsi"/>
                <w:b/>
                <w:bCs/>
                <w:color w:val="FFFFFF" w:themeColor="background1"/>
                <w:sz w:val="18"/>
                <w:szCs w:val="18"/>
              </w:rPr>
              <w:t>RISK LEVEL (PLEASE TICK)</w:t>
            </w:r>
          </w:p>
        </w:tc>
        <w:tc>
          <w:tcPr>
            <w:tcW w:w="481" w:type="pct"/>
          </w:tcPr>
          <w:p w14:paraId="785DD1BC"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NO RISK</w:t>
            </w:r>
          </w:p>
        </w:tc>
        <w:tc>
          <w:tcPr>
            <w:tcW w:w="482" w:type="pct"/>
          </w:tcPr>
          <w:p w14:paraId="42441F7E" w14:textId="77777777" w:rsidR="004E3592" w:rsidRPr="00C02EAD" w:rsidRDefault="004E3592" w:rsidP="00202B5C">
            <w:pPr>
              <w:rPr>
                <w:rFonts w:ascii="Aptos" w:hAnsi="Aptos" w:cstheme="minorHAnsi"/>
                <w:sz w:val="18"/>
                <w:szCs w:val="18"/>
              </w:rPr>
            </w:pPr>
          </w:p>
        </w:tc>
        <w:tc>
          <w:tcPr>
            <w:tcW w:w="481" w:type="pct"/>
          </w:tcPr>
          <w:p w14:paraId="4A790AE6"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LOW</w:t>
            </w:r>
          </w:p>
        </w:tc>
        <w:tc>
          <w:tcPr>
            <w:tcW w:w="482" w:type="pct"/>
          </w:tcPr>
          <w:p w14:paraId="20A40980" w14:textId="77777777" w:rsidR="004E3592" w:rsidRPr="00C02EAD" w:rsidRDefault="004E3592" w:rsidP="00202B5C">
            <w:pPr>
              <w:rPr>
                <w:rFonts w:ascii="Aptos" w:hAnsi="Aptos" w:cstheme="minorHAnsi"/>
                <w:sz w:val="18"/>
                <w:szCs w:val="18"/>
              </w:rPr>
            </w:pPr>
          </w:p>
        </w:tc>
        <w:tc>
          <w:tcPr>
            <w:tcW w:w="481" w:type="pct"/>
          </w:tcPr>
          <w:p w14:paraId="500D3536"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MEDIUM</w:t>
            </w:r>
          </w:p>
        </w:tc>
        <w:tc>
          <w:tcPr>
            <w:tcW w:w="482" w:type="pct"/>
          </w:tcPr>
          <w:p w14:paraId="25BF3DEC" w14:textId="77777777" w:rsidR="004E3592" w:rsidRPr="00C02EAD" w:rsidRDefault="004E3592" w:rsidP="00202B5C">
            <w:pPr>
              <w:rPr>
                <w:rFonts w:ascii="Aptos" w:hAnsi="Aptos" w:cstheme="minorHAnsi"/>
                <w:sz w:val="18"/>
                <w:szCs w:val="18"/>
              </w:rPr>
            </w:pPr>
          </w:p>
        </w:tc>
        <w:tc>
          <w:tcPr>
            <w:tcW w:w="481" w:type="pct"/>
          </w:tcPr>
          <w:p w14:paraId="34B75064"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HIGH</w:t>
            </w:r>
          </w:p>
        </w:tc>
        <w:tc>
          <w:tcPr>
            <w:tcW w:w="480" w:type="pct"/>
          </w:tcPr>
          <w:p w14:paraId="7793D501" w14:textId="77777777" w:rsidR="004E3592" w:rsidRPr="00C02EAD" w:rsidRDefault="004E3592" w:rsidP="00202B5C">
            <w:pPr>
              <w:rPr>
                <w:rFonts w:ascii="Aptos" w:hAnsi="Aptos" w:cstheme="minorHAnsi"/>
                <w:sz w:val="18"/>
                <w:szCs w:val="18"/>
              </w:rPr>
            </w:pPr>
          </w:p>
        </w:tc>
      </w:tr>
      <w:bookmarkEnd w:id="72"/>
    </w:tbl>
    <w:p w14:paraId="55FA4ABF" w14:textId="77777777" w:rsidR="004E3592" w:rsidRPr="00C02EAD" w:rsidRDefault="004E3592" w:rsidP="004E3592">
      <w:pPr>
        <w:rPr>
          <w:rFonts w:ascii="Aptos" w:hAnsi="Aptos" w:cstheme="minorHAnsi"/>
          <w:b/>
          <w:color w:val="002060"/>
        </w:rPr>
      </w:pPr>
    </w:p>
    <w:tbl>
      <w:tblPr>
        <w:tblStyle w:val="TableGrid41"/>
        <w:tblW w:w="5000" w:type="pct"/>
        <w:tblLook w:val="04A0" w:firstRow="1" w:lastRow="0" w:firstColumn="1" w:lastColumn="0" w:noHBand="0" w:noVBand="1"/>
      </w:tblPr>
      <w:tblGrid>
        <w:gridCol w:w="2155"/>
        <w:gridCol w:w="901"/>
        <w:gridCol w:w="903"/>
        <w:gridCol w:w="902"/>
        <w:gridCol w:w="904"/>
        <w:gridCol w:w="902"/>
        <w:gridCol w:w="904"/>
        <w:gridCol w:w="902"/>
        <w:gridCol w:w="900"/>
      </w:tblGrid>
      <w:tr w:rsidR="004E3592" w:rsidRPr="00C02EAD" w14:paraId="24F72711" w14:textId="77777777" w:rsidTr="00202B5C">
        <w:tc>
          <w:tcPr>
            <w:tcW w:w="5000" w:type="pct"/>
            <w:gridSpan w:val="9"/>
            <w:shd w:val="clear" w:color="auto" w:fill="215868"/>
          </w:tcPr>
          <w:p w14:paraId="7E1273F3" w14:textId="77777777" w:rsidR="004E3592" w:rsidRPr="00C02EAD" w:rsidRDefault="004E3592">
            <w:pPr>
              <w:pStyle w:val="ListParagraph"/>
              <w:numPr>
                <w:ilvl w:val="0"/>
                <w:numId w:val="90"/>
              </w:numPr>
              <w:rPr>
                <w:rFonts w:ascii="Aptos" w:hAnsi="Aptos" w:cstheme="minorHAnsi"/>
                <w:b/>
                <w:sz w:val="20"/>
                <w:szCs w:val="20"/>
              </w:rPr>
            </w:pPr>
            <w:r w:rsidRPr="00C02EAD">
              <w:rPr>
                <w:rFonts w:ascii="Aptos" w:hAnsi="Aptos" w:cstheme="minorHAnsi"/>
                <w:b/>
                <w:color w:val="FFFFFF" w:themeColor="background1"/>
              </w:rPr>
              <w:t>Accommodation</w:t>
            </w:r>
          </w:p>
        </w:tc>
      </w:tr>
      <w:tr w:rsidR="004E3592" w:rsidRPr="00C02EAD" w14:paraId="3A018407" w14:textId="77777777" w:rsidTr="00202B5C">
        <w:tc>
          <w:tcPr>
            <w:tcW w:w="5000" w:type="pct"/>
            <w:gridSpan w:val="9"/>
            <w:shd w:val="clear" w:color="auto" w:fill="E7E6E6" w:themeFill="background2"/>
          </w:tcPr>
          <w:p w14:paraId="38A27F55" w14:textId="77777777" w:rsidR="004E3592" w:rsidRPr="00C02EAD" w:rsidRDefault="004E3592" w:rsidP="00202B5C">
            <w:pPr>
              <w:rPr>
                <w:rFonts w:ascii="Aptos" w:hAnsi="Aptos" w:cstheme="minorHAnsi"/>
                <w:b/>
                <w:bCs/>
                <w:i/>
                <w:iCs/>
                <w:sz w:val="18"/>
                <w:szCs w:val="18"/>
              </w:rPr>
            </w:pPr>
            <w:r w:rsidRPr="00C02EAD">
              <w:rPr>
                <w:rFonts w:ascii="Aptos" w:hAnsi="Aptos" w:cstheme="minorHAnsi"/>
                <w:b/>
                <w:bCs/>
                <w:i/>
                <w:iCs/>
                <w:sz w:val="18"/>
                <w:szCs w:val="18"/>
              </w:rPr>
              <w:t>POINTERS/EXAMPLES</w:t>
            </w:r>
          </w:p>
          <w:p w14:paraId="4CFBB6A5" w14:textId="77777777" w:rsidR="004E3592" w:rsidRPr="00C02EAD" w:rsidRDefault="004E3592">
            <w:pPr>
              <w:pStyle w:val="ListParagraph"/>
              <w:numPr>
                <w:ilvl w:val="0"/>
                <w:numId w:val="92"/>
              </w:numPr>
              <w:rPr>
                <w:rFonts w:ascii="Aptos" w:hAnsi="Aptos" w:cstheme="minorHAnsi"/>
                <w:sz w:val="18"/>
                <w:szCs w:val="18"/>
              </w:rPr>
            </w:pPr>
            <w:r w:rsidRPr="00C02EAD">
              <w:rPr>
                <w:rFonts w:ascii="Aptos" w:hAnsi="Aptos" w:cstheme="minorHAnsi"/>
                <w:sz w:val="18"/>
                <w:szCs w:val="18"/>
              </w:rPr>
              <w:t xml:space="preserve">Child or young person and or their family reside in unsuitable/unstable/temporary/overcrowded accommodation </w:t>
            </w:r>
          </w:p>
          <w:p w14:paraId="6F9ABED1" w14:textId="77777777" w:rsidR="004E3592" w:rsidRPr="00C02EAD" w:rsidRDefault="004E3592">
            <w:pPr>
              <w:pStyle w:val="ListParagraph"/>
              <w:numPr>
                <w:ilvl w:val="0"/>
                <w:numId w:val="92"/>
              </w:numPr>
              <w:rPr>
                <w:rFonts w:ascii="Aptos" w:hAnsi="Aptos" w:cstheme="minorHAnsi"/>
                <w:sz w:val="18"/>
                <w:szCs w:val="18"/>
              </w:rPr>
            </w:pPr>
            <w:r w:rsidRPr="00C02EAD">
              <w:rPr>
                <w:rFonts w:ascii="Aptos" w:hAnsi="Aptos" w:cstheme="minorHAnsi"/>
                <w:sz w:val="18"/>
                <w:szCs w:val="18"/>
              </w:rPr>
              <w:t xml:space="preserve">Concerns about location (neighbourhood, ASB, gang activity) </w:t>
            </w:r>
          </w:p>
          <w:p w14:paraId="1E9740D4" w14:textId="77777777" w:rsidR="004E3592" w:rsidRPr="00C02EAD" w:rsidRDefault="004E3592">
            <w:pPr>
              <w:pStyle w:val="ListParagraph"/>
              <w:numPr>
                <w:ilvl w:val="0"/>
                <w:numId w:val="92"/>
              </w:numPr>
              <w:rPr>
                <w:rFonts w:ascii="Aptos" w:hAnsi="Aptos" w:cstheme="minorHAnsi"/>
                <w:sz w:val="18"/>
                <w:szCs w:val="18"/>
              </w:rPr>
            </w:pPr>
            <w:r w:rsidRPr="00C02EAD">
              <w:rPr>
                <w:rFonts w:ascii="Aptos" w:hAnsi="Aptos" w:cstheme="minorHAnsi"/>
                <w:sz w:val="18"/>
                <w:szCs w:val="18"/>
              </w:rPr>
              <w:t xml:space="preserve">Concerns about isolation/safety </w:t>
            </w:r>
          </w:p>
          <w:p w14:paraId="2B9EC3E2" w14:textId="77777777" w:rsidR="004E3592" w:rsidRPr="00C02EAD" w:rsidRDefault="004E3592">
            <w:pPr>
              <w:pStyle w:val="ListParagraph"/>
              <w:numPr>
                <w:ilvl w:val="0"/>
                <w:numId w:val="92"/>
              </w:numPr>
              <w:rPr>
                <w:rFonts w:ascii="Aptos" w:hAnsi="Aptos" w:cstheme="minorHAnsi"/>
                <w:sz w:val="18"/>
                <w:szCs w:val="18"/>
              </w:rPr>
            </w:pPr>
            <w:r w:rsidRPr="00C02EAD">
              <w:rPr>
                <w:rFonts w:ascii="Aptos" w:hAnsi="Aptos" w:cstheme="minorHAnsi"/>
                <w:sz w:val="18"/>
                <w:szCs w:val="18"/>
              </w:rPr>
              <w:t xml:space="preserve">Is unhappy with accommodation (although it meets physical need) </w:t>
            </w:r>
          </w:p>
          <w:p w14:paraId="04CD77CB" w14:textId="77777777" w:rsidR="004E3592" w:rsidRPr="00C02EAD" w:rsidRDefault="004E3592">
            <w:pPr>
              <w:pStyle w:val="ListParagraph"/>
              <w:numPr>
                <w:ilvl w:val="0"/>
                <w:numId w:val="92"/>
              </w:numPr>
              <w:rPr>
                <w:rFonts w:ascii="Aptos" w:hAnsi="Aptos" w:cstheme="minorHAnsi"/>
                <w:sz w:val="18"/>
                <w:szCs w:val="18"/>
              </w:rPr>
            </w:pPr>
            <w:r w:rsidRPr="00C02EAD">
              <w:rPr>
                <w:rFonts w:ascii="Aptos" w:hAnsi="Aptos" w:cstheme="minorHAnsi"/>
                <w:sz w:val="18"/>
                <w:szCs w:val="18"/>
              </w:rPr>
              <w:t xml:space="preserve">Often stays elsewhere </w:t>
            </w:r>
          </w:p>
          <w:p w14:paraId="59794D2F" w14:textId="77777777" w:rsidR="004E3592" w:rsidRPr="00C02EAD" w:rsidRDefault="004E3592">
            <w:pPr>
              <w:pStyle w:val="ListParagraph"/>
              <w:numPr>
                <w:ilvl w:val="0"/>
                <w:numId w:val="92"/>
              </w:numPr>
              <w:rPr>
                <w:rFonts w:ascii="Aptos" w:hAnsi="Aptos" w:cstheme="minorHAnsi"/>
                <w:sz w:val="18"/>
                <w:szCs w:val="18"/>
              </w:rPr>
            </w:pPr>
            <w:r w:rsidRPr="00C02EAD">
              <w:rPr>
                <w:rFonts w:ascii="Aptos" w:hAnsi="Aptos" w:cstheme="minorHAnsi"/>
                <w:sz w:val="18"/>
                <w:szCs w:val="18"/>
              </w:rPr>
              <w:t xml:space="preserve">Is homeless and or sofa surfing </w:t>
            </w:r>
          </w:p>
          <w:p w14:paraId="1D92E4E2" w14:textId="77777777" w:rsidR="004E3592" w:rsidRPr="00C02EAD" w:rsidRDefault="004E3592">
            <w:pPr>
              <w:pStyle w:val="ListParagraph"/>
              <w:numPr>
                <w:ilvl w:val="0"/>
                <w:numId w:val="92"/>
              </w:numPr>
              <w:rPr>
                <w:rFonts w:ascii="Aptos" w:hAnsi="Aptos" w:cstheme="minorHAnsi"/>
                <w:sz w:val="18"/>
                <w:szCs w:val="18"/>
              </w:rPr>
            </w:pPr>
            <w:r w:rsidRPr="00C02EAD">
              <w:rPr>
                <w:rFonts w:ascii="Aptos" w:hAnsi="Aptos" w:cstheme="minorHAnsi"/>
                <w:sz w:val="18"/>
                <w:szCs w:val="18"/>
              </w:rPr>
              <w:t xml:space="preserve">Resides independently in unsupported accommodation. </w:t>
            </w:r>
          </w:p>
          <w:p w14:paraId="27637FA7" w14:textId="77777777" w:rsidR="004E3592" w:rsidRPr="00C02EAD" w:rsidRDefault="004E3592">
            <w:pPr>
              <w:pStyle w:val="ListParagraph"/>
              <w:numPr>
                <w:ilvl w:val="0"/>
                <w:numId w:val="92"/>
              </w:numPr>
              <w:rPr>
                <w:rFonts w:ascii="Aptos" w:hAnsi="Aptos" w:cstheme="minorHAnsi"/>
                <w:sz w:val="18"/>
                <w:szCs w:val="18"/>
              </w:rPr>
            </w:pPr>
            <w:r w:rsidRPr="00C02EAD">
              <w:rPr>
                <w:rFonts w:ascii="Aptos" w:hAnsi="Aptos" w:cstheme="minorHAnsi"/>
                <w:sz w:val="18"/>
                <w:szCs w:val="18"/>
              </w:rPr>
              <w:t>Accommodation is being accessed/used by adults/peers of concern or who pose a risk to the young person.</w:t>
            </w:r>
          </w:p>
          <w:p w14:paraId="2F25036F" w14:textId="77777777" w:rsidR="004E3592" w:rsidRPr="00C02EAD" w:rsidRDefault="004E3592" w:rsidP="00202B5C">
            <w:pPr>
              <w:pStyle w:val="ListParagraph"/>
              <w:rPr>
                <w:rFonts w:ascii="Aptos" w:hAnsi="Aptos" w:cstheme="minorHAnsi"/>
                <w:sz w:val="18"/>
                <w:szCs w:val="18"/>
              </w:rPr>
            </w:pPr>
          </w:p>
        </w:tc>
      </w:tr>
      <w:tr w:rsidR="004E3592" w:rsidRPr="00C02EAD" w14:paraId="48BF3FC9" w14:textId="77777777" w:rsidTr="00202B5C">
        <w:tc>
          <w:tcPr>
            <w:tcW w:w="5000" w:type="pct"/>
            <w:gridSpan w:val="9"/>
          </w:tcPr>
          <w:p w14:paraId="6732DE0D" w14:textId="77777777" w:rsidR="004E3592" w:rsidRPr="00C02EAD" w:rsidRDefault="004E3592" w:rsidP="00202B5C">
            <w:pPr>
              <w:rPr>
                <w:rFonts w:ascii="Aptos" w:hAnsi="Aptos" w:cstheme="minorHAnsi"/>
                <w:b/>
                <w:bCs/>
                <w:i/>
                <w:iCs/>
                <w:sz w:val="18"/>
                <w:szCs w:val="18"/>
              </w:rPr>
            </w:pPr>
            <w:r w:rsidRPr="00C02EAD">
              <w:rPr>
                <w:rFonts w:ascii="Aptos" w:hAnsi="Aptos" w:cstheme="minorHAnsi"/>
                <w:b/>
                <w:bCs/>
                <w:i/>
                <w:iCs/>
                <w:sz w:val="18"/>
                <w:szCs w:val="18"/>
              </w:rPr>
              <w:t>INFORMATION RELATING TO THIS YOUNG PERSON</w:t>
            </w:r>
          </w:p>
          <w:p w14:paraId="257D8CF0" w14:textId="77777777" w:rsidR="004E3592" w:rsidRPr="00C02EAD" w:rsidRDefault="004E3592" w:rsidP="00202B5C">
            <w:pPr>
              <w:rPr>
                <w:rFonts w:ascii="Aptos" w:hAnsi="Aptos" w:cstheme="minorHAnsi"/>
                <w:sz w:val="18"/>
                <w:szCs w:val="18"/>
              </w:rPr>
            </w:pPr>
          </w:p>
          <w:p w14:paraId="5C94A276" w14:textId="77777777" w:rsidR="004E3592" w:rsidRPr="00C02EAD" w:rsidRDefault="004E3592" w:rsidP="00202B5C">
            <w:pPr>
              <w:rPr>
                <w:rFonts w:ascii="Aptos" w:hAnsi="Aptos" w:cstheme="minorHAnsi"/>
                <w:sz w:val="18"/>
                <w:szCs w:val="18"/>
              </w:rPr>
            </w:pPr>
          </w:p>
          <w:p w14:paraId="4D296973" w14:textId="77777777" w:rsidR="004E3592" w:rsidRPr="00C02EAD" w:rsidRDefault="004E3592" w:rsidP="00202B5C">
            <w:pPr>
              <w:pStyle w:val="ListParagraph"/>
              <w:rPr>
                <w:rFonts w:ascii="Aptos" w:hAnsi="Aptos" w:cstheme="minorHAnsi"/>
                <w:sz w:val="18"/>
                <w:szCs w:val="18"/>
              </w:rPr>
            </w:pPr>
          </w:p>
        </w:tc>
      </w:tr>
      <w:tr w:rsidR="004E3592" w:rsidRPr="00C02EAD" w14:paraId="1E7CA6EA" w14:textId="77777777" w:rsidTr="00202B5C">
        <w:tc>
          <w:tcPr>
            <w:tcW w:w="1150" w:type="pct"/>
            <w:shd w:val="clear" w:color="auto" w:fill="215868"/>
          </w:tcPr>
          <w:p w14:paraId="6BFEE825" w14:textId="77777777" w:rsidR="004E3592" w:rsidRPr="00C02EAD" w:rsidRDefault="004E3592" w:rsidP="00202B5C">
            <w:pPr>
              <w:rPr>
                <w:rFonts w:ascii="Aptos" w:hAnsi="Aptos" w:cstheme="minorHAnsi"/>
                <w:b/>
                <w:bCs/>
                <w:color w:val="FFFFFF" w:themeColor="background1"/>
                <w:sz w:val="18"/>
                <w:szCs w:val="18"/>
              </w:rPr>
            </w:pPr>
            <w:r w:rsidRPr="00C02EAD">
              <w:rPr>
                <w:rFonts w:ascii="Aptos" w:hAnsi="Aptos" w:cstheme="minorHAnsi"/>
                <w:b/>
                <w:bCs/>
                <w:color w:val="FFFFFF" w:themeColor="background1"/>
                <w:sz w:val="18"/>
                <w:szCs w:val="18"/>
              </w:rPr>
              <w:t>RISK LEVEL (PLEASE TICK)</w:t>
            </w:r>
          </w:p>
        </w:tc>
        <w:tc>
          <w:tcPr>
            <w:tcW w:w="481" w:type="pct"/>
          </w:tcPr>
          <w:p w14:paraId="2D1CC363"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NO RISK</w:t>
            </w:r>
          </w:p>
        </w:tc>
        <w:tc>
          <w:tcPr>
            <w:tcW w:w="482" w:type="pct"/>
          </w:tcPr>
          <w:p w14:paraId="43806ED4" w14:textId="77777777" w:rsidR="004E3592" w:rsidRPr="00C02EAD" w:rsidRDefault="004E3592" w:rsidP="00202B5C">
            <w:pPr>
              <w:rPr>
                <w:rFonts w:ascii="Aptos" w:hAnsi="Aptos" w:cstheme="minorHAnsi"/>
                <w:sz w:val="18"/>
                <w:szCs w:val="18"/>
              </w:rPr>
            </w:pPr>
          </w:p>
        </w:tc>
        <w:tc>
          <w:tcPr>
            <w:tcW w:w="481" w:type="pct"/>
          </w:tcPr>
          <w:p w14:paraId="312887E5"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LOW</w:t>
            </w:r>
          </w:p>
        </w:tc>
        <w:tc>
          <w:tcPr>
            <w:tcW w:w="482" w:type="pct"/>
          </w:tcPr>
          <w:p w14:paraId="7AF21D9A" w14:textId="77777777" w:rsidR="004E3592" w:rsidRPr="00C02EAD" w:rsidRDefault="004E3592" w:rsidP="00202B5C">
            <w:pPr>
              <w:rPr>
                <w:rFonts w:ascii="Aptos" w:hAnsi="Aptos" w:cstheme="minorHAnsi"/>
                <w:sz w:val="18"/>
                <w:szCs w:val="18"/>
              </w:rPr>
            </w:pPr>
          </w:p>
        </w:tc>
        <w:tc>
          <w:tcPr>
            <w:tcW w:w="481" w:type="pct"/>
          </w:tcPr>
          <w:p w14:paraId="35668CBD"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MEDIUM</w:t>
            </w:r>
          </w:p>
        </w:tc>
        <w:tc>
          <w:tcPr>
            <w:tcW w:w="482" w:type="pct"/>
          </w:tcPr>
          <w:p w14:paraId="3A3208CD" w14:textId="77777777" w:rsidR="004E3592" w:rsidRPr="00C02EAD" w:rsidRDefault="004E3592" w:rsidP="00202B5C">
            <w:pPr>
              <w:rPr>
                <w:rFonts w:ascii="Aptos" w:hAnsi="Aptos" w:cstheme="minorHAnsi"/>
                <w:sz w:val="18"/>
                <w:szCs w:val="18"/>
              </w:rPr>
            </w:pPr>
          </w:p>
        </w:tc>
        <w:tc>
          <w:tcPr>
            <w:tcW w:w="481" w:type="pct"/>
          </w:tcPr>
          <w:p w14:paraId="2C8867A8"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HIGH</w:t>
            </w:r>
          </w:p>
        </w:tc>
        <w:tc>
          <w:tcPr>
            <w:tcW w:w="480" w:type="pct"/>
          </w:tcPr>
          <w:p w14:paraId="07FD60F1" w14:textId="77777777" w:rsidR="004E3592" w:rsidRPr="00C02EAD" w:rsidRDefault="004E3592" w:rsidP="00202B5C">
            <w:pPr>
              <w:rPr>
                <w:rFonts w:ascii="Aptos" w:hAnsi="Aptos" w:cstheme="minorHAnsi"/>
                <w:sz w:val="18"/>
                <w:szCs w:val="18"/>
              </w:rPr>
            </w:pPr>
          </w:p>
        </w:tc>
      </w:tr>
    </w:tbl>
    <w:p w14:paraId="2F1C1CAD" w14:textId="77777777" w:rsidR="004E3592" w:rsidRPr="00C02EAD" w:rsidRDefault="004E3592" w:rsidP="004E3592">
      <w:pPr>
        <w:rPr>
          <w:rFonts w:ascii="Aptos" w:hAnsi="Aptos" w:cstheme="minorHAnsi"/>
          <w:b/>
          <w:color w:val="002060"/>
        </w:rPr>
      </w:pPr>
    </w:p>
    <w:tbl>
      <w:tblPr>
        <w:tblStyle w:val="TableGrid41"/>
        <w:tblW w:w="5000" w:type="pct"/>
        <w:tblLook w:val="04A0" w:firstRow="1" w:lastRow="0" w:firstColumn="1" w:lastColumn="0" w:noHBand="0" w:noVBand="1"/>
      </w:tblPr>
      <w:tblGrid>
        <w:gridCol w:w="2155"/>
        <w:gridCol w:w="901"/>
        <w:gridCol w:w="903"/>
        <w:gridCol w:w="902"/>
        <w:gridCol w:w="904"/>
        <w:gridCol w:w="902"/>
        <w:gridCol w:w="904"/>
        <w:gridCol w:w="902"/>
        <w:gridCol w:w="900"/>
      </w:tblGrid>
      <w:tr w:rsidR="004E3592" w:rsidRPr="00C02EAD" w14:paraId="5870DD5D" w14:textId="77777777" w:rsidTr="00202B5C">
        <w:tc>
          <w:tcPr>
            <w:tcW w:w="5000" w:type="pct"/>
            <w:gridSpan w:val="9"/>
            <w:shd w:val="clear" w:color="auto" w:fill="215868"/>
          </w:tcPr>
          <w:p w14:paraId="6484DF21" w14:textId="77777777" w:rsidR="004E3592" w:rsidRPr="00C02EAD" w:rsidRDefault="004E3592">
            <w:pPr>
              <w:pStyle w:val="ListParagraph"/>
              <w:numPr>
                <w:ilvl w:val="0"/>
                <w:numId w:val="90"/>
              </w:numPr>
              <w:rPr>
                <w:rFonts w:ascii="Aptos" w:hAnsi="Aptos" w:cstheme="minorHAnsi"/>
                <w:b/>
                <w:sz w:val="20"/>
                <w:szCs w:val="20"/>
              </w:rPr>
            </w:pPr>
            <w:r w:rsidRPr="00C02EAD">
              <w:rPr>
                <w:rFonts w:ascii="Aptos" w:hAnsi="Aptos" w:cstheme="minorHAnsi"/>
                <w:b/>
                <w:color w:val="FFFFFF" w:themeColor="background1"/>
              </w:rPr>
              <w:t>Education, Training, Employment (ETE)</w:t>
            </w:r>
          </w:p>
        </w:tc>
      </w:tr>
      <w:tr w:rsidR="004E3592" w:rsidRPr="00C02EAD" w14:paraId="59E23957" w14:textId="77777777" w:rsidTr="00202B5C">
        <w:tc>
          <w:tcPr>
            <w:tcW w:w="5000" w:type="pct"/>
            <w:gridSpan w:val="9"/>
            <w:shd w:val="clear" w:color="auto" w:fill="E7E6E6" w:themeFill="background2"/>
          </w:tcPr>
          <w:p w14:paraId="7CE91398" w14:textId="77777777" w:rsidR="004E3592" w:rsidRPr="00C02EAD" w:rsidRDefault="004E3592" w:rsidP="00202B5C">
            <w:pPr>
              <w:rPr>
                <w:rFonts w:ascii="Aptos" w:hAnsi="Aptos" w:cstheme="minorHAnsi"/>
                <w:b/>
                <w:bCs/>
                <w:i/>
                <w:iCs/>
                <w:sz w:val="18"/>
                <w:szCs w:val="18"/>
              </w:rPr>
            </w:pPr>
            <w:r w:rsidRPr="00C02EAD">
              <w:rPr>
                <w:rFonts w:ascii="Aptos" w:hAnsi="Aptos" w:cstheme="minorHAnsi"/>
                <w:b/>
                <w:bCs/>
                <w:i/>
                <w:iCs/>
                <w:sz w:val="18"/>
                <w:szCs w:val="18"/>
              </w:rPr>
              <w:t>POINTERS/EXAMPLES</w:t>
            </w:r>
          </w:p>
          <w:p w14:paraId="14A1B41E" w14:textId="77777777" w:rsidR="004E3592" w:rsidRPr="00C02EAD" w:rsidRDefault="004E3592">
            <w:pPr>
              <w:pStyle w:val="ListParagraph"/>
              <w:numPr>
                <w:ilvl w:val="0"/>
                <w:numId w:val="93"/>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Is not being engaged in education</w:t>
            </w:r>
          </w:p>
          <w:p w14:paraId="1A87AD28" w14:textId="77777777" w:rsidR="004E3592" w:rsidRPr="00C02EAD" w:rsidRDefault="004E3592">
            <w:pPr>
              <w:pStyle w:val="ListParagraph"/>
              <w:numPr>
                <w:ilvl w:val="0"/>
                <w:numId w:val="93"/>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Excluded and/or does not have an education offer </w:t>
            </w:r>
          </w:p>
          <w:p w14:paraId="620A8B3B" w14:textId="77777777" w:rsidR="004E3592" w:rsidRPr="00C02EAD" w:rsidRDefault="004E3592">
            <w:pPr>
              <w:pStyle w:val="ListParagraph"/>
              <w:numPr>
                <w:ilvl w:val="0"/>
                <w:numId w:val="93"/>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Whereabouts often unknown </w:t>
            </w:r>
          </w:p>
          <w:p w14:paraId="498C3D03" w14:textId="77777777" w:rsidR="004E3592" w:rsidRPr="00C02EAD" w:rsidRDefault="004E3592">
            <w:pPr>
              <w:pStyle w:val="ListParagraph"/>
              <w:numPr>
                <w:ilvl w:val="0"/>
                <w:numId w:val="93"/>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Frequently late/leaves early/leaves site, incidents of absence without permission </w:t>
            </w:r>
          </w:p>
          <w:p w14:paraId="240D691E" w14:textId="77777777" w:rsidR="004E3592" w:rsidRPr="00C02EAD" w:rsidRDefault="004E3592">
            <w:pPr>
              <w:pStyle w:val="ListParagraph"/>
              <w:numPr>
                <w:ilvl w:val="0"/>
                <w:numId w:val="93"/>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Change in presentation towards learning/employment </w:t>
            </w:r>
          </w:p>
          <w:p w14:paraId="31867340" w14:textId="77777777" w:rsidR="004E3592" w:rsidRPr="00C02EAD" w:rsidRDefault="004E3592">
            <w:pPr>
              <w:pStyle w:val="ListParagraph"/>
              <w:numPr>
                <w:ilvl w:val="0"/>
                <w:numId w:val="93"/>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Regular breakdown of school/training placements due to behaviour </w:t>
            </w:r>
          </w:p>
          <w:p w14:paraId="0E001F71" w14:textId="77777777" w:rsidR="004E3592" w:rsidRPr="00C02EAD" w:rsidRDefault="004E3592">
            <w:pPr>
              <w:pStyle w:val="ListParagraph"/>
              <w:numPr>
                <w:ilvl w:val="0"/>
                <w:numId w:val="93"/>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Friendships/peer groups either within or outside the education setting are with others at risk of criminal and/or sexual exploitation </w:t>
            </w:r>
          </w:p>
          <w:p w14:paraId="35C2E694" w14:textId="77777777" w:rsidR="004E3592" w:rsidRPr="00C02EAD" w:rsidRDefault="004E3592">
            <w:pPr>
              <w:pStyle w:val="ListParagraph"/>
              <w:numPr>
                <w:ilvl w:val="0"/>
                <w:numId w:val="93"/>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Is socially isolated in the setting, and/or experiences bullying, abuse/violence/harassment</w:t>
            </w:r>
          </w:p>
          <w:p w14:paraId="11147BE8" w14:textId="77777777" w:rsidR="004E3592" w:rsidRPr="00C02EAD" w:rsidRDefault="004E3592" w:rsidP="00202B5C">
            <w:pPr>
              <w:rPr>
                <w:rFonts w:ascii="Aptos" w:eastAsia="Times New Roman" w:hAnsi="Aptos" w:cstheme="minorHAnsi"/>
                <w:sz w:val="18"/>
                <w:szCs w:val="18"/>
                <w:lang w:eastAsia="en-GB"/>
              </w:rPr>
            </w:pPr>
          </w:p>
        </w:tc>
      </w:tr>
      <w:tr w:rsidR="004E3592" w:rsidRPr="00C02EAD" w14:paraId="651D1F67" w14:textId="77777777" w:rsidTr="00202B5C">
        <w:tc>
          <w:tcPr>
            <w:tcW w:w="5000" w:type="pct"/>
            <w:gridSpan w:val="9"/>
          </w:tcPr>
          <w:p w14:paraId="56BE9213" w14:textId="77777777" w:rsidR="004E3592" w:rsidRPr="00C02EAD" w:rsidRDefault="004E3592" w:rsidP="00202B5C">
            <w:pPr>
              <w:rPr>
                <w:rFonts w:ascii="Aptos" w:hAnsi="Aptos" w:cstheme="minorHAnsi"/>
                <w:b/>
                <w:bCs/>
                <w:i/>
                <w:iCs/>
                <w:sz w:val="18"/>
                <w:szCs w:val="18"/>
              </w:rPr>
            </w:pPr>
            <w:r w:rsidRPr="00C02EAD">
              <w:rPr>
                <w:rFonts w:ascii="Aptos" w:hAnsi="Aptos" w:cstheme="minorHAnsi"/>
                <w:b/>
                <w:bCs/>
                <w:i/>
                <w:iCs/>
                <w:sz w:val="18"/>
                <w:szCs w:val="18"/>
              </w:rPr>
              <w:t>INFORMATION RELATING TO THIS YOUNG PERSON</w:t>
            </w:r>
          </w:p>
          <w:p w14:paraId="67F6CA14" w14:textId="77777777" w:rsidR="004E3592" w:rsidRPr="00C02EAD" w:rsidRDefault="004E3592" w:rsidP="00202B5C">
            <w:pPr>
              <w:rPr>
                <w:rFonts w:ascii="Aptos" w:eastAsia="Times New Roman" w:hAnsi="Aptos" w:cstheme="minorHAnsi"/>
                <w:sz w:val="18"/>
                <w:szCs w:val="18"/>
                <w:lang w:eastAsia="en-GB"/>
              </w:rPr>
            </w:pPr>
          </w:p>
          <w:p w14:paraId="01B33FAE" w14:textId="77777777" w:rsidR="004E3592" w:rsidRPr="00C02EAD" w:rsidRDefault="004E3592" w:rsidP="00202B5C">
            <w:pPr>
              <w:rPr>
                <w:rFonts w:ascii="Aptos" w:eastAsia="Times New Roman" w:hAnsi="Aptos" w:cstheme="minorHAnsi"/>
                <w:sz w:val="18"/>
                <w:szCs w:val="18"/>
                <w:lang w:eastAsia="en-GB"/>
              </w:rPr>
            </w:pPr>
          </w:p>
          <w:p w14:paraId="549EA497" w14:textId="77777777" w:rsidR="004E3592" w:rsidRPr="00C02EAD" w:rsidRDefault="004E3592" w:rsidP="00202B5C">
            <w:pPr>
              <w:rPr>
                <w:rFonts w:ascii="Aptos" w:eastAsia="Times New Roman" w:hAnsi="Aptos" w:cstheme="minorHAnsi"/>
                <w:sz w:val="18"/>
                <w:szCs w:val="18"/>
                <w:lang w:eastAsia="en-GB"/>
              </w:rPr>
            </w:pPr>
          </w:p>
        </w:tc>
      </w:tr>
      <w:tr w:rsidR="004E3592" w:rsidRPr="00C02EAD" w14:paraId="46F302AC" w14:textId="77777777" w:rsidTr="00202B5C">
        <w:tc>
          <w:tcPr>
            <w:tcW w:w="1150" w:type="pct"/>
            <w:shd w:val="clear" w:color="auto" w:fill="215868"/>
          </w:tcPr>
          <w:p w14:paraId="294AAE80" w14:textId="77777777" w:rsidR="004E3592" w:rsidRPr="00C02EAD" w:rsidRDefault="004E3592" w:rsidP="00202B5C">
            <w:pPr>
              <w:rPr>
                <w:rFonts w:ascii="Aptos" w:hAnsi="Aptos" w:cstheme="minorHAnsi"/>
                <w:b/>
                <w:bCs/>
                <w:color w:val="FFFFFF" w:themeColor="background1"/>
                <w:sz w:val="18"/>
                <w:szCs w:val="18"/>
              </w:rPr>
            </w:pPr>
            <w:r w:rsidRPr="00C02EAD">
              <w:rPr>
                <w:rFonts w:ascii="Aptos" w:hAnsi="Aptos" w:cstheme="minorHAnsi"/>
                <w:b/>
                <w:bCs/>
                <w:color w:val="FFFFFF" w:themeColor="background1"/>
                <w:sz w:val="18"/>
                <w:szCs w:val="18"/>
              </w:rPr>
              <w:t>RISK LEVEL (PLEASE TICK)</w:t>
            </w:r>
          </w:p>
        </w:tc>
        <w:tc>
          <w:tcPr>
            <w:tcW w:w="481" w:type="pct"/>
          </w:tcPr>
          <w:p w14:paraId="3115368C"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NO RISK</w:t>
            </w:r>
          </w:p>
        </w:tc>
        <w:tc>
          <w:tcPr>
            <w:tcW w:w="482" w:type="pct"/>
          </w:tcPr>
          <w:p w14:paraId="15DA6EBB" w14:textId="77777777" w:rsidR="004E3592" w:rsidRPr="00C02EAD" w:rsidRDefault="004E3592" w:rsidP="00202B5C">
            <w:pPr>
              <w:rPr>
                <w:rFonts w:ascii="Aptos" w:hAnsi="Aptos" w:cstheme="minorHAnsi"/>
                <w:sz w:val="18"/>
                <w:szCs w:val="18"/>
              </w:rPr>
            </w:pPr>
          </w:p>
        </w:tc>
        <w:tc>
          <w:tcPr>
            <w:tcW w:w="481" w:type="pct"/>
          </w:tcPr>
          <w:p w14:paraId="77D6B58D"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LOW</w:t>
            </w:r>
          </w:p>
        </w:tc>
        <w:tc>
          <w:tcPr>
            <w:tcW w:w="482" w:type="pct"/>
          </w:tcPr>
          <w:p w14:paraId="02FFD637" w14:textId="77777777" w:rsidR="004E3592" w:rsidRPr="00C02EAD" w:rsidRDefault="004E3592" w:rsidP="00202B5C">
            <w:pPr>
              <w:rPr>
                <w:rFonts w:ascii="Aptos" w:hAnsi="Aptos" w:cstheme="minorHAnsi"/>
                <w:sz w:val="18"/>
                <w:szCs w:val="18"/>
              </w:rPr>
            </w:pPr>
          </w:p>
        </w:tc>
        <w:tc>
          <w:tcPr>
            <w:tcW w:w="481" w:type="pct"/>
          </w:tcPr>
          <w:p w14:paraId="2BC9B65A"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MEDIUM</w:t>
            </w:r>
          </w:p>
        </w:tc>
        <w:tc>
          <w:tcPr>
            <w:tcW w:w="482" w:type="pct"/>
          </w:tcPr>
          <w:p w14:paraId="74656147" w14:textId="77777777" w:rsidR="004E3592" w:rsidRPr="00C02EAD" w:rsidRDefault="004E3592" w:rsidP="00202B5C">
            <w:pPr>
              <w:rPr>
                <w:rFonts w:ascii="Aptos" w:hAnsi="Aptos" w:cstheme="minorHAnsi"/>
                <w:sz w:val="18"/>
                <w:szCs w:val="18"/>
              </w:rPr>
            </w:pPr>
          </w:p>
        </w:tc>
        <w:tc>
          <w:tcPr>
            <w:tcW w:w="481" w:type="pct"/>
          </w:tcPr>
          <w:p w14:paraId="7051D5AE"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HIGH</w:t>
            </w:r>
          </w:p>
        </w:tc>
        <w:tc>
          <w:tcPr>
            <w:tcW w:w="480" w:type="pct"/>
          </w:tcPr>
          <w:p w14:paraId="0E7F5BD7" w14:textId="77777777" w:rsidR="004E3592" w:rsidRPr="00C02EAD" w:rsidRDefault="004E3592" w:rsidP="00202B5C">
            <w:pPr>
              <w:rPr>
                <w:rFonts w:ascii="Aptos" w:hAnsi="Aptos" w:cstheme="minorHAnsi"/>
                <w:sz w:val="18"/>
                <w:szCs w:val="18"/>
              </w:rPr>
            </w:pPr>
          </w:p>
        </w:tc>
      </w:tr>
    </w:tbl>
    <w:p w14:paraId="73BA69D5" w14:textId="77777777" w:rsidR="004E3592" w:rsidRPr="00C02EAD" w:rsidRDefault="004E3592" w:rsidP="004E3592">
      <w:pPr>
        <w:rPr>
          <w:rFonts w:ascii="Aptos" w:hAnsi="Aptos" w:cstheme="minorHAnsi"/>
          <w:b/>
          <w:color w:val="002060"/>
        </w:rPr>
      </w:pPr>
    </w:p>
    <w:tbl>
      <w:tblPr>
        <w:tblStyle w:val="TableGrid41"/>
        <w:tblW w:w="5000" w:type="pct"/>
        <w:tblLook w:val="04A0" w:firstRow="1" w:lastRow="0" w:firstColumn="1" w:lastColumn="0" w:noHBand="0" w:noVBand="1"/>
      </w:tblPr>
      <w:tblGrid>
        <w:gridCol w:w="9373"/>
      </w:tblGrid>
      <w:tr w:rsidR="004E3592" w:rsidRPr="00C02EAD" w14:paraId="75B15E7B" w14:textId="77777777" w:rsidTr="00202B5C">
        <w:tc>
          <w:tcPr>
            <w:tcW w:w="5000" w:type="pct"/>
            <w:shd w:val="clear" w:color="auto" w:fill="215868"/>
          </w:tcPr>
          <w:p w14:paraId="517AF90E" w14:textId="77777777" w:rsidR="004E3592" w:rsidRPr="00C02EAD" w:rsidRDefault="004E3592">
            <w:pPr>
              <w:pStyle w:val="ListParagraph"/>
              <w:numPr>
                <w:ilvl w:val="0"/>
                <w:numId w:val="91"/>
              </w:numPr>
              <w:rPr>
                <w:rFonts w:ascii="Aptos" w:hAnsi="Aptos" w:cstheme="minorHAnsi"/>
                <w:b/>
                <w:sz w:val="20"/>
                <w:szCs w:val="20"/>
              </w:rPr>
            </w:pPr>
            <w:r w:rsidRPr="00C02EAD">
              <w:rPr>
                <w:rFonts w:ascii="Aptos" w:hAnsi="Aptos" w:cstheme="minorHAnsi"/>
                <w:b/>
                <w:color w:val="FFFFFF" w:themeColor="background1"/>
              </w:rPr>
              <w:t>Emotional Wellbeing</w:t>
            </w:r>
          </w:p>
        </w:tc>
      </w:tr>
      <w:tr w:rsidR="004E3592" w:rsidRPr="00C02EAD" w14:paraId="5E955A2A" w14:textId="77777777" w:rsidTr="00202B5C">
        <w:tc>
          <w:tcPr>
            <w:tcW w:w="5000" w:type="pct"/>
            <w:shd w:val="clear" w:color="auto" w:fill="E7E6E6" w:themeFill="background2"/>
          </w:tcPr>
          <w:p w14:paraId="30829111" w14:textId="77777777" w:rsidR="004E3592" w:rsidRPr="00C02EAD" w:rsidRDefault="004E3592" w:rsidP="00202B5C">
            <w:pPr>
              <w:rPr>
                <w:rFonts w:ascii="Aptos" w:hAnsi="Aptos" w:cstheme="minorHAnsi"/>
                <w:b/>
                <w:bCs/>
                <w:i/>
                <w:iCs/>
                <w:sz w:val="18"/>
                <w:szCs w:val="18"/>
              </w:rPr>
            </w:pPr>
            <w:r w:rsidRPr="00C02EAD">
              <w:rPr>
                <w:rFonts w:ascii="Aptos" w:hAnsi="Aptos" w:cstheme="minorHAnsi"/>
                <w:b/>
                <w:bCs/>
                <w:i/>
                <w:iCs/>
                <w:sz w:val="18"/>
                <w:szCs w:val="18"/>
              </w:rPr>
              <w:t>POINTERS/EXAMPLES</w:t>
            </w:r>
          </w:p>
          <w:p w14:paraId="1C0400BC" w14:textId="77777777" w:rsidR="004E3592" w:rsidRPr="00C02EAD" w:rsidRDefault="004E3592">
            <w:pPr>
              <w:pStyle w:val="ListParagraph"/>
              <w:numPr>
                <w:ilvl w:val="0"/>
                <w:numId w:val="8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Fatigue </w:t>
            </w:r>
          </w:p>
          <w:p w14:paraId="609CF1AE" w14:textId="77777777" w:rsidR="004E3592" w:rsidRPr="00C02EAD" w:rsidRDefault="004E3592">
            <w:pPr>
              <w:pStyle w:val="ListParagraph"/>
              <w:numPr>
                <w:ilvl w:val="0"/>
                <w:numId w:val="8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Poor self-image </w:t>
            </w:r>
          </w:p>
          <w:p w14:paraId="7FF081B0" w14:textId="77777777" w:rsidR="004E3592" w:rsidRPr="00C02EAD" w:rsidRDefault="004E3592">
            <w:pPr>
              <w:pStyle w:val="ListParagraph"/>
              <w:numPr>
                <w:ilvl w:val="0"/>
                <w:numId w:val="8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Low mood </w:t>
            </w:r>
          </w:p>
          <w:p w14:paraId="48AC4934" w14:textId="77777777" w:rsidR="004E3592" w:rsidRPr="00C02EAD" w:rsidRDefault="004E3592">
            <w:pPr>
              <w:pStyle w:val="ListParagraph"/>
              <w:numPr>
                <w:ilvl w:val="0"/>
                <w:numId w:val="8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Self-harm - Cutting </w:t>
            </w:r>
          </w:p>
          <w:p w14:paraId="14812AEE" w14:textId="77777777" w:rsidR="004E3592" w:rsidRPr="00C02EAD" w:rsidRDefault="004E3592">
            <w:pPr>
              <w:pStyle w:val="ListParagraph"/>
              <w:numPr>
                <w:ilvl w:val="0"/>
                <w:numId w:val="8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Overdosing </w:t>
            </w:r>
          </w:p>
          <w:p w14:paraId="3A58BA89" w14:textId="77777777" w:rsidR="004E3592" w:rsidRPr="00C02EAD" w:rsidRDefault="004E3592">
            <w:pPr>
              <w:pStyle w:val="ListParagraph"/>
              <w:numPr>
                <w:ilvl w:val="0"/>
                <w:numId w:val="8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Eating disorder </w:t>
            </w:r>
          </w:p>
          <w:p w14:paraId="78F8FDF2" w14:textId="77777777" w:rsidR="004E3592" w:rsidRPr="00C02EAD" w:rsidRDefault="004E3592">
            <w:pPr>
              <w:pStyle w:val="ListParagraph"/>
              <w:numPr>
                <w:ilvl w:val="0"/>
                <w:numId w:val="8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Suicide attempts </w:t>
            </w:r>
          </w:p>
          <w:p w14:paraId="03332780" w14:textId="77777777" w:rsidR="004E3592" w:rsidRPr="00C02EAD" w:rsidRDefault="004E3592">
            <w:pPr>
              <w:pStyle w:val="ListParagraph"/>
              <w:numPr>
                <w:ilvl w:val="0"/>
                <w:numId w:val="8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Perceived ‘risk taking’ (substance misuse, sexual, offending) </w:t>
            </w:r>
          </w:p>
          <w:p w14:paraId="5C7F1345" w14:textId="77777777" w:rsidR="004E3592" w:rsidRPr="00C02EAD" w:rsidRDefault="004E3592">
            <w:pPr>
              <w:pStyle w:val="ListParagraph"/>
              <w:numPr>
                <w:ilvl w:val="0"/>
                <w:numId w:val="8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Low self-esteem/self-confidence </w:t>
            </w:r>
          </w:p>
          <w:p w14:paraId="121319A2" w14:textId="77777777" w:rsidR="004E3592" w:rsidRPr="00C02EAD" w:rsidRDefault="004E3592">
            <w:pPr>
              <w:pStyle w:val="ListParagraph"/>
              <w:numPr>
                <w:ilvl w:val="0"/>
                <w:numId w:val="8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Bullying/threatening behaviour </w:t>
            </w:r>
          </w:p>
          <w:p w14:paraId="01CB24FC" w14:textId="77777777" w:rsidR="004E3592" w:rsidRPr="00C02EAD" w:rsidRDefault="004E3592">
            <w:pPr>
              <w:pStyle w:val="ListParagraph"/>
              <w:numPr>
                <w:ilvl w:val="0"/>
                <w:numId w:val="8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Displaying aggression/violent outbursts </w:t>
            </w:r>
          </w:p>
          <w:p w14:paraId="695695CF" w14:textId="77777777" w:rsidR="004E3592" w:rsidRPr="00C02EAD" w:rsidRDefault="004E3592">
            <w:pPr>
              <w:pStyle w:val="ListParagraph"/>
              <w:numPr>
                <w:ilvl w:val="0"/>
                <w:numId w:val="8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Increased substance misuse </w:t>
            </w:r>
          </w:p>
          <w:p w14:paraId="39BE243B" w14:textId="77777777" w:rsidR="004E3592" w:rsidRPr="00C02EAD" w:rsidRDefault="004E3592">
            <w:pPr>
              <w:pStyle w:val="ListParagraph"/>
              <w:numPr>
                <w:ilvl w:val="0"/>
                <w:numId w:val="8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Expressions around invincibility or not caring about what happens to them </w:t>
            </w:r>
          </w:p>
          <w:p w14:paraId="4E80C9D8" w14:textId="77777777" w:rsidR="004E3592" w:rsidRPr="00C02EAD" w:rsidRDefault="004E3592">
            <w:pPr>
              <w:pStyle w:val="ListParagraph"/>
              <w:numPr>
                <w:ilvl w:val="0"/>
                <w:numId w:val="8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Fear and scare of reprisal or violence from other young people and/or adults</w:t>
            </w:r>
          </w:p>
          <w:p w14:paraId="3DCC3837" w14:textId="77777777" w:rsidR="004E3592" w:rsidRPr="00C02EAD" w:rsidRDefault="004E3592" w:rsidP="00202B5C">
            <w:pPr>
              <w:rPr>
                <w:rFonts w:ascii="Aptos" w:hAnsi="Aptos" w:cstheme="minorHAnsi"/>
                <w:sz w:val="20"/>
                <w:szCs w:val="20"/>
              </w:rPr>
            </w:pPr>
          </w:p>
        </w:tc>
      </w:tr>
    </w:tbl>
    <w:p w14:paraId="3230D079" w14:textId="77777777" w:rsidR="004E3592" w:rsidRDefault="004E3592" w:rsidP="004B469A">
      <w:pPr>
        <w:spacing w:after="240" w:line="276" w:lineRule="auto"/>
        <w:jc w:val="center"/>
        <w:rPr>
          <w:rFonts w:asciiTheme="minorHAnsi" w:hAnsiTheme="minorHAnsi" w:cstheme="minorHAnsi"/>
          <w:b/>
          <w:sz w:val="24"/>
          <w:szCs w:val="24"/>
        </w:rPr>
      </w:pPr>
    </w:p>
    <w:tbl>
      <w:tblPr>
        <w:tblStyle w:val="TableGrid41"/>
        <w:tblW w:w="5000" w:type="pct"/>
        <w:tblLook w:val="04A0" w:firstRow="1" w:lastRow="0" w:firstColumn="1" w:lastColumn="0" w:noHBand="0" w:noVBand="1"/>
      </w:tblPr>
      <w:tblGrid>
        <w:gridCol w:w="2155"/>
        <w:gridCol w:w="901"/>
        <w:gridCol w:w="903"/>
        <w:gridCol w:w="902"/>
        <w:gridCol w:w="904"/>
        <w:gridCol w:w="902"/>
        <w:gridCol w:w="904"/>
        <w:gridCol w:w="902"/>
        <w:gridCol w:w="900"/>
      </w:tblGrid>
      <w:tr w:rsidR="004E3592" w:rsidRPr="00C02EAD" w14:paraId="343E296F" w14:textId="77777777" w:rsidTr="00202B5C">
        <w:tc>
          <w:tcPr>
            <w:tcW w:w="5000" w:type="pct"/>
            <w:gridSpan w:val="9"/>
            <w:shd w:val="clear" w:color="auto" w:fill="215868"/>
          </w:tcPr>
          <w:p w14:paraId="64B5F9D4" w14:textId="77777777" w:rsidR="004E3592" w:rsidRPr="00C02EAD" w:rsidRDefault="004E3592">
            <w:pPr>
              <w:numPr>
                <w:ilvl w:val="0"/>
                <w:numId w:val="91"/>
              </w:numPr>
              <w:contextualSpacing/>
              <w:rPr>
                <w:rFonts w:ascii="Aptos" w:hAnsi="Aptos" w:cstheme="minorHAnsi"/>
                <w:b/>
                <w:color w:val="FFFFFF" w:themeColor="background1"/>
                <w:sz w:val="20"/>
                <w:szCs w:val="20"/>
              </w:rPr>
            </w:pPr>
            <w:r w:rsidRPr="00C02EAD">
              <w:rPr>
                <w:rFonts w:ascii="Aptos" w:hAnsi="Aptos" w:cstheme="minorHAnsi"/>
                <w:b/>
                <w:color w:val="FFFFFF" w:themeColor="background1"/>
              </w:rPr>
              <w:t>Experience of Abuse and Violence</w:t>
            </w:r>
          </w:p>
        </w:tc>
      </w:tr>
      <w:tr w:rsidR="004E3592" w:rsidRPr="00C02EAD" w14:paraId="0EAC9AAF" w14:textId="77777777" w:rsidTr="00202B5C">
        <w:tc>
          <w:tcPr>
            <w:tcW w:w="5000" w:type="pct"/>
            <w:gridSpan w:val="9"/>
            <w:shd w:val="clear" w:color="auto" w:fill="E7E6E6" w:themeFill="background2"/>
          </w:tcPr>
          <w:p w14:paraId="4FC864FC" w14:textId="77777777" w:rsidR="004E3592" w:rsidRPr="00C02EAD" w:rsidRDefault="004E3592" w:rsidP="00202B5C">
            <w:pPr>
              <w:rPr>
                <w:rFonts w:ascii="Aptos" w:hAnsi="Aptos" w:cstheme="minorHAnsi"/>
                <w:b/>
                <w:bCs/>
                <w:i/>
                <w:iCs/>
                <w:sz w:val="18"/>
                <w:szCs w:val="18"/>
              </w:rPr>
            </w:pPr>
            <w:r w:rsidRPr="00C02EAD">
              <w:rPr>
                <w:rFonts w:ascii="Aptos" w:hAnsi="Aptos" w:cstheme="minorHAnsi"/>
                <w:b/>
                <w:bCs/>
                <w:i/>
                <w:iCs/>
                <w:sz w:val="18"/>
                <w:szCs w:val="18"/>
              </w:rPr>
              <w:t>POINTERS/EXAMPLES</w:t>
            </w:r>
          </w:p>
          <w:p w14:paraId="55D6F355" w14:textId="77777777" w:rsidR="004E3592" w:rsidRPr="00C02EAD" w:rsidRDefault="004E3592">
            <w:pPr>
              <w:pStyle w:val="ListParagraph"/>
              <w:numPr>
                <w:ilvl w:val="0"/>
                <w:numId w:val="8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Known (previous or current) violence and/or abuse from within the family, and/or from peers, associates, partners </w:t>
            </w:r>
          </w:p>
          <w:p w14:paraId="3241F146" w14:textId="77777777" w:rsidR="004E3592" w:rsidRPr="00C02EAD" w:rsidRDefault="004E3592">
            <w:pPr>
              <w:pStyle w:val="ListParagraph"/>
              <w:numPr>
                <w:ilvl w:val="0"/>
                <w:numId w:val="8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Physical injuries </w:t>
            </w:r>
          </w:p>
          <w:p w14:paraId="26D1EBC3" w14:textId="77777777" w:rsidR="004E3592" w:rsidRPr="00C02EAD" w:rsidRDefault="004E3592">
            <w:pPr>
              <w:pStyle w:val="ListParagraph"/>
              <w:numPr>
                <w:ilvl w:val="0"/>
                <w:numId w:val="8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Disclosure/evidence of physical/sexual assault </w:t>
            </w:r>
          </w:p>
          <w:p w14:paraId="5E4E6FCE" w14:textId="77777777" w:rsidR="004E3592" w:rsidRPr="00C02EAD" w:rsidRDefault="004E3592">
            <w:pPr>
              <w:pStyle w:val="ListParagraph"/>
              <w:numPr>
                <w:ilvl w:val="0"/>
                <w:numId w:val="8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Evidence of coercion/control </w:t>
            </w:r>
          </w:p>
          <w:p w14:paraId="0224151F" w14:textId="77777777" w:rsidR="004E3592" w:rsidRPr="00C02EAD" w:rsidRDefault="004E3592">
            <w:pPr>
              <w:pStyle w:val="ListParagraph"/>
              <w:numPr>
                <w:ilvl w:val="0"/>
                <w:numId w:val="8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Use of sexualised language and/or violence </w:t>
            </w:r>
          </w:p>
          <w:p w14:paraId="3D4AED3A" w14:textId="77777777" w:rsidR="004E3592" w:rsidRPr="00C02EAD" w:rsidRDefault="004E3592">
            <w:pPr>
              <w:pStyle w:val="ListParagraph"/>
              <w:numPr>
                <w:ilvl w:val="0"/>
                <w:numId w:val="8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Low self-esteem/self-confidence/self-harm </w:t>
            </w:r>
          </w:p>
          <w:p w14:paraId="7E7B8EEE" w14:textId="77777777" w:rsidR="004E3592" w:rsidRPr="00C02EAD" w:rsidRDefault="004E3592">
            <w:pPr>
              <w:pStyle w:val="ListParagraph"/>
              <w:numPr>
                <w:ilvl w:val="0"/>
                <w:numId w:val="8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Displaying bullying/threatening behaviour, aggression, violent outbursts</w:t>
            </w:r>
          </w:p>
          <w:p w14:paraId="65272E87" w14:textId="77777777" w:rsidR="004E3592" w:rsidRPr="00C02EAD" w:rsidRDefault="004E3592">
            <w:pPr>
              <w:pStyle w:val="ListParagraph"/>
              <w:numPr>
                <w:ilvl w:val="0"/>
                <w:numId w:val="94"/>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Limited or no recognition of abusive/exploitative behaviour or understanding of abusive/exploitative behaviour but unable to apply this to their own situation</w:t>
            </w:r>
          </w:p>
          <w:p w14:paraId="2B30EACE" w14:textId="77777777" w:rsidR="004E3592" w:rsidRPr="00C02EAD" w:rsidRDefault="004E3592" w:rsidP="00202B5C">
            <w:pPr>
              <w:pStyle w:val="ListParagraph"/>
              <w:rPr>
                <w:rFonts w:ascii="Aptos" w:eastAsia="Times New Roman" w:hAnsi="Aptos" w:cstheme="minorHAnsi"/>
                <w:sz w:val="18"/>
                <w:szCs w:val="18"/>
                <w:lang w:eastAsia="en-GB"/>
              </w:rPr>
            </w:pPr>
          </w:p>
        </w:tc>
      </w:tr>
      <w:tr w:rsidR="004E3592" w:rsidRPr="00C02EAD" w14:paraId="58603A1D" w14:textId="77777777" w:rsidTr="00202B5C">
        <w:tc>
          <w:tcPr>
            <w:tcW w:w="5000" w:type="pct"/>
            <w:gridSpan w:val="9"/>
          </w:tcPr>
          <w:p w14:paraId="0EB6E7BF" w14:textId="77777777" w:rsidR="004E3592" w:rsidRPr="00C02EAD" w:rsidRDefault="004E3592" w:rsidP="00202B5C">
            <w:pPr>
              <w:rPr>
                <w:rFonts w:ascii="Aptos" w:hAnsi="Aptos" w:cstheme="minorHAnsi"/>
                <w:b/>
                <w:bCs/>
                <w:i/>
                <w:iCs/>
                <w:sz w:val="18"/>
                <w:szCs w:val="18"/>
              </w:rPr>
            </w:pPr>
            <w:r w:rsidRPr="00C02EAD">
              <w:rPr>
                <w:rFonts w:ascii="Aptos" w:hAnsi="Aptos" w:cstheme="minorHAnsi"/>
                <w:b/>
                <w:bCs/>
                <w:i/>
                <w:iCs/>
                <w:sz w:val="18"/>
                <w:szCs w:val="18"/>
              </w:rPr>
              <w:t>INFORMATION RELATING TO THIS YOUNG PERSON</w:t>
            </w:r>
          </w:p>
          <w:p w14:paraId="19E53865" w14:textId="77777777" w:rsidR="004E3592" w:rsidRPr="00C02EAD" w:rsidRDefault="004E3592" w:rsidP="00202B5C">
            <w:pPr>
              <w:rPr>
                <w:rFonts w:ascii="Aptos" w:eastAsia="Times New Roman" w:hAnsi="Aptos" w:cstheme="minorHAnsi"/>
                <w:sz w:val="18"/>
                <w:szCs w:val="18"/>
                <w:lang w:eastAsia="en-GB"/>
              </w:rPr>
            </w:pPr>
          </w:p>
          <w:p w14:paraId="09B14267" w14:textId="77777777" w:rsidR="004E3592" w:rsidRPr="00C02EAD" w:rsidRDefault="004E3592" w:rsidP="00202B5C">
            <w:pPr>
              <w:rPr>
                <w:rFonts w:ascii="Aptos" w:eastAsia="Times New Roman" w:hAnsi="Aptos" w:cstheme="minorHAnsi"/>
                <w:sz w:val="18"/>
                <w:szCs w:val="18"/>
                <w:lang w:eastAsia="en-GB"/>
              </w:rPr>
            </w:pPr>
          </w:p>
          <w:p w14:paraId="704D165F" w14:textId="77777777" w:rsidR="004E3592" w:rsidRPr="00C02EAD" w:rsidRDefault="004E3592" w:rsidP="00202B5C">
            <w:pPr>
              <w:rPr>
                <w:rFonts w:ascii="Aptos" w:eastAsia="Times New Roman" w:hAnsi="Aptos" w:cstheme="minorHAnsi"/>
                <w:sz w:val="18"/>
                <w:szCs w:val="18"/>
                <w:lang w:eastAsia="en-GB"/>
              </w:rPr>
            </w:pPr>
          </w:p>
        </w:tc>
      </w:tr>
      <w:tr w:rsidR="004E3592" w:rsidRPr="00C02EAD" w14:paraId="21DF732B" w14:textId="77777777" w:rsidTr="00202B5C">
        <w:tc>
          <w:tcPr>
            <w:tcW w:w="1150" w:type="pct"/>
            <w:shd w:val="clear" w:color="auto" w:fill="215868"/>
          </w:tcPr>
          <w:p w14:paraId="7EA25142" w14:textId="77777777" w:rsidR="004E3592" w:rsidRPr="00C02EAD" w:rsidRDefault="004E3592" w:rsidP="00202B5C">
            <w:pPr>
              <w:rPr>
                <w:rFonts w:ascii="Aptos" w:hAnsi="Aptos" w:cstheme="minorHAnsi"/>
                <w:b/>
                <w:bCs/>
                <w:color w:val="FFFFFF" w:themeColor="background1"/>
                <w:sz w:val="18"/>
                <w:szCs w:val="18"/>
              </w:rPr>
            </w:pPr>
            <w:r w:rsidRPr="00C02EAD">
              <w:rPr>
                <w:rFonts w:ascii="Aptos" w:hAnsi="Aptos" w:cstheme="minorHAnsi"/>
                <w:b/>
                <w:bCs/>
                <w:color w:val="FFFFFF" w:themeColor="background1"/>
                <w:sz w:val="18"/>
                <w:szCs w:val="18"/>
              </w:rPr>
              <w:t>RISK LEVEL (PLEASE TICK)</w:t>
            </w:r>
          </w:p>
        </w:tc>
        <w:tc>
          <w:tcPr>
            <w:tcW w:w="481" w:type="pct"/>
          </w:tcPr>
          <w:p w14:paraId="3414524E"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NO RISK</w:t>
            </w:r>
          </w:p>
        </w:tc>
        <w:tc>
          <w:tcPr>
            <w:tcW w:w="482" w:type="pct"/>
          </w:tcPr>
          <w:p w14:paraId="0AA64199" w14:textId="77777777" w:rsidR="004E3592" w:rsidRPr="00C02EAD" w:rsidRDefault="004E3592" w:rsidP="00202B5C">
            <w:pPr>
              <w:rPr>
                <w:rFonts w:ascii="Aptos" w:hAnsi="Aptos" w:cstheme="minorHAnsi"/>
                <w:sz w:val="18"/>
                <w:szCs w:val="18"/>
              </w:rPr>
            </w:pPr>
          </w:p>
        </w:tc>
        <w:tc>
          <w:tcPr>
            <w:tcW w:w="481" w:type="pct"/>
          </w:tcPr>
          <w:p w14:paraId="272F3418"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LOW</w:t>
            </w:r>
          </w:p>
        </w:tc>
        <w:tc>
          <w:tcPr>
            <w:tcW w:w="482" w:type="pct"/>
          </w:tcPr>
          <w:p w14:paraId="58EE4852" w14:textId="77777777" w:rsidR="004E3592" w:rsidRPr="00C02EAD" w:rsidRDefault="004E3592" w:rsidP="00202B5C">
            <w:pPr>
              <w:rPr>
                <w:rFonts w:ascii="Aptos" w:hAnsi="Aptos" w:cstheme="minorHAnsi"/>
                <w:sz w:val="18"/>
                <w:szCs w:val="18"/>
              </w:rPr>
            </w:pPr>
          </w:p>
        </w:tc>
        <w:tc>
          <w:tcPr>
            <w:tcW w:w="481" w:type="pct"/>
          </w:tcPr>
          <w:p w14:paraId="48595631"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MEDIUM</w:t>
            </w:r>
          </w:p>
        </w:tc>
        <w:tc>
          <w:tcPr>
            <w:tcW w:w="482" w:type="pct"/>
          </w:tcPr>
          <w:p w14:paraId="264C7EED" w14:textId="77777777" w:rsidR="004E3592" w:rsidRPr="00C02EAD" w:rsidRDefault="004E3592" w:rsidP="00202B5C">
            <w:pPr>
              <w:rPr>
                <w:rFonts w:ascii="Aptos" w:hAnsi="Aptos" w:cstheme="minorHAnsi"/>
                <w:sz w:val="18"/>
                <w:szCs w:val="18"/>
              </w:rPr>
            </w:pPr>
          </w:p>
        </w:tc>
        <w:tc>
          <w:tcPr>
            <w:tcW w:w="481" w:type="pct"/>
          </w:tcPr>
          <w:p w14:paraId="5FAE1DDE"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HIGH</w:t>
            </w:r>
          </w:p>
        </w:tc>
        <w:tc>
          <w:tcPr>
            <w:tcW w:w="480" w:type="pct"/>
          </w:tcPr>
          <w:p w14:paraId="35BCAA56" w14:textId="77777777" w:rsidR="004E3592" w:rsidRPr="00C02EAD" w:rsidRDefault="004E3592" w:rsidP="00202B5C">
            <w:pPr>
              <w:rPr>
                <w:rFonts w:ascii="Aptos" w:hAnsi="Aptos" w:cstheme="minorHAnsi"/>
                <w:sz w:val="18"/>
                <w:szCs w:val="18"/>
              </w:rPr>
            </w:pPr>
          </w:p>
        </w:tc>
      </w:tr>
    </w:tbl>
    <w:p w14:paraId="14520EDE" w14:textId="77777777" w:rsidR="004E3592" w:rsidRPr="00C02EAD" w:rsidRDefault="004E3592" w:rsidP="004E3592">
      <w:pPr>
        <w:rPr>
          <w:rFonts w:ascii="Aptos" w:hAnsi="Aptos" w:cstheme="minorHAnsi"/>
          <w:b/>
          <w:color w:val="002060"/>
        </w:rPr>
      </w:pPr>
    </w:p>
    <w:tbl>
      <w:tblPr>
        <w:tblStyle w:val="TableGrid41"/>
        <w:tblW w:w="5000" w:type="pct"/>
        <w:tblLook w:val="04A0" w:firstRow="1" w:lastRow="0" w:firstColumn="1" w:lastColumn="0" w:noHBand="0" w:noVBand="1"/>
      </w:tblPr>
      <w:tblGrid>
        <w:gridCol w:w="2155"/>
        <w:gridCol w:w="901"/>
        <w:gridCol w:w="903"/>
        <w:gridCol w:w="902"/>
        <w:gridCol w:w="904"/>
        <w:gridCol w:w="902"/>
        <w:gridCol w:w="904"/>
        <w:gridCol w:w="902"/>
        <w:gridCol w:w="900"/>
      </w:tblGrid>
      <w:tr w:rsidR="004E3592" w:rsidRPr="00C02EAD" w14:paraId="48BC4EC5" w14:textId="77777777" w:rsidTr="00202B5C">
        <w:tc>
          <w:tcPr>
            <w:tcW w:w="5000" w:type="pct"/>
            <w:gridSpan w:val="9"/>
            <w:shd w:val="clear" w:color="auto" w:fill="215868"/>
          </w:tcPr>
          <w:p w14:paraId="2B1110C0" w14:textId="77777777" w:rsidR="004E3592" w:rsidRPr="00C02EAD" w:rsidRDefault="004E3592">
            <w:pPr>
              <w:numPr>
                <w:ilvl w:val="0"/>
                <w:numId w:val="91"/>
              </w:numPr>
              <w:contextualSpacing/>
              <w:rPr>
                <w:rFonts w:ascii="Aptos" w:hAnsi="Aptos" w:cstheme="minorHAnsi"/>
                <w:b/>
                <w:sz w:val="20"/>
                <w:szCs w:val="20"/>
              </w:rPr>
            </w:pPr>
            <w:r w:rsidRPr="00C02EAD">
              <w:rPr>
                <w:rFonts w:ascii="Aptos" w:hAnsi="Aptos" w:cstheme="minorHAnsi"/>
                <w:b/>
                <w:color w:val="FFFFFF" w:themeColor="background1"/>
              </w:rPr>
              <w:t>Missing From Home or Care</w:t>
            </w:r>
          </w:p>
        </w:tc>
      </w:tr>
      <w:tr w:rsidR="004E3592" w:rsidRPr="00C02EAD" w14:paraId="67A27A0D" w14:textId="77777777" w:rsidTr="00202B5C">
        <w:tc>
          <w:tcPr>
            <w:tcW w:w="5000" w:type="pct"/>
            <w:gridSpan w:val="9"/>
            <w:shd w:val="clear" w:color="auto" w:fill="E7E6E6" w:themeFill="background2"/>
          </w:tcPr>
          <w:p w14:paraId="7B26BE2B" w14:textId="77777777" w:rsidR="004E3592" w:rsidRPr="00C02EAD" w:rsidRDefault="004E3592" w:rsidP="00202B5C">
            <w:pPr>
              <w:rPr>
                <w:rFonts w:ascii="Aptos" w:hAnsi="Aptos" w:cstheme="minorHAnsi"/>
                <w:b/>
                <w:bCs/>
                <w:i/>
                <w:iCs/>
                <w:sz w:val="18"/>
                <w:szCs w:val="18"/>
              </w:rPr>
            </w:pPr>
            <w:r w:rsidRPr="00C02EAD">
              <w:rPr>
                <w:rFonts w:ascii="Aptos" w:hAnsi="Aptos" w:cstheme="minorHAnsi"/>
                <w:b/>
                <w:bCs/>
                <w:i/>
                <w:iCs/>
                <w:sz w:val="18"/>
                <w:szCs w:val="18"/>
              </w:rPr>
              <w:t>POINTERS/EXAMPLES</w:t>
            </w:r>
          </w:p>
          <w:p w14:paraId="185A7953" w14:textId="77777777" w:rsidR="004E3592" w:rsidRPr="00C02EAD" w:rsidRDefault="004E3592">
            <w:pPr>
              <w:pStyle w:val="ListParagraph"/>
              <w:numPr>
                <w:ilvl w:val="0"/>
                <w:numId w:val="94"/>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Stays out late or overnight without permission/explanation </w:t>
            </w:r>
          </w:p>
          <w:p w14:paraId="61ED28D0" w14:textId="77777777" w:rsidR="004E3592" w:rsidRPr="00C02EAD" w:rsidRDefault="004E3592">
            <w:pPr>
              <w:pStyle w:val="ListParagraph"/>
              <w:numPr>
                <w:ilvl w:val="0"/>
                <w:numId w:val="94"/>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Whereabouts unknown and young person secretive about where and who they spend time with </w:t>
            </w:r>
          </w:p>
          <w:p w14:paraId="62438E39" w14:textId="77777777" w:rsidR="004E3592" w:rsidRPr="00C02EAD" w:rsidRDefault="004E3592">
            <w:pPr>
              <w:pStyle w:val="ListParagraph"/>
              <w:numPr>
                <w:ilvl w:val="0"/>
                <w:numId w:val="94"/>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Repeated episodes of running away/going missing/away from home/accommodation (Including short periods) </w:t>
            </w:r>
          </w:p>
          <w:p w14:paraId="54B418AB" w14:textId="77777777" w:rsidR="004E3592" w:rsidRPr="00C02EAD" w:rsidRDefault="004E3592">
            <w:pPr>
              <w:pStyle w:val="ListParagraph"/>
              <w:numPr>
                <w:ilvl w:val="0"/>
                <w:numId w:val="94"/>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Reported missing with other young people assessed to be at risk of exploitation </w:t>
            </w:r>
          </w:p>
          <w:p w14:paraId="1C232A8B" w14:textId="77777777" w:rsidR="004E3592" w:rsidRPr="00C02EAD" w:rsidRDefault="004E3592">
            <w:pPr>
              <w:pStyle w:val="ListParagraph"/>
              <w:numPr>
                <w:ilvl w:val="0"/>
                <w:numId w:val="94"/>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Known to spend time when away/missing with peers or adults assessed to be of concern </w:t>
            </w:r>
          </w:p>
          <w:p w14:paraId="0C23E8D9" w14:textId="77777777" w:rsidR="004E3592" w:rsidRPr="00C02EAD" w:rsidRDefault="004E3592">
            <w:pPr>
              <w:pStyle w:val="ListParagraph"/>
              <w:numPr>
                <w:ilvl w:val="0"/>
                <w:numId w:val="94"/>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Returns looking well cared for/not hungry/with new belongings </w:t>
            </w:r>
          </w:p>
          <w:p w14:paraId="58A871D8" w14:textId="77777777" w:rsidR="004E3592" w:rsidRPr="00C02EAD" w:rsidRDefault="004E3592">
            <w:pPr>
              <w:pStyle w:val="ListParagraph"/>
              <w:numPr>
                <w:ilvl w:val="0"/>
                <w:numId w:val="94"/>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Found/known to have been outside of their local of area or in locations of concern </w:t>
            </w:r>
          </w:p>
          <w:p w14:paraId="51246155" w14:textId="77777777" w:rsidR="004E3592" w:rsidRPr="00C02EAD" w:rsidRDefault="004E3592">
            <w:pPr>
              <w:pStyle w:val="ListParagraph"/>
              <w:numPr>
                <w:ilvl w:val="0"/>
                <w:numId w:val="94"/>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No known means self-support or travelling</w:t>
            </w:r>
          </w:p>
          <w:p w14:paraId="7BB6C900" w14:textId="77777777" w:rsidR="004E3592" w:rsidRPr="00C02EAD" w:rsidRDefault="004E3592">
            <w:pPr>
              <w:pStyle w:val="ListParagraph"/>
              <w:numPr>
                <w:ilvl w:val="0"/>
                <w:numId w:val="94"/>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Known to be with others involved with group/gang activity/offending behaviour/at risk of exploitation</w:t>
            </w:r>
          </w:p>
          <w:p w14:paraId="2E49FE03" w14:textId="77777777" w:rsidR="004E3592" w:rsidRPr="00C02EAD" w:rsidRDefault="004E3592" w:rsidP="00202B5C">
            <w:pPr>
              <w:rPr>
                <w:rFonts w:ascii="Aptos" w:hAnsi="Aptos" w:cstheme="minorHAnsi"/>
                <w:sz w:val="20"/>
                <w:szCs w:val="20"/>
              </w:rPr>
            </w:pPr>
          </w:p>
        </w:tc>
      </w:tr>
      <w:tr w:rsidR="004E3592" w:rsidRPr="00C02EAD" w14:paraId="19E9FE68" w14:textId="77777777" w:rsidTr="00202B5C">
        <w:tc>
          <w:tcPr>
            <w:tcW w:w="5000" w:type="pct"/>
            <w:gridSpan w:val="9"/>
          </w:tcPr>
          <w:p w14:paraId="5F313111" w14:textId="77777777" w:rsidR="004E3592" w:rsidRPr="00C02EAD" w:rsidRDefault="004E3592" w:rsidP="00202B5C">
            <w:pPr>
              <w:rPr>
                <w:rFonts w:ascii="Aptos" w:hAnsi="Aptos" w:cstheme="minorHAnsi"/>
                <w:b/>
                <w:bCs/>
                <w:i/>
                <w:iCs/>
                <w:sz w:val="18"/>
                <w:szCs w:val="18"/>
              </w:rPr>
            </w:pPr>
            <w:r w:rsidRPr="00C02EAD">
              <w:rPr>
                <w:rFonts w:ascii="Aptos" w:hAnsi="Aptos" w:cstheme="minorHAnsi"/>
                <w:b/>
                <w:bCs/>
                <w:i/>
                <w:iCs/>
                <w:sz w:val="18"/>
                <w:szCs w:val="18"/>
              </w:rPr>
              <w:t>INFORMATION RELATING TO THIS YOUNG PERSON</w:t>
            </w:r>
          </w:p>
          <w:p w14:paraId="7D344C0A" w14:textId="77777777" w:rsidR="004E3592" w:rsidRPr="00C02EAD" w:rsidRDefault="004E3592" w:rsidP="00202B5C">
            <w:pPr>
              <w:rPr>
                <w:rFonts w:ascii="Aptos" w:eastAsia="Times New Roman" w:hAnsi="Aptos" w:cstheme="minorHAnsi"/>
                <w:sz w:val="18"/>
                <w:szCs w:val="18"/>
                <w:lang w:eastAsia="en-GB"/>
              </w:rPr>
            </w:pPr>
          </w:p>
          <w:p w14:paraId="5A5606EE" w14:textId="77777777" w:rsidR="004E3592" w:rsidRPr="00C02EAD" w:rsidRDefault="004E3592" w:rsidP="00202B5C">
            <w:pPr>
              <w:rPr>
                <w:rFonts w:ascii="Aptos" w:eastAsia="Times New Roman" w:hAnsi="Aptos" w:cstheme="minorHAnsi"/>
                <w:sz w:val="18"/>
                <w:szCs w:val="18"/>
                <w:lang w:eastAsia="en-GB"/>
              </w:rPr>
            </w:pPr>
          </w:p>
          <w:p w14:paraId="3154B67F" w14:textId="77777777" w:rsidR="004E3592" w:rsidRPr="00C02EAD" w:rsidRDefault="004E3592" w:rsidP="00202B5C">
            <w:pPr>
              <w:rPr>
                <w:rFonts w:ascii="Aptos" w:eastAsia="Times New Roman" w:hAnsi="Aptos" w:cstheme="minorHAnsi"/>
                <w:sz w:val="18"/>
                <w:szCs w:val="18"/>
                <w:lang w:eastAsia="en-GB"/>
              </w:rPr>
            </w:pPr>
          </w:p>
        </w:tc>
      </w:tr>
      <w:tr w:rsidR="004E3592" w:rsidRPr="00C02EAD" w14:paraId="0517B34B" w14:textId="77777777" w:rsidTr="00202B5C">
        <w:tc>
          <w:tcPr>
            <w:tcW w:w="1150" w:type="pct"/>
            <w:shd w:val="clear" w:color="auto" w:fill="215868"/>
          </w:tcPr>
          <w:p w14:paraId="40D18E35" w14:textId="77777777" w:rsidR="004E3592" w:rsidRPr="00C02EAD" w:rsidRDefault="004E3592" w:rsidP="00202B5C">
            <w:pPr>
              <w:rPr>
                <w:rFonts w:ascii="Aptos" w:hAnsi="Aptos" w:cstheme="minorHAnsi"/>
                <w:b/>
                <w:bCs/>
                <w:color w:val="FFFFFF" w:themeColor="background1"/>
                <w:sz w:val="18"/>
                <w:szCs w:val="18"/>
              </w:rPr>
            </w:pPr>
            <w:r w:rsidRPr="00C02EAD">
              <w:rPr>
                <w:rFonts w:ascii="Aptos" w:hAnsi="Aptos" w:cstheme="minorHAnsi"/>
                <w:b/>
                <w:bCs/>
                <w:color w:val="FFFFFF" w:themeColor="background1"/>
                <w:sz w:val="18"/>
                <w:szCs w:val="18"/>
              </w:rPr>
              <w:t>RISK LEVEL (PLEASE TICK)</w:t>
            </w:r>
          </w:p>
        </w:tc>
        <w:tc>
          <w:tcPr>
            <w:tcW w:w="481" w:type="pct"/>
          </w:tcPr>
          <w:p w14:paraId="42496A76"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NO RISK</w:t>
            </w:r>
          </w:p>
        </w:tc>
        <w:tc>
          <w:tcPr>
            <w:tcW w:w="482" w:type="pct"/>
          </w:tcPr>
          <w:p w14:paraId="1585F73A" w14:textId="77777777" w:rsidR="004E3592" w:rsidRPr="00C02EAD" w:rsidRDefault="004E3592" w:rsidP="00202B5C">
            <w:pPr>
              <w:rPr>
                <w:rFonts w:ascii="Aptos" w:hAnsi="Aptos" w:cstheme="minorHAnsi"/>
                <w:sz w:val="18"/>
                <w:szCs w:val="18"/>
              </w:rPr>
            </w:pPr>
          </w:p>
        </w:tc>
        <w:tc>
          <w:tcPr>
            <w:tcW w:w="481" w:type="pct"/>
          </w:tcPr>
          <w:p w14:paraId="4F6A350D"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LOW</w:t>
            </w:r>
          </w:p>
        </w:tc>
        <w:tc>
          <w:tcPr>
            <w:tcW w:w="482" w:type="pct"/>
          </w:tcPr>
          <w:p w14:paraId="38820A6A" w14:textId="77777777" w:rsidR="004E3592" w:rsidRPr="00C02EAD" w:rsidRDefault="004E3592" w:rsidP="00202B5C">
            <w:pPr>
              <w:rPr>
                <w:rFonts w:ascii="Aptos" w:hAnsi="Aptos" w:cstheme="minorHAnsi"/>
                <w:sz w:val="18"/>
                <w:szCs w:val="18"/>
              </w:rPr>
            </w:pPr>
          </w:p>
        </w:tc>
        <w:tc>
          <w:tcPr>
            <w:tcW w:w="481" w:type="pct"/>
          </w:tcPr>
          <w:p w14:paraId="6FD6646A"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MEDIUM</w:t>
            </w:r>
          </w:p>
        </w:tc>
        <w:tc>
          <w:tcPr>
            <w:tcW w:w="482" w:type="pct"/>
          </w:tcPr>
          <w:p w14:paraId="0ED72388" w14:textId="77777777" w:rsidR="004E3592" w:rsidRPr="00C02EAD" w:rsidRDefault="004E3592" w:rsidP="00202B5C">
            <w:pPr>
              <w:rPr>
                <w:rFonts w:ascii="Aptos" w:hAnsi="Aptos" w:cstheme="minorHAnsi"/>
                <w:sz w:val="18"/>
                <w:szCs w:val="18"/>
              </w:rPr>
            </w:pPr>
          </w:p>
        </w:tc>
        <w:tc>
          <w:tcPr>
            <w:tcW w:w="481" w:type="pct"/>
          </w:tcPr>
          <w:p w14:paraId="6E7AD6F8"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HIGH</w:t>
            </w:r>
          </w:p>
        </w:tc>
        <w:tc>
          <w:tcPr>
            <w:tcW w:w="480" w:type="pct"/>
          </w:tcPr>
          <w:p w14:paraId="7995DBA1" w14:textId="77777777" w:rsidR="004E3592" w:rsidRPr="00C02EAD" w:rsidRDefault="004E3592" w:rsidP="00202B5C">
            <w:pPr>
              <w:rPr>
                <w:rFonts w:ascii="Aptos" w:hAnsi="Aptos" w:cstheme="minorHAnsi"/>
                <w:sz w:val="18"/>
                <w:szCs w:val="18"/>
              </w:rPr>
            </w:pPr>
          </w:p>
        </w:tc>
      </w:tr>
    </w:tbl>
    <w:p w14:paraId="7945E4D6" w14:textId="77777777" w:rsidR="004E3592" w:rsidRPr="00C02EAD" w:rsidRDefault="004E3592" w:rsidP="004E3592">
      <w:pPr>
        <w:rPr>
          <w:rFonts w:ascii="Aptos" w:hAnsi="Aptos" w:cstheme="minorHAnsi"/>
          <w:b/>
          <w:color w:val="002060"/>
        </w:rPr>
      </w:pPr>
    </w:p>
    <w:tbl>
      <w:tblPr>
        <w:tblStyle w:val="TableGrid41"/>
        <w:tblW w:w="5000" w:type="pct"/>
        <w:tblLook w:val="04A0" w:firstRow="1" w:lastRow="0" w:firstColumn="1" w:lastColumn="0" w:noHBand="0" w:noVBand="1"/>
      </w:tblPr>
      <w:tblGrid>
        <w:gridCol w:w="9373"/>
      </w:tblGrid>
      <w:tr w:rsidR="004E3592" w:rsidRPr="00C02EAD" w14:paraId="185E65D5" w14:textId="77777777" w:rsidTr="00202B5C">
        <w:tc>
          <w:tcPr>
            <w:tcW w:w="5000" w:type="pct"/>
            <w:shd w:val="clear" w:color="auto" w:fill="215868"/>
          </w:tcPr>
          <w:p w14:paraId="0968E679" w14:textId="77777777" w:rsidR="004E3592" w:rsidRPr="00C02EAD" w:rsidRDefault="004E3592">
            <w:pPr>
              <w:numPr>
                <w:ilvl w:val="0"/>
                <w:numId w:val="91"/>
              </w:numPr>
              <w:contextualSpacing/>
              <w:rPr>
                <w:rFonts w:ascii="Aptos" w:hAnsi="Aptos" w:cstheme="minorHAnsi"/>
                <w:b/>
                <w:sz w:val="20"/>
                <w:szCs w:val="20"/>
              </w:rPr>
            </w:pPr>
            <w:r w:rsidRPr="00C02EAD">
              <w:rPr>
                <w:rFonts w:ascii="Aptos" w:hAnsi="Aptos" w:cstheme="minorHAnsi"/>
                <w:b/>
                <w:color w:val="FFFFFF" w:themeColor="background1"/>
              </w:rPr>
              <w:t>Associations and Locations</w:t>
            </w:r>
          </w:p>
        </w:tc>
      </w:tr>
      <w:tr w:rsidR="004E3592" w:rsidRPr="00C02EAD" w14:paraId="3642362D" w14:textId="77777777" w:rsidTr="00202B5C">
        <w:tc>
          <w:tcPr>
            <w:tcW w:w="5000" w:type="pct"/>
            <w:shd w:val="clear" w:color="auto" w:fill="E7E6E6" w:themeFill="background2"/>
          </w:tcPr>
          <w:p w14:paraId="787566DB" w14:textId="77777777" w:rsidR="004E3592" w:rsidRPr="00C02EAD" w:rsidRDefault="004E3592" w:rsidP="00202B5C">
            <w:pPr>
              <w:rPr>
                <w:rFonts w:ascii="Aptos" w:hAnsi="Aptos" w:cstheme="minorHAnsi"/>
                <w:b/>
                <w:bCs/>
                <w:i/>
                <w:iCs/>
                <w:sz w:val="18"/>
                <w:szCs w:val="18"/>
              </w:rPr>
            </w:pPr>
            <w:r w:rsidRPr="00C02EAD">
              <w:rPr>
                <w:rFonts w:ascii="Aptos" w:hAnsi="Aptos" w:cstheme="minorHAnsi"/>
                <w:b/>
                <w:bCs/>
                <w:i/>
                <w:iCs/>
                <w:sz w:val="18"/>
                <w:szCs w:val="18"/>
              </w:rPr>
              <w:t>POINTERS/EXAMPLES</w:t>
            </w:r>
          </w:p>
          <w:p w14:paraId="4AF7CE87" w14:textId="77777777" w:rsidR="004E3592" w:rsidRPr="00C02EAD" w:rsidRDefault="004E3592">
            <w:pPr>
              <w:pStyle w:val="ListParagraph"/>
              <w:numPr>
                <w:ilvl w:val="0"/>
                <w:numId w:val="94"/>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Extensive use of phone/secret use/calls and contact with unknown others </w:t>
            </w:r>
          </w:p>
          <w:p w14:paraId="1FBAEB55" w14:textId="77777777" w:rsidR="004E3592" w:rsidRPr="00C02EAD" w:rsidRDefault="004E3592">
            <w:pPr>
              <w:pStyle w:val="ListParagraph"/>
              <w:numPr>
                <w:ilvl w:val="0"/>
                <w:numId w:val="94"/>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Has use of more than one mobile phone </w:t>
            </w:r>
          </w:p>
          <w:p w14:paraId="60E2F0FF" w14:textId="77777777" w:rsidR="004E3592" w:rsidRPr="00C02EAD" w:rsidRDefault="004E3592">
            <w:pPr>
              <w:pStyle w:val="ListParagraph"/>
              <w:numPr>
                <w:ilvl w:val="0"/>
                <w:numId w:val="94"/>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Spends time at addresses and places </w:t>
            </w:r>
            <w:proofErr w:type="gramStart"/>
            <w:r w:rsidRPr="00C02EAD">
              <w:rPr>
                <w:rFonts w:ascii="Aptos" w:eastAsia="Times New Roman" w:hAnsi="Aptos" w:cstheme="minorHAnsi"/>
                <w:sz w:val="18"/>
                <w:szCs w:val="18"/>
                <w:lang w:eastAsia="en-GB"/>
              </w:rPr>
              <w:t>not know</w:t>
            </w:r>
            <w:proofErr w:type="gramEnd"/>
            <w:r w:rsidRPr="00C02EAD">
              <w:rPr>
                <w:rFonts w:ascii="Aptos" w:eastAsia="Times New Roman" w:hAnsi="Aptos" w:cstheme="minorHAnsi"/>
                <w:sz w:val="18"/>
                <w:szCs w:val="18"/>
                <w:lang w:eastAsia="en-GB"/>
              </w:rPr>
              <w:t xml:space="preserve"> to parent/carer </w:t>
            </w:r>
          </w:p>
          <w:p w14:paraId="7D444DA9" w14:textId="77777777" w:rsidR="004E3592" w:rsidRPr="00C02EAD" w:rsidRDefault="004E3592">
            <w:pPr>
              <w:pStyle w:val="ListParagraph"/>
              <w:numPr>
                <w:ilvl w:val="0"/>
                <w:numId w:val="95"/>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Goes or is taken to places they or their family have no connections with </w:t>
            </w:r>
          </w:p>
          <w:p w14:paraId="4064433B" w14:textId="77777777" w:rsidR="004E3592" w:rsidRPr="00C02EAD" w:rsidRDefault="004E3592">
            <w:pPr>
              <w:pStyle w:val="ListParagraph"/>
              <w:numPr>
                <w:ilvl w:val="0"/>
                <w:numId w:val="95"/>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Friendships/associations with others at risk of exploitation </w:t>
            </w:r>
          </w:p>
          <w:p w14:paraId="61740B91" w14:textId="77777777" w:rsidR="004E3592" w:rsidRPr="00C02EAD" w:rsidRDefault="004E3592">
            <w:pPr>
              <w:pStyle w:val="ListParagraph"/>
              <w:numPr>
                <w:ilvl w:val="0"/>
                <w:numId w:val="95"/>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Gang association through relatives/peers/neighbourhood/intimate relationships </w:t>
            </w:r>
          </w:p>
          <w:p w14:paraId="3BECB169" w14:textId="77777777" w:rsidR="004E3592" w:rsidRPr="00C02EAD" w:rsidRDefault="004E3592">
            <w:pPr>
              <w:pStyle w:val="ListParagraph"/>
              <w:numPr>
                <w:ilvl w:val="0"/>
                <w:numId w:val="95"/>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Information suggests that they are at risk of or involved in County Lines (grooming/exploitation, drug dealing, moving money/goods and/or organised crime) </w:t>
            </w:r>
          </w:p>
          <w:p w14:paraId="025EED07" w14:textId="77777777" w:rsidR="004E3592" w:rsidRPr="00C02EAD" w:rsidRDefault="004E3592">
            <w:pPr>
              <w:pStyle w:val="ListParagraph"/>
              <w:numPr>
                <w:ilvl w:val="0"/>
                <w:numId w:val="95"/>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Use of social media/mobile phone to share sexualised images </w:t>
            </w:r>
          </w:p>
          <w:p w14:paraId="0EB7DDE4" w14:textId="77777777" w:rsidR="004E3592" w:rsidRPr="00C02EAD" w:rsidRDefault="004E3592">
            <w:pPr>
              <w:pStyle w:val="ListParagraph"/>
              <w:numPr>
                <w:ilvl w:val="0"/>
                <w:numId w:val="95"/>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Has arranged to meet up with unknown others via social media contact </w:t>
            </w:r>
          </w:p>
          <w:p w14:paraId="3EC83E16" w14:textId="77777777" w:rsidR="004E3592" w:rsidRPr="00C02EAD" w:rsidRDefault="004E3592">
            <w:pPr>
              <w:pStyle w:val="ListParagraph"/>
              <w:numPr>
                <w:ilvl w:val="0"/>
                <w:numId w:val="95"/>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Use of social media/mobile phones for sharing gang related material/activities</w:t>
            </w:r>
          </w:p>
          <w:p w14:paraId="23029CB3" w14:textId="77777777" w:rsidR="004E3592" w:rsidRPr="00C02EAD" w:rsidRDefault="004E3592" w:rsidP="00202B5C">
            <w:pPr>
              <w:rPr>
                <w:rFonts w:ascii="Aptos" w:eastAsia="Times New Roman" w:hAnsi="Aptos" w:cstheme="minorHAnsi"/>
                <w:sz w:val="18"/>
                <w:szCs w:val="18"/>
                <w:lang w:eastAsia="en-GB"/>
              </w:rPr>
            </w:pPr>
          </w:p>
        </w:tc>
      </w:tr>
    </w:tbl>
    <w:tbl>
      <w:tblPr>
        <w:tblStyle w:val="TableGrid411"/>
        <w:tblW w:w="5638" w:type="pct"/>
        <w:tblInd w:w="-113" w:type="dxa"/>
        <w:tblLook w:val="04A0" w:firstRow="1" w:lastRow="0" w:firstColumn="1" w:lastColumn="0" w:noHBand="0" w:noVBand="1"/>
      </w:tblPr>
      <w:tblGrid>
        <w:gridCol w:w="2521"/>
        <w:gridCol w:w="1006"/>
        <w:gridCol w:w="1008"/>
        <w:gridCol w:w="1006"/>
        <w:gridCol w:w="1008"/>
        <w:gridCol w:w="1006"/>
        <w:gridCol w:w="1008"/>
        <w:gridCol w:w="1006"/>
        <w:gridCol w:w="1000"/>
      </w:tblGrid>
      <w:tr w:rsidR="004E3592" w:rsidRPr="00C02EAD" w14:paraId="2D533542" w14:textId="77777777" w:rsidTr="004E3592">
        <w:tc>
          <w:tcPr>
            <w:tcW w:w="5000" w:type="pct"/>
            <w:gridSpan w:val="9"/>
          </w:tcPr>
          <w:p w14:paraId="36EEEF4C" w14:textId="77777777" w:rsidR="004E3592" w:rsidRPr="00C02EAD" w:rsidRDefault="004E3592" w:rsidP="00202B5C">
            <w:pPr>
              <w:rPr>
                <w:rFonts w:ascii="Aptos" w:hAnsi="Aptos" w:cstheme="minorHAnsi"/>
                <w:b/>
                <w:bCs/>
                <w:i/>
                <w:iCs/>
                <w:sz w:val="18"/>
                <w:szCs w:val="18"/>
              </w:rPr>
            </w:pPr>
            <w:r w:rsidRPr="00C02EAD">
              <w:rPr>
                <w:rFonts w:ascii="Aptos" w:hAnsi="Aptos" w:cstheme="minorHAnsi"/>
                <w:b/>
                <w:bCs/>
                <w:i/>
                <w:iCs/>
                <w:sz w:val="18"/>
                <w:szCs w:val="18"/>
              </w:rPr>
              <w:t>INFORMATION RELATING TO THIS YOUNG PERSON</w:t>
            </w:r>
          </w:p>
          <w:p w14:paraId="075F1626" w14:textId="77777777" w:rsidR="004E3592" w:rsidRPr="00C02EAD" w:rsidRDefault="004E3592" w:rsidP="00202B5C">
            <w:pPr>
              <w:rPr>
                <w:rFonts w:ascii="Aptos" w:eastAsia="Times New Roman" w:hAnsi="Aptos" w:cstheme="minorHAnsi"/>
                <w:sz w:val="18"/>
                <w:szCs w:val="18"/>
                <w:lang w:eastAsia="en-GB"/>
              </w:rPr>
            </w:pPr>
          </w:p>
          <w:p w14:paraId="65E1539E" w14:textId="77777777" w:rsidR="004E3592" w:rsidRPr="00C02EAD" w:rsidRDefault="004E3592" w:rsidP="00202B5C">
            <w:pPr>
              <w:rPr>
                <w:rFonts w:ascii="Aptos" w:eastAsia="Times New Roman" w:hAnsi="Aptos" w:cstheme="minorHAnsi"/>
                <w:sz w:val="18"/>
                <w:szCs w:val="18"/>
                <w:lang w:eastAsia="en-GB"/>
              </w:rPr>
            </w:pPr>
          </w:p>
          <w:p w14:paraId="1051CDDC" w14:textId="77777777" w:rsidR="004E3592" w:rsidRPr="00C02EAD" w:rsidRDefault="004E3592" w:rsidP="00202B5C">
            <w:pPr>
              <w:rPr>
                <w:rFonts w:ascii="Aptos" w:eastAsia="Times New Roman" w:hAnsi="Aptos" w:cstheme="minorHAnsi"/>
                <w:sz w:val="18"/>
                <w:szCs w:val="18"/>
                <w:lang w:eastAsia="en-GB"/>
              </w:rPr>
            </w:pPr>
          </w:p>
        </w:tc>
      </w:tr>
      <w:tr w:rsidR="004E3592" w:rsidRPr="00C02EAD" w14:paraId="701A9EE6" w14:textId="77777777" w:rsidTr="004E3592">
        <w:tc>
          <w:tcPr>
            <w:tcW w:w="1192" w:type="pct"/>
            <w:shd w:val="clear" w:color="auto" w:fill="215868"/>
          </w:tcPr>
          <w:p w14:paraId="6C2EF1A0" w14:textId="77777777" w:rsidR="004E3592" w:rsidRPr="00C02EAD" w:rsidRDefault="004E3592" w:rsidP="00202B5C">
            <w:pPr>
              <w:rPr>
                <w:rFonts w:ascii="Aptos" w:hAnsi="Aptos" w:cstheme="minorHAnsi"/>
                <w:b/>
                <w:bCs/>
                <w:color w:val="FFFFFF" w:themeColor="background1"/>
                <w:sz w:val="18"/>
                <w:szCs w:val="18"/>
              </w:rPr>
            </w:pPr>
            <w:r w:rsidRPr="00C02EAD">
              <w:rPr>
                <w:rFonts w:ascii="Aptos" w:hAnsi="Aptos" w:cstheme="minorHAnsi"/>
                <w:b/>
                <w:bCs/>
                <w:color w:val="FFFFFF" w:themeColor="background1"/>
                <w:sz w:val="18"/>
                <w:szCs w:val="18"/>
              </w:rPr>
              <w:t>RISK LEVEL (PLEASE TICK)</w:t>
            </w:r>
          </w:p>
        </w:tc>
        <w:tc>
          <w:tcPr>
            <w:tcW w:w="476" w:type="pct"/>
          </w:tcPr>
          <w:p w14:paraId="5FF8805B"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NO RISK</w:t>
            </w:r>
          </w:p>
        </w:tc>
        <w:tc>
          <w:tcPr>
            <w:tcW w:w="477" w:type="pct"/>
          </w:tcPr>
          <w:p w14:paraId="5B611F5D" w14:textId="77777777" w:rsidR="004E3592" w:rsidRPr="00C02EAD" w:rsidRDefault="004E3592" w:rsidP="00202B5C">
            <w:pPr>
              <w:rPr>
                <w:rFonts w:ascii="Aptos" w:hAnsi="Aptos" w:cstheme="minorHAnsi"/>
                <w:sz w:val="18"/>
                <w:szCs w:val="18"/>
              </w:rPr>
            </w:pPr>
          </w:p>
        </w:tc>
        <w:tc>
          <w:tcPr>
            <w:tcW w:w="476" w:type="pct"/>
          </w:tcPr>
          <w:p w14:paraId="37FD19BD"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LOW</w:t>
            </w:r>
          </w:p>
        </w:tc>
        <w:tc>
          <w:tcPr>
            <w:tcW w:w="477" w:type="pct"/>
          </w:tcPr>
          <w:p w14:paraId="03D1312B" w14:textId="77777777" w:rsidR="004E3592" w:rsidRPr="00C02EAD" w:rsidRDefault="004E3592" w:rsidP="00202B5C">
            <w:pPr>
              <w:rPr>
                <w:rFonts w:ascii="Aptos" w:hAnsi="Aptos" w:cstheme="minorHAnsi"/>
                <w:sz w:val="18"/>
                <w:szCs w:val="18"/>
              </w:rPr>
            </w:pPr>
          </w:p>
        </w:tc>
        <w:tc>
          <w:tcPr>
            <w:tcW w:w="476" w:type="pct"/>
          </w:tcPr>
          <w:p w14:paraId="0B57F95E"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MEDIUM</w:t>
            </w:r>
          </w:p>
        </w:tc>
        <w:tc>
          <w:tcPr>
            <w:tcW w:w="477" w:type="pct"/>
          </w:tcPr>
          <w:p w14:paraId="49064E36" w14:textId="77777777" w:rsidR="004E3592" w:rsidRPr="00C02EAD" w:rsidRDefault="004E3592" w:rsidP="00202B5C">
            <w:pPr>
              <w:rPr>
                <w:rFonts w:ascii="Aptos" w:hAnsi="Aptos" w:cstheme="minorHAnsi"/>
                <w:sz w:val="18"/>
                <w:szCs w:val="18"/>
              </w:rPr>
            </w:pPr>
          </w:p>
        </w:tc>
        <w:tc>
          <w:tcPr>
            <w:tcW w:w="476" w:type="pct"/>
          </w:tcPr>
          <w:p w14:paraId="11F336E6"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HIGH</w:t>
            </w:r>
          </w:p>
        </w:tc>
        <w:tc>
          <w:tcPr>
            <w:tcW w:w="474" w:type="pct"/>
          </w:tcPr>
          <w:p w14:paraId="3A8DE1C2" w14:textId="77777777" w:rsidR="004E3592" w:rsidRPr="00C02EAD" w:rsidRDefault="004E3592" w:rsidP="00202B5C">
            <w:pPr>
              <w:rPr>
                <w:rFonts w:ascii="Aptos" w:hAnsi="Aptos" w:cstheme="minorHAnsi"/>
                <w:sz w:val="18"/>
                <w:szCs w:val="18"/>
              </w:rPr>
            </w:pPr>
          </w:p>
        </w:tc>
      </w:tr>
    </w:tbl>
    <w:p w14:paraId="2C61B305" w14:textId="77777777" w:rsidR="004E3592" w:rsidRDefault="004E3592" w:rsidP="004B469A">
      <w:pPr>
        <w:spacing w:after="240" w:line="276" w:lineRule="auto"/>
        <w:jc w:val="center"/>
        <w:rPr>
          <w:rFonts w:asciiTheme="minorHAnsi" w:hAnsiTheme="minorHAnsi" w:cstheme="minorHAnsi"/>
          <w:b/>
          <w:sz w:val="24"/>
          <w:szCs w:val="24"/>
        </w:rPr>
      </w:pPr>
    </w:p>
    <w:p w14:paraId="7F4E36E3" w14:textId="77777777" w:rsidR="004E3592" w:rsidRPr="00C02EAD" w:rsidRDefault="004E3592" w:rsidP="004E3592">
      <w:pPr>
        <w:rPr>
          <w:rFonts w:ascii="Aptos" w:hAnsi="Aptos" w:cstheme="minorHAnsi"/>
          <w:b/>
          <w:color w:val="FFFFFF" w:themeColor="background1"/>
        </w:rPr>
      </w:pPr>
    </w:p>
    <w:tbl>
      <w:tblPr>
        <w:tblStyle w:val="TableGrid41"/>
        <w:tblW w:w="5000" w:type="pct"/>
        <w:tblLook w:val="04A0" w:firstRow="1" w:lastRow="0" w:firstColumn="1" w:lastColumn="0" w:noHBand="0" w:noVBand="1"/>
      </w:tblPr>
      <w:tblGrid>
        <w:gridCol w:w="2155"/>
        <w:gridCol w:w="901"/>
        <w:gridCol w:w="903"/>
        <w:gridCol w:w="902"/>
        <w:gridCol w:w="904"/>
        <w:gridCol w:w="902"/>
        <w:gridCol w:w="904"/>
        <w:gridCol w:w="902"/>
        <w:gridCol w:w="900"/>
      </w:tblGrid>
      <w:tr w:rsidR="004E3592" w:rsidRPr="00C02EAD" w14:paraId="6EE8F098" w14:textId="77777777" w:rsidTr="00202B5C">
        <w:tc>
          <w:tcPr>
            <w:tcW w:w="5000" w:type="pct"/>
            <w:gridSpan w:val="9"/>
            <w:shd w:val="clear" w:color="auto" w:fill="215868"/>
          </w:tcPr>
          <w:p w14:paraId="769C8D62" w14:textId="77777777" w:rsidR="004E3592" w:rsidRPr="00C02EAD" w:rsidRDefault="004E3592">
            <w:pPr>
              <w:pStyle w:val="ListParagraph"/>
              <w:numPr>
                <w:ilvl w:val="0"/>
                <w:numId w:val="91"/>
              </w:numPr>
              <w:rPr>
                <w:rFonts w:ascii="Aptos" w:hAnsi="Aptos" w:cstheme="minorHAnsi"/>
                <w:b/>
                <w:color w:val="FFFFFF" w:themeColor="background1"/>
                <w:sz w:val="20"/>
                <w:szCs w:val="20"/>
              </w:rPr>
            </w:pPr>
            <w:r w:rsidRPr="00C02EAD">
              <w:rPr>
                <w:rFonts w:ascii="Aptos" w:hAnsi="Aptos" w:cstheme="minorHAnsi"/>
                <w:b/>
                <w:color w:val="FFFFFF" w:themeColor="background1"/>
              </w:rPr>
              <w:t>Substance Misuse</w:t>
            </w:r>
          </w:p>
        </w:tc>
      </w:tr>
      <w:tr w:rsidR="004E3592" w:rsidRPr="00C02EAD" w14:paraId="0CAB2DE2" w14:textId="77777777" w:rsidTr="00202B5C">
        <w:tc>
          <w:tcPr>
            <w:tcW w:w="5000" w:type="pct"/>
            <w:gridSpan w:val="9"/>
            <w:shd w:val="clear" w:color="auto" w:fill="E7E6E6" w:themeFill="background2"/>
          </w:tcPr>
          <w:p w14:paraId="7962EB21" w14:textId="77777777" w:rsidR="004E3592" w:rsidRPr="00C02EAD" w:rsidRDefault="004E3592" w:rsidP="00202B5C">
            <w:pPr>
              <w:rPr>
                <w:rFonts w:ascii="Aptos" w:hAnsi="Aptos" w:cstheme="minorHAnsi"/>
                <w:b/>
                <w:bCs/>
                <w:i/>
                <w:iCs/>
                <w:sz w:val="18"/>
                <w:szCs w:val="18"/>
              </w:rPr>
            </w:pPr>
            <w:r w:rsidRPr="00C02EAD">
              <w:rPr>
                <w:rFonts w:ascii="Aptos" w:hAnsi="Aptos" w:cstheme="minorHAnsi"/>
                <w:b/>
                <w:bCs/>
                <w:i/>
                <w:iCs/>
                <w:sz w:val="18"/>
                <w:szCs w:val="18"/>
              </w:rPr>
              <w:t>POINTERS/EXAMPLES</w:t>
            </w:r>
          </w:p>
          <w:p w14:paraId="62E35130" w14:textId="77777777" w:rsidR="004E3592" w:rsidRPr="00C02EAD" w:rsidRDefault="004E3592">
            <w:pPr>
              <w:pStyle w:val="ListParagraph"/>
              <w:numPr>
                <w:ilvl w:val="0"/>
                <w:numId w:val="95"/>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Evidence of regular or heavy substance use (including alcohol)  </w:t>
            </w:r>
          </w:p>
          <w:p w14:paraId="45AE968C" w14:textId="77777777" w:rsidR="004E3592" w:rsidRPr="00C02EAD" w:rsidRDefault="004E3592">
            <w:pPr>
              <w:pStyle w:val="ListParagraph"/>
              <w:numPr>
                <w:ilvl w:val="0"/>
                <w:numId w:val="95"/>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Professional/parent/carer concern relating to use </w:t>
            </w:r>
          </w:p>
          <w:p w14:paraId="55D25937" w14:textId="77777777" w:rsidR="004E3592" w:rsidRPr="00C02EAD" w:rsidRDefault="004E3592">
            <w:pPr>
              <w:pStyle w:val="ListParagraph"/>
              <w:numPr>
                <w:ilvl w:val="0"/>
                <w:numId w:val="95"/>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Concern regarding how substance misuse is being accessed/funded/supplied</w:t>
            </w:r>
          </w:p>
          <w:p w14:paraId="01B58374" w14:textId="77777777" w:rsidR="004E3592" w:rsidRPr="00C02EAD" w:rsidRDefault="004E3592">
            <w:pPr>
              <w:pStyle w:val="ListParagraph"/>
              <w:numPr>
                <w:ilvl w:val="0"/>
                <w:numId w:val="95"/>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Is believed to owe money/be in debited to others related to substance misuse </w:t>
            </w:r>
          </w:p>
          <w:p w14:paraId="2B809EE8" w14:textId="77777777" w:rsidR="004E3592" w:rsidRPr="00C02EAD" w:rsidRDefault="004E3592">
            <w:pPr>
              <w:pStyle w:val="ListParagraph"/>
              <w:numPr>
                <w:ilvl w:val="0"/>
                <w:numId w:val="95"/>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Has previously been cautioned/arrested/charged for possession of drugs/dealing drugs</w:t>
            </w:r>
          </w:p>
          <w:p w14:paraId="005CF2BE" w14:textId="77777777" w:rsidR="004E3592" w:rsidRPr="00C02EAD" w:rsidRDefault="004E3592">
            <w:pPr>
              <w:pStyle w:val="ListParagraph"/>
              <w:numPr>
                <w:ilvl w:val="0"/>
                <w:numId w:val="95"/>
              </w:numPr>
              <w:rPr>
                <w:rFonts w:ascii="Aptos" w:hAnsi="Aptos" w:cstheme="minorHAnsi"/>
                <w:sz w:val="18"/>
                <w:szCs w:val="18"/>
                <w:lang w:eastAsia="en-GB"/>
              </w:rPr>
            </w:pPr>
            <w:r w:rsidRPr="00C02EAD">
              <w:rPr>
                <w:rFonts w:ascii="Aptos" w:hAnsi="Aptos" w:cstheme="minorHAnsi"/>
                <w:sz w:val="18"/>
                <w:szCs w:val="18"/>
                <w:lang w:eastAsia="en-GB"/>
              </w:rPr>
              <w:t>Offending behaviour related to substance misuse</w:t>
            </w:r>
          </w:p>
          <w:p w14:paraId="08D91FF2" w14:textId="77777777" w:rsidR="004E3592" w:rsidRPr="00C02EAD" w:rsidRDefault="004E3592" w:rsidP="00202B5C">
            <w:pPr>
              <w:rPr>
                <w:rFonts w:ascii="Aptos" w:eastAsia="Times New Roman" w:hAnsi="Aptos" w:cstheme="minorHAnsi"/>
                <w:sz w:val="18"/>
                <w:szCs w:val="18"/>
                <w:lang w:eastAsia="en-GB"/>
              </w:rPr>
            </w:pPr>
          </w:p>
        </w:tc>
      </w:tr>
      <w:tr w:rsidR="004E3592" w:rsidRPr="00C02EAD" w14:paraId="559B075E" w14:textId="77777777" w:rsidTr="00202B5C">
        <w:tc>
          <w:tcPr>
            <w:tcW w:w="5000" w:type="pct"/>
            <w:gridSpan w:val="9"/>
          </w:tcPr>
          <w:p w14:paraId="1E0BE3FA" w14:textId="77777777" w:rsidR="004E3592" w:rsidRPr="00C02EAD" w:rsidRDefault="004E3592" w:rsidP="00202B5C">
            <w:pPr>
              <w:rPr>
                <w:rFonts w:ascii="Aptos" w:hAnsi="Aptos" w:cstheme="minorHAnsi"/>
                <w:b/>
                <w:bCs/>
                <w:i/>
                <w:iCs/>
                <w:sz w:val="18"/>
                <w:szCs w:val="18"/>
              </w:rPr>
            </w:pPr>
            <w:r w:rsidRPr="00C02EAD">
              <w:rPr>
                <w:rFonts w:ascii="Aptos" w:hAnsi="Aptos" w:cstheme="minorHAnsi"/>
                <w:b/>
                <w:bCs/>
                <w:i/>
                <w:iCs/>
                <w:sz w:val="18"/>
                <w:szCs w:val="18"/>
              </w:rPr>
              <w:t>INFORMATION RELATING TO THIS YOUNG PERSON</w:t>
            </w:r>
          </w:p>
          <w:p w14:paraId="4935B0D6" w14:textId="77777777" w:rsidR="004E3592" w:rsidRPr="00C02EAD" w:rsidRDefault="004E3592" w:rsidP="00202B5C">
            <w:pPr>
              <w:rPr>
                <w:rFonts w:ascii="Aptos" w:eastAsia="Times New Roman" w:hAnsi="Aptos" w:cstheme="minorHAnsi"/>
                <w:sz w:val="18"/>
                <w:szCs w:val="18"/>
                <w:lang w:eastAsia="en-GB"/>
              </w:rPr>
            </w:pPr>
          </w:p>
          <w:p w14:paraId="2BCDCB79" w14:textId="77777777" w:rsidR="004E3592" w:rsidRPr="00C02EAD" w:rsidRDefault="004E3592" w:rsidP="00202B5C">
            <w:pPr>
              <w:rPr>
                <w:rFonts w:ascii="Aptos" w:eastAsia="Times New Roman" w:hAnsi="Aptos" w:cstheme="minorHAnsi"/>
                <w:sz w:val="18"/>
                <w:szCs w:val="18"/>
                <w:lang w:eastAsia="en-GB"/>
              </w:rPr>
            </w:pPr>
          </w:p>
          <w:p w14:paraId="1103B09C" w14:textId="77777777" w:rsidR="004E3592" w:rsidRPr="00C02EAD" w:rsidRDefault="004E3592" w:rsidP="00202B5C">
            <w:pPr>
              <w:rPr>
                <w:rFonts w:ascii="Aptos" w:eastAsia="Times New Roman" w:hAnsi="Aptos" w:cstheme="minorHAnsi"/>
                <w:sz w:val="18"/>
                <w:szCs w:val="18"/>
                <w:lang w:eastAsia="en-GB"/>
              </w:rPr>
            </w:pPr>
          </w:p>
        </w:tc>
      </w:tr>
      <w:tr w:rsidR="004E3592" w:rsidRPr="00C02EAD" w14:paraId="545DC36D" w14:textId="77777777" w:rsidTr="00202B5C">
        <w:tc>
          <w:tcPr>
            <w:tcW w:w="1150" w:type="pct"/>
            <w:shd w:val="clear" w:color="auto" w:fill="215868"/>
          </w:tcPr>
          <w:p w14:paraId="377691EB" w14:textId="77777777" w:rsidR="004E3592" w:rsidRPr="00C02EAD" w:rsidRDefault="004E3592" w:rsidP="00202B5C">
            <w:pPr>
              <w:rPr>
                <w:rFonts w:ascii="Aptos" w:hAnsi="Aptos" w:cstheme="minorHAnsi"/>
                <w:b/>
                <w:bCs/>
                <w:color w:val="FFFFFF" w:themeColor="background1"/>
                <w:sz w:val="18"/>
                <w:szCs w:val="18"/>
              </w:rPr>
            </w:pPr>
            <w:r w:rsidRPr="00C02EAD">
              <w:rPr>
                <w:rFonts w:ascii="Aptos" w:hAnsi="Aptos" w:cstheme="minorHAnsi"/>
                <w:b/>
                <w:bCs/>
                <w:color w:val="FFFFFF" w:themeColor="background1"/>
                <w:sz w:val="18"/>
                <w:szCs w:val="18"/>
              </w:rPr>
              <w:t>RISK LEVEL (PLEASE TICK)</w:t>
            </w:r>
          </w:p>
        </w:tc>
        <w:tc>
          <w:tcPr>
            <w:tcW w:w="481" w:type="pct"/>
          </w:tcPr>
          <w:p w14:paraId="5AC8A602"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NO RISK</w:t>
            </w:r>
          </w:p>
        </w:tc>
        <w:tc>
          <w:tcPr>
            <w:tcW w:w="482" w:type="pct"/>
          </w:tcPr>
          <w:p w14:paraId="5E95790F" w14:textId="77777777" w:rsidR="004E3592" w:rsidRPr="00C02EAD" w:rsidRDefault="004E3592" w:rsidP="00202B5C">
            <w:pPr>
              <w:rPr>
                <w:rFonts w:ascii="Aptos" w:hAnsi="Aptos" w:cstheme="minorHAnsi"/>
                <w:sz w:val="18"/>
                <w:szCs w:val="18"/>
              </w:rPr>
            </w:pPr>
          </w:p>
        </w:tc>
        <w:tc>
          <w:tcPr>
            <w:tcW w:w="481" w:type="pct"/>
          </w:tcPr>
          <w:p w14:paraId="27522897"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LOW</w:t>
            </w:r>
          </w:p>
        </w:tc>
        <w:tc>
          <w:tcPr>
            <w:tcW w:w="482" w:type="pct"/>
          </w:tcPr>
          <w:p w14:paraId="15EBF12A" w14:textId="77777777" w:rsidR="004E3592" w:rsidRPr="00C02EAD" w:rsidRDefault="004E3592" w:rsidP="00202B5C">
            <w:pPr>
              <w:rPr>
                <w:rFonts w:ascii="Aptos" w:hAnsi="Aptos" w:cstheme="minorHAnsi"/>
                <w:sz w:val="18"/>
                <w:szCs w:val="18"/>
              </w:rPr>
            </w:pPr>
          </w:p>
        </w:tc>
        <w:tc>
          <w:tcPr>
            <w:tcW w:w="481" w:type="pct"/>
          </w:tcPr>
          <w:p w14:paraId="178F969A"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MEDIUM</w:t>
            </w:r>
          </w:p>
        </w:tc>
        <w:tc>
          <w:tcPr>
            <w:tcW w:w="482" w:type="pct"/>
          </w:tcPr>
          <w:p w14:paraId="7A914A37" w14:textId="77777777" w:rsidR="004E3592" w:rsidRPr="00C02EAD" w:rsidRDefault="004E3592" w:rsidP="00202B5C">
            <w:pPr>
              <w:rPr>
                <w:rFonts w:ascii="Aptos" w:hAnsi="Aptos" w:cstheme="minorHAnsi"/>
                <w:sz w:val="18"/>
                <w:szCs w:val="18"/>
              </w:rPr>
            </w:pPr>
          </w:p>
        </w:tc>
        <w:tc>
          <w:tcPr>
            <w:tcW w:w="481" w:type="pct"/>
          </w:tcPr>
          <w:p w14:paraId="32D909A1"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HIGH</w:t>
            </w:r>
          </w:p>
        </w:tc>
        <w:tc>
          <w:tcPr>
            <w:tcW w:w="480" w:type="pct"/>
          </w:tcPr>
          <w:p w14:paraId="4B5343D3" w14:textId="77777777" w:rsidR="004E3592" w:rsidRPr="00C02EAD" w:rsidRDefault="004E3592" w:rsidP="00202B5C">
            <w:pPr>
              <w:rPr>
                <w:rFonts w:ascii="Aptos" w:hAnsi="Aptos" w:cstheme="minorHAnsi"/>
                <w:sz w:val="18"/>
                <w:szCs w:val="18"/>
              </w:rPr>
            </w:pPr>
          </w:p>
        </w:tc>
      </w:tr>
    </w:tbl>
    <w:p w14:paraId="2C1F1B45" w14:textId="77777777" w:rsidR="004E3592" w:rsidRPr="00C02EAD" w:rsidRDefault="004E3592" w:rsidP="004E3592">
      <w:pPr>
        <w:rPr>
          <w:rFonts w:ascii="Aptos" w:hAnsi="Aptos" w:cstheme="minorHAnsi"/>
          <w:b/>
          <w:color w:val="002060"/>
        </w:rPr>
      </w:pPr>
    </w:p>
    <w:tbl>
      <w:tblPr>
        <w:tblStyle w:val="TableGrid41"/>
        <w:tblW w:w="5000" w:type="pct"/>
        <w:tblLook w:val="04A0" w:firstRow="1" w:lastRow="0" w:firstColumn="1" w:lastColumn="0" w:noHBand="0" w:noVBand="1"/>
      </w:tblPr>
      <w:tblGrid>
        <w:gridCol w:w="2155"/>
        <w:gridCol w:w="901"/>
        <w:gridCol w:w="903"/>
        <w:gridCol w:w="902"/>
        <w:gridCol w:w="904"/>
        <w:gridCol w:w="902"/>
        <w:gridCol w:w="904"/>
        <w:gridCol w:w="902"/>
        <w:gridCol w:w="900"/>
      </w:tblGrid>
      <w:tr w:rsidR="004E3592" w:rsidRPr="00C02EAD" w14:paraId="1FF8486B" w14:textId="77777777" w:rsidTr="00202B5C">
        <w:tc>
          <w:tcPr>
            <w:tcW w:w="5000" w:type="pct"/>
            <w:gridSpan w:val="9"/>
            <w:shd w:val="clear" w:color="auto" w:fill="215868"/>
          </w:tcPr>
          <w:p w14:paraId="4065E468" w14:textId="77777777" w:rsidR="004E3592" w:rsidRPr="00C02EAD" w:rsidRDefault="004E3592">
            <w:pPr>
              <w:pStyle w:val="ListParagraph"/>
              <w:numPr>
                <w:ilvl w:val="0"/>
                <w:numId w:val="91"/>
              </w:numPr>
              <w:rPr>
                <w:rFonts w:ascii="Aptos" w:hAnsi="Aptos" w:cstheme="minorHAnsi"/>
                <w:b/>
                <w:sz w:val="20"/>
                <w:szCs w:val="20"/>
              </w:rPr>
            </w:pPr>
            <w:r w:rsidRPr="00C02EAD">
              <w:rPr>
                <w:rFonts w:ascii="Aptos" w:hAnsi="Aptos" w:cstheme="minorHAnsi"/>
                <w:b/>
                <w:color w:val="FFFFFF" w:themeColor="background1"/>
              </w:rPr>
              <w:t>Coercion and Control</w:t>
            </w:r>
          </w:p>
        </w:tc>
      </w:tr>
      <w:tr w:rsidR="004E3592" w:rsidRPr="00C02EAD" w14:paraId="37D753E3" w14:textId="77777777" w:rsidTr="00202B5C">
        <w:tc>
          <w:tcPr>
            <w:tcW w:w="5000" w:type="pct"/>
            <w:gridSpan w:val="9"/>
            <w:shd w:val="clear" w:color="auto" w:fill="E7E6E6" w:themeFill="background2"/>
          </w:tcPr>
          <w:p w14:paraId="12FEF429" w14:textId="77777777" w:rsidR="004E3592" w:rsidRPr="00C02EAD" w:rsidRDefault="004E3592" w:rsidP="00202B5C">
            <w:pPr>
              <w:rPr>
                <w:rFonts w:ascii="Aptos" w:hAnsi="Aptos" w:cstheme="minorHAnsi"/>
                <w:b/>
                <w:bCs/>
                <w:i/>
                <w:iCs/>
                <w:sz w:val="18"/>
                <w:szCs w:val="18"/>
              </w:rPr>
            </w:pPr>
            <w:r w:rsidRPr="00C02EAD">
              <w:rPr>
                <w:rFonts w:ascii="Aptos" w:hAnsi="Aptos" w:cstheme="minorHAnsi"/>
                <w:b/>
                <w:bCs/>
                <w:i/>
                <w:iCs/>
                <w:sz w:val="18"/>
                <w:szCs w:val="18"/>
              </w:rPr>
              <w:t>POINTERS/EXAMPLES</w:t>
            </w:r>
          </w:p>
          <w:p w14:paraId="59E980B7" w14:textId="77777777" w:rsidR="004E3592" w:rsidRPr="00C02EAD" w:rsidRDefault="004E3592">
            <w:pPr>
              <w:pStyle w:val="ListParagraph"/>
              <w:numPr>
                <w:ilvl w:val="0"/>
                <w:numId w:val="96"/>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Limited, reduced or no significant contact with family/friends, significant adults and/or services </w:t>
            </w:r>
          </w:p>
          <w:p w14:paraId="6DFBD2AE" w14:textId="77777777" w:rsidR="004E3592" w:rsidRPr="00C02EAD" w:rsidRDefault="004E3592">
            <w:pPr>
              <w:pStyle w:val="ListParagraph"/>
              <w:numPr>
                <w:ilvl w:val="0"/>
                <w:numId w:val="96"/>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Appears to be ‘controlled’ or negatively influenced by others </w:t>
            </w:r>
          </w:p>
          <w:p w14:paraId="70CE541F" w14:textId="77777777" w:rsidR="004E3592" w:rsidRPr="00C02EAD" w:rsidRDefault="004E3592">
            <w:pPr>
              <w:pStyle w:val="ListParagraph"/>
              <w:numPr>
                <w:ilvl w:val="0"/>
                <w:numId w:val="96"/>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Concerns about significant relationships and domestic abuse/coercion/control </w:t>
            </w:r>
          </w:p>
          <w:p w14:paraId="367E0D4B" w14:textId="77777777" w:rsidR="004E3592" w:rsidRPr="00C02EAD" w:rsidRDefault="004E3592">
            <w:pPr>
              <w:pStyle w:val="ListParagraph"/>
              <w:numPr>
                <w:ilvl w:val="0"/>
                <w:numId w:val="96"/>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Is known to be associating with adults/peers of concern</w:t>
            </w:r>
          </w:p>
          <w:p w14:paraId="1CD0BC9B" w14:textId="77777777" w:rsidR="004E3592" w:rsidRPr="00C02EAD" w:rsidRDefault="004E3592">
            <w:pPr>
              <w:pStyle w:val="ListParagraph"/>
              <w:numPr>
                <w:ilvl w:val="0"/>
                <w:numId w:val="96"/>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Abduction or forced imprisonment </w:t>
            </w:r>
          </w:p>
          <w:p w14:paraId="0EE04F4B" w14:textId="77777777" w:rsidR="004E3592" w:rsidRPr="00C02EAD" w:rsidRDefault="004E3592">
            <w:pPr>
              <w:pStyle w:val="ListParagraph"/>
              <w:numPr>
                <w:ilvl w:val="0"/>
                <w:numId w:val="96"/>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Gang association </w:t>
            </w:r>
          </w:p>
          <w:p w14:paraId="4E4EA093" w14:textId="77777777" w:rsidR="004E3592" w:rsidRPr="00C02EAD" w:rsidRDefault="004E3592">
            <w:pPr>
              <w:pStyle w:val="ListParagraph"/>
              <w:numPr>
                <w:ilvl w:val="0"/>
                <w:numId w:val="96"/>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Sharing of intimate pictures or information online when asked to</w:t>
            </w:r>
          </w:p>
          <w:p w14:paraId="39730750" w14:textId="77777777" w:rsidR="004E3592" w:rsidRPr="00C02EAD" w:rsidRDefault="004E3592">
            <w:pPr>
              <w:pStyle w:val="ListParagraph"/>
              <w:numPr>
                <w:ilvl w:val="0"/>
                <w:numId w:val="96"/>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Secrecy regarding relationships </w:t>
            </w:r>
          </w:p>
          <w:p w14:paraId="0CEC4EB9" w14:textId="77777777" w:rsidR="004E3592" w:rsidRPr="00C02EAD" w:rsidRDefault="004E3592">
            <w:pPr>
              <w:pStyle w:val="ListParagraph"/>
              <w:numPr>
                <w:ilvl w:val="0"/>
                <w:numId w:val="96"/>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Presents as being scared </w:t>
            </w:r>
          </w:p>
          <w:p w14:paraId="6094CDB2" w14:textId="77777777" w:rsidR="004E3592" w:rsidRPr="00C02EAD" w:rsidRDefault="004E3592">
            <w:pPr>
              <w:pStyle w:val="ListParagraph"/>
              <w:numPr>
                <w:ilvl w:val="0"/>
                <w:numId w:val="96"/>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Picked up/dropped off from appointments by unknown person </w:t>
            </w:r>
          </w:p>
          <w:p w14:paraId="47A4123C" w14:textId="77777777" w:rsidR="004E3592" w:rsidRPr="00C02EAD" w:rsidRDefault="004E3592">
            <w:pPr>
              <w:pStyle w:val="ListParagraph"/>
              <w:numPr>
                <w:ilvl w:val="0"/>
                <w:numId w:val="96"/>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Phone calls that </w:t>
            </w:r>
            <w:proofErr w:type="gramStart"/>
            <w:r w:rsidRPr="00C02EAD">
              <w:rPr>
                <w:rFonts w:ascii="Aptos" w:eastAsia="Times New Roman" w:hAnsi="Aptos" w:cstheme="minorHAnsi"/>
                <w:sz w:val="18"/>
                <w:szCs w:val="18"/>
                <w:lang w:eastAsia="en-GB"/>
              </w:rPr>
              <w:t>have to</w:t>
            </w:r>
            <w:proofErr w:type="gramEnd"/>
            <w:r w:rsidRPr="00C02EAD">
              <w:rPr>
                <w:rFonts w:ascii="Aptos" w:eastAsia="Times New Roman" w:hAnsi="Aptos" w:cstheme="minorHAnsi"/>
                <w:sz w:val="18"/>
                <w:szCs w:val="18"/>
                <w:lang w:eastAsia="en-GB"/>
              </w:rPr>
              <w:t xml:space="preserve"> be answered and lead to them ‘needing’ to be elsewhere </w:t>
            </w:r>
          </w:p>
          <w:p w14:paraId="7C5C6933" w14:textId="77777777" w:rsidR="004E3592" w:rsidRPr="00C02EAD" w:rsidRDefault="004E3592">
            <w:pPr>
              <w:pStyle w:val="ListParagraph"/>
              <w:numPr>
                <w:ilvl w:val="0"/>
                <w:numId w:val="96"/>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Professional concern relating to modern day slavery/child trafficking</w:t>
            </w:r>
          </w:p>
          <w:p w14:paraId="003CCED4" w14:textId="77777777" w:rsidR="004E3592" w:rsidRPr="00C02EAD" w:rsidRDefault="004E3592" w:rsidP="00202B5C">
            <w:pPr>
              <w:rPr>
                <w:rFonts w:ascii="Aptos" w:eastAsia="Times New Roman" w:hAnsi="Aptos" w:cstheme="minorHAnsi"/>
                <w:sz w:val="18"/>
                <w:szCs w:val="18"/>
                <w:lang w:eastAsia="en-GB"/>
              </w:rPr>
            </w:pPr>
          </w:p>
        </w:tc>
      </w:tr>
      <w:tr w:rsidR="004E3592" w:rsidRPr="00C02EAD" w14:paraId="5AF71FD9" w14:textId="77777777" w:rsidTr="00202B5C">
        <w:tc>
          <w:tcPr>
            <w:tcW w:w="5000" w:type="pct"/>
            <w:gridSpan w:val="9"/>
          </w:tcPr>
          <w:p w14:paraId="5ABA0022" w14:textId="77777777" w:rsidR="004E3592" w:rsidRPr="00C02EAD" w:rsidRDefault="004E3592" w:rsidP="00202B5C">
            <w:pPr>
              <w:rPr>
                <w:rFonts w:ascii="Aptos" w:hAnsi="Aptos" w:cstheme="minorHAnsi"/>
                <w:b/>
                <w:bCs/>
                <w:i/>
                <w:iCs/>
                <w:sz w:val="18"/>
                <w:szCs w:val="18"/>
              </w:rPr>
            </w:pPr>
            <w:r w:rsidRPr="00C02EAD">
              <w:rPr>
                <w:rFonts w:ascii="Aptos" w:hAnsi="Aptos" w:cstheme="minorHAnsi"/>
                <w:b/>
                <w:bCs/>
                <w:i/>
                <w:iCs/>
                <w:sz w:val="18"/>
                <w:szCs w:val="18"/>
              </w:rPr>
              <w:t>INFORMATION RELATING TO THIS YOUNG PERSON</w:t>
            </w:r>
          </w:p>
          <w:p w14:paraId="2CA40A52" w14:textId="77777777" w:rsidR="004E3592" w:rsidRPr="00C02EAD" w:rsidRDefault="004E3592" w:rsidP="00202B5C">
            <w:pPr>
              <w:rPr>
                <w:rFonts w:ascii="Aptos" w:eastAsia="Times New Roman" w:hAnsi="Aptos" w:cstheme="minorHAnsi"/>
                <w:sz w:val="18"/>
                <w:szCs w:val="18"/>
                <w:lang w:eastAsia="en-GB"/>
              </w:rPr>
            </w:pPr>
          </w:p>
          <w:p w14:paraId="2C2CA9D5" w14:textId="77777777" w:rsidR="004E3592" w:rsidRPr="00C02EAD" w:rsidRDefault="004E3592" w:rsidP="00202B5C">
            <w:pPr>
              <w:rPr>
                <w:rFonts w:ascii="Aptos" w:eastAsia="Times New Roman" w:hAnsi="Aptos" w:cstheme="minorHAnsi"/>
                <w:sz w:val="18"/>
                <w:szCs w:val="18"/>
                <w:lang w:eastAsia="en-GB"/>
              </w:rPr>
            </w:pPr>
          </w:p>
          <w:p w14:paraId="487C1324" w14:textId="77777777" w:rsidR="004E3592" w:rsidRPr="00C02EAD" w:rsidRDefault="004E3592" w:rsidP="00202B5C">
            <w:pPr>
              <w:rPr>
                <w:rFonts w:ascii="Aptos" w:eastAsia="Times New Roman" w:hAnsi="Aptos" w:cstheme="minorHAnsi"/>
                <w:sz w:val="18"/>
                <w:szCs w:val="18"/>
                <w:lang w:eastAsia="en-GB"/>
              </w:rPr>
            </w:pPr>
          </w:p>
        </w:tc>
      </w:tr>
      <w:tr w:rsidR="004E3592" w:rsidRPr="00C02EAD" w14:paraId="75B61CE8" w14:textId="77777777" w:rsidTr="00202B5C">
        <w:tc>
          <w:tcPr>
            <w:tcW w:w="1150" w:type="pct"/>
            <w:shd w:val="clear" w:color="auto" w:fill="215868"/>
          </w:tcPr>
          <w:p w14:paraId="558DA484" w14:textId="77777777" w:rsidR="004E3592" w:rsidRPr="00C02EAD" w:rsidRDefault="004E3592" w:rsidP="00202B5C">
            <w:pPr>
              <w:rPr>
                <w:rFonts w:ascii="Aptos" w:hAnsi="Aptos" w:cstheme="minorHAnsi"/>
                <w:b/>
                <w:bCs/>
                <w:color w:val="FFFFFF" w:themeColor="background1"/>
                <w:sz w:val="18"/>
                <w:szCs w:val="18"/>
              </w:rPr>
            </w:pPr>
            <w:r w:rsidRPr="00C02EAD">
              <w:rPr>
                <w:rFonts w:ascii="Aptos" w:hAnsi="Aptos" w:cstheme="minorHAnsi"/>
                <w:b/>
                <w:bCs/>
                <w:color w:val="FFFFFF" w:themeColor="background1"/>
                <w:sz w:val="18"/>
                <w:szCs w:val="18"/>
              </w:rPr>
              <w:t>RISK LEVEL (PLEASE TICK)</w:t>
            </w:r>
          </w:p>
        </w:tc>
        <w:tc>
          <w:tcPr>
            <w:tcW w:w="481" w:type="pct"/>
          </w:tcPr>
          <w:p w14:paraId="35ED503E"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NO RISK</w:t>
            </w:r>
          </w:p>
        </w:tc>
        <w:tc>
          <w:tcPr>
            <w:tcW w:w="482" w:type="pct"/>
          </w:tcPr>
          <w:p w14:paraId="6C2C30C3" w14:textId="77777777" w:rsidR="004E3592" w:rsidRPr="00C02EAD" w:rsidRDefault="004E3592" w:rsidP="00202B5C">
            <w:pPr>
              <w:rPr>
                <w:rFonts w:ascii="Aptos" w:hAnsi="Aptos" w:cstheme="minorHAnsi"/>
                <w:sz w:val="18"/>
                <w:szCs w:val="18"/>
              </w:rPr>
            </w:pPr>
          </w:p>
        </w:tc>
        <w:tc>
          <w:tcPr>
            <w:tcW w:w="481" w:type="pct"/>
          </w:tcPr>
          <w:p w14:paraId="7657ABA9"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LOW</w:t>
            </w:r>
          </w:p>
        </w:tc>
        <w:tc>
          <w:tcPr>
            <w:tcW w:w="482" w:type="pct"/>
          </w:tcPr>
          <w:p w14:paraId="1C61784B" w14:textId="77777777" w:rsidR="004E3592" w:rsidRPr="00C02EAD" w:rsidRDefault="004E3592" w:rsidP="00202B5C">
            <w:pPr>
              <w:rPr>
                <w:rFonts w:ascii="Aptos" w:hAnsi="Aptos" w:cstheme="minorHAnsi"/>
                <w:sz w:val="18"/>
                <w:szCs w:val="18"/>
              </w:rPr>
            </w:pPr>
          </w:p>
        </w:tc>
        <w:tc>
          <w:tcPr>
            <w:tcW w:w="481" w:type="pct"/>
          </w:tcPr>
          <w:p w14:paraId="62509F80"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MEDIUM</w:t>
            </w:r>
          </w:p>
        </w:tc>
        <w:tc>
          <w:tcPr>
            <w:tcW w:w="482" w:type="pct"/>
          </w:tcPr>
          <w:p w14:paraId="4A03CB90" w14:textId="77777777" w:rsidR="004E3592" w:rsidRPr="00C02EAD" w:rsidRDefault="004E3592" w:rsidP="00202B5C">
            <w:pPr>
              <w:rPr>
                <w:rFonts w:ascii="Aptos" w:hAnsi="Aptos" w:cstheme="minorHAnsi"/>
                <w:sz w:val="18"/>
                <w:szCs w:val="18"/>
              </w:rPr>
            </w:pPr>
          </w:p>
        </w:tc>
        <w:tc>
          <w:tcPr>
            <w:tcW w:w="481" w:type="pct"/>
          </w:tcPr>
          <w:p w14:paraId="0EA539E5"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HIGH</w:t>
            </w:r>
          </w:p>
        </w:tc>
        <w:tc>
          <w:tcPr>
            <w:tcW w:w="480" w:type="pct"/>
          </w:tcPr>
          <w:p w14:paraId="73AAACDA" w14:textId="77777777" w:rsidR="004E3592" w:rsidRPr="00C02EAD" w:rsidRDefault="004E3592" w:rsidP="00202B5C">
            <w:pPr>
              <w:rPr>
                <w:rFonts w:ascii="Aptos" w:hAnsi="Aptos" w:cstheme="minorHAnsi"/>
                <w:sz w:val="18"/>
                <w:szCs w:val="18"/>
              </w:rPr>
            </w:pPr>
          </w:p>
        </w:tc>
      </w:tr>
    </w:tbl>
    <w:p w14:paraId="667FD7E8" w14:textId="77777777" w:rsidR="004E3592" w:rsidRPr="00C02EAD" w:rsidRDefault="004E3592" w:rsidP="004E3592">
      <w:pPr>
        <w:rPr>
          <w:rFonts w:ascii="Aptos" w:hAnsi="Aptos" w:cstheme="minorHAnsi"/>
          <w:b/>
          <w:color w:val="002060"/>
        </w:rPr>
      </w:pPr>
    </w:p>
    <w:tbl>
      <w:tblPr>
        <w:tblStyle w:val="TableGrid41"/>
        <w:tblW w:w="5000" w:type="pct"/>
        <w:tblLook w:val="04A0" w:firstRow="1" w:lastRow="0" w:firstColumn="1" w:lastColumn="0" w:noHBand="0" w:noVBand="1"/>
      </w:tblPr>
      <w:tblGrid>
        <w:gridCol w:w="2155"/>
        <w:gridCol w:w="901"/>
        <w:gridCol w:w="903"/>
        <w:gridCol w:w="902"/>
        <w:gridCol w:w="904"/>
        <w:gridCol w:w="902"/>
        <w:gridCol w:w="904"/>
        <w:gridCol w:w="902"/>
        <w:gridCol w:w="900"/>
      </w:tblGrid>
      <w:tr w:rsidR="004E3592" w:rsidRPr="00C02EAD" w14:paraId="53231DF7" w14:textId="77777777" w:rsidTr="00202B5C">
        <w:tc>
          <w:tcPr>
            <w:tcW w:w="5000" w:type="pct"/>
            <w:gridSpan w:val="9"/>
            <w:shd w:val="clear" w:color="auto" w:fill="215868"/>
          </w:tcPr>
          <w:p w14:paraId="518AC136" w14:textId="77777777" w:rsidR="004E3592" w:rsidRPr="00C02EAD" w:rsidRDefault="004E3592">
            <w:pPr>
              <w:pStyle w:val="ListParagraph"/>
              <w:numPr>
                <w:ilvl w:val="0"/>
                <w:numId w:val="91"/>
              </w:numPr>
              <w:rPr>
                <w:rFonts w:ascii="Aptos" w:hAnsi="Aptos" w:cstheme="minorHAnsi"/>
                <w:b/>
                <w:sz w:val="20"/>
                <w:szCs w:val="20"/>
              </w:rPr>
            </w:pPr>
            <w:r w:rsidRPr="00C02EAD">
              <w:rPr>
                <w:rFonts w:ascii="Aptos" w:hAnsi="Aptos" w:cstheme="minorHAnsi"/>
                <w:b/>
                <w:color w:val="FFFFFF" w:themeColor="background1"/>
              </w:rPr>
              <w:t>Rewards</w:t>
            </w:r>
          </w:p>
        </w:tc>
      </w:tr>
      <w:tr w:rsidR="004E3592" w:rsidRPr="00C02EAD" w14:paraId="26762AF5" w14:textId="77777777" w:rsidTr="00202B5C">
        <w:tc>
          <w:tcPr>
            <w:tcW w:w="5000" w:type="pct"/>
            <w:gridSpan w:val="9"/>
            <w:shd w:val="clear" w:color="auto" w:fill="E7E6E6" w:themeFill="background2"/>
          </w:tcPr>
          <w:p w14:paraId="05417569" w14:textId="77777777" w:rsidR="004E3592" w:rsidRPr="00C02EAD" w:rsidRDefault="004E3592" w:rsidP="00202B5C">
            <w:pPr>
              <w:rPr>
                <w:rFonts w:ascii="Aptos" w:hAnsi="Aptos" w:cstheme="minorHAnsi"/>
                <w:b/>
                <w:bCs/>
                <w:i/>
                <w:iCs/>
                <w:sz w:val="18"/>
                <w:szCs w:val="18"/>
              </w:rPr>
            </w:pPr>
            <w:r w:rsidRPr="00C02EAD">
              <w:rPr>
                <w:rFonts w:ascii="Aptos" w:hAnsi="Aptos" w:cstheme="minorHAnsi"/>
                <w:b/>
                <w:bCs/>
                <w:i/>
                <w:iCs/>
                <w:sz w:val="18"/>
                <w:szCs w:val="18"/>
              </w:rPr>
              <w:t>POINTERS/EXAMPLES</w:t>
            </w:r>
          </w:p>
          <w:p w14:paraId="3B41E71B" w14:textId="77777777" w:rsidR="004E3592" w:rsidRPr="00C02EAD" w:rsidRDefault="004E3592">
            <w:pPr>
              <w:pStyle w:val="ListParagraph"/>
              <w:numPr>
                <w:ilvl w:val="0"/>
                <w:numId w:val="97"/>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Concern about unaccounted for money or goods (new clothes, jewellery mobile phone, mobile phone top –ups etc) </w:t>
            </w:r>
          </w:p>
          <w:p w14:paraId="6A4BC5DB" w14:textId="77777777" w:rsidR="004E3592" w:rsidRPr="00C02EAD" w:rsidRDefault="004E3592">
            <w:pPr>
              <w:pStyle w:val="ListParagraph"/>
              <w:numPr>
                <w:ilvl w:val="0"/>
                <w:numId w:val="97"/>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Concern regarding the funding of drugs/alcohol/use of tobacco,</w:t>
            </w:r>
            <w:r w:rsidRPr="00C02EAD">
              <w:rPr>
                <w:rFonts w:ascii="Aptos" w:eastAsia="Times New Roman" w:hAnsi="Aptos" w:cstheme="minorHAnsi"/>
                <w:lang w:eastAsia="en-GB" w:bidi="th-TH"/>
              </w:rPr>
              <w:t xml:space="preserve"> </w:t>
            </w:r>
            <w:r w:rsidRPr="00C02EAD">
              <w:rPr>
                <w:rFonts w:ascii="Aptos" w:eastAsia="Times New Roman" w:hAnsi="Aptos" w:cstheme="minorHAnsi"/>
                <w:sz w:val="18"/>
                <w:szCs w:val="18"/>
                <w:lang w:eastAsia="en-GB"/>
              </w:rPr>
              <w:t>cigarettes, entry into clubs, trips away from home, through unknown sources</w:t>
            </w:r>
          </w:p>
          <w:p w14:paraId="77F25499" w14:textId="77777777" w:rsidR="004E3592" w:rsidRPr="00C02EAD" w:rsidRDefault="004E3592">
            <w:pPr>
              <w:pStyle w:val="ListParagraph"/>
              <w:numPr>
                <w:ilvl w:val="0"/>
                <w:numId w:val="97"/>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Has use of more than one mobile phone </w:t>
            </w:r>
          </w:p>
          <w:p w14:paraId="26A45CF5" w14:textId="77777777" w:rsidR="004E3592" w:rsidRPr="00C02EAD" w:rsidRDefault="004E3592">
            <w:pPr>
              <w:pStyle w:val="ListParagraph"/>
              <w:numPr>
                <w:ilvl w:val="0"/>
                <w:numId w:val="97"/>
              </w:numPr>
              <w:rPr>
                <w:rFonts w:ascii="Aptos" w:hAnsi="Aptos" w:cstheme="minorHAnsi"/>
                <w:sz w:val="20"/>
                <w:szCs w:val="20"/>
              </w:rPr>
            </w:pPr>
            <w:r w:rsidRPr="00C02EAD">
              <w:rPr>
                <w:rFonts w:ascii="Aptos" w:eastAsia="Times New Roman" w:hAnsi="Aptos" w:cstheme="minorHAnsi"/>
                <w:sz w:val="18"/>
                <w:szCs w:val="18"/>
                <w:lang w:eastAsia="en-GB"/>
              </w:rPr>
              <w:t xml:space="preserve">Secrecy about ability to get around without known mode of transport or funds </w:t>
            </w:r>
          </w:p>
          <w:p w14:paraId="0A8EE1B9" w14:textId="77777777" w:rsidR="004E3592" w:rsidRPr="00C02EAD" w:rsidRDefault="004E3592" w:rsidP="00202B5C">
            <w:pPr>
              <w:ind w:left="360"/>
              <w:rPr>
                <w:rFonts w:ascii="Aptos" w:hAnsi="Aptos" w:cstheme="minorHAnsi"/>
                <w:sz w:val="20"/>
                <w:szCs w:val="20"/>
              </w:rPr>
            </w:pPr>
          </w:p>
        </w:tc>
      </w:tr>
      <w:tr w:rsidR="004E3592" w:rsidRPr="00C02EAD" w14:paraId="5219816D" w14:textId="77777777" w:rsidTr="00202B5C">
        <w:tc>
          <w:tcPr>
            <w:tcW w:w="5000" w:type="pct"/>
            <w:gridSpan w:val="9"/>
          </w:tcPr>
          <w:p w14:paraId="1E5ACE0D" w14:textId="77777777" w:rsidR="004E3592" w:rsidRPr="00C02EAD" w:rsidRDefault="004E3592" w:rsidP="00202B5C">
            <w:pPr>
              <w:rPr>
                <w:rFonts w:ascii="Aptos" w:hAnsi="Aptos" w:cstheme="minorHAnsi"/>
                <w:b/>
                <w:bCs/>
                <w:i/>
                <w:iCs/>
                <w:sz w:val="18"/>
                <w:szCs w:val="18"/>
              </w:rPr>
            </w:pPr>
            <w:r w:rsidRPr="00C02EAD">
              <w:rPr>
                <w:rFonts w:ascii="Aptos" w:hAnsi="Aptos" w:cstheme="minorHAnsi"/>
                <w:b/>
                <w:bCs/>
                <w:i/>
                <w:iCs/>
                <w:sz w:val="18"/>
                <w:szCs w:val="18"/>
              </w:rPr>
              <w:t>INFORMATION RELATING TO THIS YOUNG PERSON</w:t>
            </w:r>
          </w:p>
          <w:p w14:paraId="1C9F826C" w14:textId="77777777" w:rsidR="004E3592" w:rsidRPr="00C02EAD" w:rsidRDefault="004E3592" w:rsidP="00202B5C">
            <w:pPr>
              <w:rPr>
                <w:rFonts w:ascii="Aptos" w:eastAsia="Times New Roman" w:hAnsi="Aptos" w:cstheme="minorHAnsi"/>
                <w:sz w:val="18"/>
                <w:szCs w:val="18"/>
                <w:lang w:eastAsia="en-GB"/>
              </w:rPr>
            </w:pPr>
          </w:p>
          <w:p w14:paraId="2E5B1777" w14:textId="77777777" w:rsidR="004E3592" w:rsidRPr="00C02EAD" w:rsidRDefault="004E3592" w:rsidP="00202B5C">
            <w:pPr>
              <w:rPr>
                <w:rFonts w:ascii="Aptos" w:eastAsia="Times New Roman" w:hAnsi="Aptos" w:cstheme="minorHAnsi"/>
                <w:sz w:val="18"/>
                <w:szCs w:val="18"/>
                <w:lang w:eastAsia="en-GB"/>
              </w:rPr>
            </w:pPr>
          </w:p>
          <w:p w14:paraId="77A00CD7" w14:textId="77777777" w:rsidR="004E3592" w:rsidRPr="00C02EAD" w:rsidRDefault="004E3592" w:rsidP="00202B5C">
            <w:pPr>
              <w:rPr>
                <w:rFonts w:ascii="Aptos" w:eastAsia="Times New Roman" w:hAnsi="Aptos" w:cstheme="minorHAnsi"/>
                <w:sz w:val="18"/>
                <w:szCs w:val="18"/>
                <w:lang w:eastAsia="en-GB"/>
              </w:rPr>
            </w:pPr>
          </w:p>
        </w:tc>
      </w:tr>
      <w:tr w:rsidR="004E3592" w:rsidRPr="00C02EAD" w14:paraId="66204B2A" w14:textId="77777777" w:rsidTr="00202B5C">
        <w:tc>
          <w:tcPr>
            <w:tcW w:w="1150" w:type="pct"/>
            <w:shd w:val="clear" w:color="auto" w:fill="215868"/>
          </w:tcPr>
          <w:p w14:paraId="37870D09" w14:textId="77777777" w:rsidR="004E3592" w:rsidRPr="00C02EAD" w:rsidRDefault="004E3592" w:rsidP="00202B5C">
            <w:pPr>
              <w:rPr>
                <w:rFonts w:ascii="Aptos" w:hAnsi="Aptos" w:cstheme="minorHAnsi"/>
                <w:b/>
                <w:bCs/>
                <w:color w:val="FFFFFF" w:themeColor="background1"/>
                <w:sz w:val="18"/>
                <w:szCs w:val="18"/>
              </w:rPr>
            </w:pPr>
            <w:r w:rsidRPr="00C02EAD">
              <w:rPr>
                <w:rFonts w:ascii="Aptos" w:hAnsi="Aptos" w:cstheme="minorHAnsi"/>
                <w:b/>
                <w:bCs/>
                <w:color w:val="FFFFFF" w:themeColor="background1"/>
                <w:sz w:val="18"/>
                <w:szCs w:val="18"/>
              </w:rPr>
              <w:t>RISK LEVEL (PLEASE TICK)</w:t>
            </w:r>
          </w:p>
        </w:tc>
        <w:tc>
          <w:tcPr>
            <w:tcW w:w="481" w:type="pct"/>
          </w:tcPr>
          <w:p w14:paraId="530BF553"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NO RISK</w:t>
            </w:r>
          </w:p>
        </w:tc>
        <w:tc>
          <w:tcPr>
            <w:tcW w:w="482" w:type="pct"/>
          </w:tcPr>
          <w:p w14:paraId="0CCF4FF1" w14:textId="77777777" w:rsidR="004E3592" w:rsidRPr="00C02EAD" w:rsidRDefault="004E3592" w:rsidP="00202B5C">
            <w:pPr>
              <w:rPr>
                <w:rFonts w:ascii="Aptos" w:hAnsi="Aptos" w:cstheme="minorHAnsi"/>
                <w:sz w:val="18"/>
                <w:szCs w:val="18"/>
              </w:rPr>
            </w:pPr>
          </w:p>
        </w:tc>
        <w:tc>
          <w:tcPr>
            <w:tcW w:w="481" w:type="pct"/>
          </w:tcPr>
          <w:p w14:paraId="083A7B6A"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LOW</w:t>
            </w:r>
          </w:p>
        </w:tc>
        <w:tc>
          <w:tcPr>
            <w:tcW w:w="482" w:type="pct"/>
          </w:tcPr>
          <w:p w14:paraId="469D4116" w14:textId="77777777" w:rsidR="004E3592" w:rsidRPr="00C02EAD" w:rsidRDefault="004E3592" w:rsidP="00202B5C">
            <w:pPr>
              <w:rPr>
                <w:rFonts w:ascii="Aptos" w:hAnsi="Aptos" w:cstheme="minorHAnsi"/>
                <w:sz w:val="18"/>
                <w:szCs w:val="18"/>
              </w:rPr>
            </w:pPr>
          </w:p>
        </w:tc>
        <w:tc>
          <w:tcPr>
            <w:tcW w:w="481" w:type="pct"/>
          </w:tcPr>
          <w:p w14:paraId="19D6CFF2"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MEDIUM</w:t>
            </w:r>
          </w:p>
        </w:tc>
        <w:tc>
          <w:tcPr>
            <w:tcW w:w="482" w:type="pct"/>
          </w:tcPr>
          <w:p w14:paraId="60F4406B" w14:textId="77777777" w:rsidR="004E3592" w:rsidRPr="00C02EAD" w:rsidRDefault="004E3592" w:rsidP="00202B5C">
            <w:pPr>
              <w:rPr>
                <w:rFonts w:ascii="Aptos" w:hAnsi="Aptos" w:cstheme="minorHAnsi"/>
                <w:sz w:val="18"/>
                <w:szCs w:val="18"/>
              </w:rPr>
            </w:pPr>
          </w:p>
        </w:tc>
        <w:tc>
          <w:tcPr>
            <w:tcW w:w="481" w:type="pct"/>
          </w:tcPr>
          <w:p w14:paraId="155829FB"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HIGH</w:t>
            </w:r>
          </w:p>
        </w:tc>
        <w:tc>
          <w:tcPr>
            <w:tcW w:w="480" w:type="pct"/>
          </w:tcPr>
          <w:p w14:paraId="724F453E" w14:textId="77777777" w:rsidR="004E3592" w:rsidRPr="00C02EAD" w:rsidRDefault="004E3592" w:rsidP="00202B5C">
            <w:pPr>
              <w:rPr>
                <w:rFonts w:ascii="Aptos" w:hAnsi="Aptos" w:cstheme="minorHAnsi"/>
                <w:sz w:val="18"/>
                <w:szCs w:val="18"/>
              </w:rPr>
            </w:pPr>
          </w:p>
        </w:tc>
      </w:tr>
    </w:tbl>
    <w:p w14:paraId="7FF07CF8" w14:textId="77777777" w:rsidR="004E3592" w:rsidRDefault="004E3592" w:rsidP="004E3592">
      <w:pPr>
        <w:rPr>
          <w:rFonts w:ascii="Aptos" w:hAnsi="Aptos" w:cstheme="minorHAnsi"/>
          <w:b/>
          <w:color w:val="002060"/>
        </w:rPr>
      </w:pPr>
    </w:p>
    <w:p w14:paraId="3DAC8F4F" w14:textId="77777777" w:rsidR="00AB4D0E" w:rsidRDefault="00AB4D0E" w:rsidP="004E3592">
      <w:pPr>
        <w:rPr>
          <w:rFonts w:ascii="Aptos" w:hAnsi="Aptos" w:cstheme="minorHAnsi"/>
          <w:b/>
          <w:color w:val="002060"/>
        </w:rPr>
      </w:pPr>
    </w:p>
    <w:p w14:paraId="2051566B" w14:textId="77777777" w:rsidR="00AB4D0E" w:rsidRPr="00C02EAD" w:rsidRDefault="00AB4D0E" w:rsidP="004E3592">
      <w:pPr>
        <w:rPr>
          <w:rFonts w:ascii="Aptos" w:hAnsi="Aptos" w:cstheme="minorHAnsi"/>
          <w:b/>
          <w:color w:val="002060"/>
        </w:rPr>
      </w:pPr>
    </w:p>
    <w:tbl>
      <w:tblPr>
        <w:tblStyle w:val="TableGrid41"/>
        <w:tblW w:w="5000" w:type="pct"/>
        <w:tblLook w:val="04A0" w:firstRow="1" w:lastRow="0" w:firstColumn="1" w:lastColumn="0" w:noHBand="0" w:noVBand="1"/>
      </w:tblPr>
      <w:tblGrid>
        <w:gridCol w:w="2155"/>
        <w:gridCol w:w="901"/>
        <w:gridCol w:w="903"/>
        <w:gridCol w:w="902"/>
        <w:gridCol w:w="904"/>
        <w:gridCol w:w="902"/>
        <w:gridCol w:w="904"/>
        <w:gridCol w:w="902"/>
        <w:gridCol w:w="900"/>
      </w:tblGrid>
      <w:tr w:rsidR="004E3592" w:rsidRPr="00C02EAD" w14:paraId="7271ED5A" w14:textId="77777777" w:rsidTr="00202B5C">
        <w:tc>
          <w:tcPr>
            <w:tcW w:w="5000" w:type="pct"/>
            <w:gridSpan w:val="9"/>
            <w:shd w:val="clear" w:color="auto" w:fill="215868"/>
          </w:tcPr>
          <w:p w14:paraId="47F739D1" w14:textId="77777777" w:rsidR="004E3592" w:rsidRPr="00C02EAD" w:rsidRDefault="004E3592">
            <w:pPr>
              <w:pStyle w:val="ListParagraph"/>
              <w:numPr>
                <w:ilvl w:val="0"/>
                <w:numId w:val="91"/>
              </w:numPr>
              <w:rPr>
                <w:rFonts w:ascii="Aptos" w:hAnsi="Aptos" w:cstheme="minorHAnsi"/>
                <w:b/>
                <w:sz w:val="20"/>
                <w:szCs w:val="20"/>
              </w:rPr>
            </w:pPr>
            <w:r w:rsidRPr="00C02EAD">
              <w:rPr>
                <w:rFonts w:ascii="Aptos" w:hAnsi="Aptos" w:cstheme="minorHAnsi"/>
                <w:b/>
                <w:color w:val="FFFFFF" w:themeColor="background1"/>
              </w:rPr>
              <w:t>Sexual Relationships</w:t>
            </w:r>
          </w:p>
        </w:tc>
      </w:tr>
      <w:tr w:rsidR="004E3592" w:rsidRPr="00C02EAD" w14:paraId="1CAC8B8C" w14:textId="77777777" w:rsidTr="00202B5C">
        <w:tc>
          <w:tcPr>
            <w:tcW w:w="5000" w:type="pct"/>
            <w:gridSpan w:val="9"/>
            <w:shd w:val="clear" w:color="auto" w:fill="E7E6E6" w:themeFill="background2"/>
          </w:tcPr>
          <w:p w14:paraId="17AB7B27" w14:textId="77777777" w:rsidR="004E3592" w:rsidRPr="00C02EAD" w:rsidRDefault="004E3592" w:rsidP="00202B5C">
            <w:pPr>
              <w:rPr>
                <w:rFonts w:ascii="Aptos" w:hAnsi="Aptos" w:cstheme="minorHAnsi"/>
                <w:b/>
                <w:bCs/>
                <w:i/>
                <w:iCs/>
                <w:sz w:val="18"/>
                <w:szCs w:val="18"/>
              </w:rPr>
            </w:pPr>
            <w:r w:rsidRPr="00C02EAD">
              <w:rPr>
                <w:rFonts w:ascii="Aptos" w:hAnsi="Aptos" w:cstheme="minorHAnsi"/>
                <w:b/>
                <w:bCs/>
                <w:i/>
                <w:iCs/>
                <w:sz w:val="18"/>
                <w:szCs w:val="18"/>
              </w:rPr>
              <w:t>POINTERS/EXAMPLES</w:t>
            </w:r>
          </w:p>
          <w:p w14:paraId="28A0388C" w14:textId="77777777" w:rsidR="004E3592" w:rsidRPr="00C02EAD" w:rsidRDefault="004E3592">
            <w:pPr>
              <w:pStyle w:val="ListParagraph"/>
              <w:numPr>
                <w:ilvl w:val="0"/>
                <w:numId w:val="98"/>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Young person is sexually active but not practising safe sex/is not accessing or willing to access sexual health services </w:t>
            </w:r>
          </w:p>
          <w:p w14:paraId="25A6213C" w14:textId="77777777" w:rsidR="004E3592" w:rsidRPr="00C02EAD" w:rsidRDefault="004E3592">
            <w:pPr>
              <w:pStyle w:val="ListParagraph"/>
              <w:numPr>
                <w:ilvl w:val="0"/>
                <w:numId w:val="98"/>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Disclosure from young person regarding feeling pressured to have sex or to perform sexual acts in ‘exchange’ for status, protection, possessions, substances or affection </w:t>
            </w:r>
          </w:p>
          <w:p w14:paraId="7155D47C" w14:textId="77777777" w:rsidR="004E3592" w:rsidRPr="00C02EAD" w:rsidRDefault="004E3592">
            <w:pPr>
              <w:pStyle w:val="ListParagraph"/>
              <w:numPr>
                <w:ilvl w:val="0"/>
                <w:numId w:val="98"/>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Evidence of having (previously or currently) a sexually transmitted disease </w:t>
            </w:r>
          </w:p>
          <w:p w14:paraId="04C58326" w14:textId="77777777" w:rsidR="004E3592" w:rsidRPr="00C02EAD" w:rsidRDefault="004E3592">
            <w:pPr>
              <w:pStyle w:val="ListParagraph"/>
              <w:numPr>
                <w:ilvl w:val="0"/>
                <w:numId w:val="98"/>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Concerns about untreated STi’s </w:t>
            </w:r>
          </w:p>
          <w:p w14:paraId="28450413" w14:textId="77777777" w:rsidR="004E3592" w:rsidRPr="00C02EAD" w:rsidRDefault="004E3592">
            <w:pPr>
              <w:pStyle w:val="ListParagraph"/>
              <w:numPr>
                <w:ilvl w:val="0"/>
                <w:numId w:val="98"/>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Pregnancy/miscarriage/termination </w:t>
            </w:r>
          </w:p>
          <w:p w14:paraId="7ABA1A60" w14:textId="77777777" w:rsidR="004E3592" w:rsidRPr="00C02EAD" w:rsidRDefault="004E3592">
            <w:pPr>
              <w:pStyle w:val="ListParagraph"/>
              <w:numPr>
                <w:ilvl w:val="0"/>
                <w:numId w:val="98"/>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Physical symptoms suggestive of sexual assault </w:t>
            </w:r>
          </w:p>
          <w:p w14:paraId="5092CE09" w14:textId="77777777" w:rsidR="004E3592" w:rsidRPr="00C02EAD" w:rsidRDefault="004E3592">
            <w:pPr>
              <w:pStyle w:val="ListParagraph"/>
              <w:numPr>
                <w:ilvl w:val="0"/>
                <w:numId w:val="98"/>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Is in a sexual relationship with an adult or where there is a wide age gap </w:t>
            </w:r>
          </w:p>
          <w:p w14:paraId="2AF6FE2C" w14:textId="77777777" w:rsidR="004E3592" w:rsidRPr="00C02EAD" w:rsidRDefault="004E3592">
            <w:pPr>
              <w:pStyle w:val="ListParagraph"/>
              <w:numPr>
                <w:ilvl w:val="0"/>
                <w:numId w:val="98"/>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Is under 13 and sexually active </w:t>
            </w:r>
          </w:p>
          <w:p w14:paraId="60819BB9" w14:textId="77777777" w:rsidR="004E3592" w:rsidRPr="00C02EAD" w:rsidRDefault="004E3592">
            <w:pPr>
              <w:pStyle w:val="ListParagraph"/>
              <w:numPr>
                <w:ilvl w:val="0"/>
                <w:numId w:val="98"/>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Concerns about ability to consent due to intoxication/substance misuse/learning difficulty/disability</w:t>
            </w:r>
          </w:p>
          <w:p w14:paraId="673FFBD2" w14:textId="77777777" w:rsidR="004E3592" w:rsidRPr="00C02EAD" w:rsidRDefault="004E3592" w:rsidP="00202B5C">
            <w:pPr>
              <w:rPr>
                <w:rFonts w:ascii="Aptos" w:eastAsia="Times New Roman" w:hAnsi="Aptos" w:cstheme="minorHAnsi"/>
                <w:sz w:val="18"/>
                <w:szCs w:val="18"/>
                <w:lang w:eastAsia="en-GB"/>
              </w:rPr>
            </w:pPr>
          </w:p>
        </w:tc>
      </w:tr>
      <w:tr w:rsidR="004E3592" w:rsidRPr="00C02EAD" w14:paraId="0CD810B4" w14:textId="77777777" w:rsidTr="00202B5C">
        <w:tc>
          <w:tcPr>
            <w:tcW w:w="5000" w:type="pct"/>
            <w:gridSpan w:val="9"/>
          </w:tcPr>
          <w:p w14:paraId="22722EB0" w14:textId="77777777" w:rsidR="004E3592" w:rsidRPr="00C02EAD" w:rsidRDefault="004E3592" w:rsidP="00202B5C">
            <w:pPr>
              <w:rPr>
                <w:rFonts w:ascii="Aptos" w:hAnsi="Aptos" w:cstheme="minorHAnsi"/>
                <w:b/>
                <w:bCs/>
                <w:i/>
                <w:iCs/>
                <w:sz w:val="18"/>
                <w:szCs w:val="18"/>
              </w:rPr>
            </w:pPr>
            <w:r w:rsidRPr="00C02EAD">
              <w:rPr>
                <w:rFonts w:ascii="Aptos" w:hAnsi="Aptos" w:cstheme="minorHAnsi"/>
                <w:b/>
                <w:bCs/>
                <w:i/>
                <w:iCs/>
                <w:sz w:val="18"/>
                <w:szCs w:val="18"/>
              </w:rPr>
              <w:t>INFORMATION RELATING TO THIS YOUNG PERSON</w:t>
            </w:r>
          </w:p>
          <w:p w14:paraId="1175CB97" w14:textId="77777777" w:rsidR="004E3592" w:rsidRPr="00C02EAD" w:rsidRDefault="004E3592" w:rsidP="00202B5C">
            <w:pPr>
              <w:rPr>
                <w:rFonts w:ascii="Aptos" w:eastAsia="Times New Roman" w:hAnsi="Aptos" w:cstheme="minorHAnsi"/>
                <w:sz w:val="18"/>
                <w:szCs w:val="18"/>
                <w:lang w:eastAsia="en-GB"/>
              </w:rPr>
            </w:pPr>
          </w:p>
          <w:p w14:paraId="6F10156D" w14:textId="77777777" w:rsidR="004E3592" w:rsidRPr="00C02EAD" w:rsidRDefault="004E3592" w:rsidP="00202B5C">
            <w:pPr>
              <w:rPr>
                <w:rFonts w:ascii="Aptos" w:eastAsia="Times New Roman" w:hAnsi="Aptos" w:cstheme="minorHAnsi"/>
                <w:sz w:val="18"/>
                <w:szCs w:val="18"/>
                <w:lang w:eastAsia="en-GB"/>
              </w:rPr>
            </w:pPr>
          </w:p>
          <w:p w14:paraId="5712F1EE" w14:textId="77777777" w:rsidR="004E3592" w:rsidRPr="00C02EAD" w:rsidRDefault="004E3592" w:rsidP="00202B5C">
            <w:pPr>
              <w:rPr>
                <w:rFonts w:ascii="Aptos" w:eastAsia="Times New Roman" w:hAnsi="Aptos" w:cstheme="minorHAnsi"/>
                <w:sz w:val="18"/>
                <w:szCs w:val="18"/>
                <w:lang w:eastAsia="en-GB"/>
              </w:rPr>
            </w:pPr>
          </w:p>
        </w:tc>
      </w:tr>
      <w:tr w:rsidR="004E3592" w:rsidRPr="00C02EAD" w14:paraId="425E6C77" w14:textId="77777777" w:rsidTr="00202B5C">
        <w:tc>
          <w:tcPr>
            <w:tcW w:w="1150" w:type="pct"/>
            <w:shd w:val="clear" w:color="auto" w:fill="215868"/>
          </w:tcPr>
          <w:p w14:paraId="580589AE" w14:textId="77777777" w:rsidR="004E3592" w:rsidRPr="00C02EAD" w:rsidRDefault="004E3592" w:rsidP="00202B5C">
            <w:pPr>
              <w:rPr>
                <w:rFonts w:ascii="Aptos" w:hAnsi="Aptos" w:cstheme="minorHAnsi"/>
                <w:b/>
                <w:bCs/>
                <w:color w:val="FFFFFF" w:themeColor="background1"/>
                <w:sz w:val="18"/>
                <w:szCs w:val="18"/>
              </w:rPr>
            </w:pPr>
            <w:r w:rsidRPr="00C02EAD">
              <w:rPr>
                <w:rFonts w:ascii="Aptos" w:hAnsi="Aptos" w:cstheme="minorHAnsi"/>
                <w:b/>
                <w:bCs/>
                <w:color w:val="FFFFFF" w:themeColor="background1"/>
                <w:sz w:val="18"/>
                <w:szCs w:val="18"/>
              </w:rPr>
              <w:t>RISK LEVEL (PLEASE TICK)</w:t>
            </w:r>
          </w:p>
        </w:tc>
        <w:tc>
          <w:tcPr>
            <w:tcW w:w="481" w:type="pct"/>
          </w:tcPr>
          <w:p w14:paraId="677FAC34"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NO RISK</w:t>
            </w:r>
          </w:p>
        </w:tc>
        <w:tc>
          <w:tcPr>
            <w:tcW w:w="482" w:type="pct"/>
          </w:tcPr>
          <w:p w14:paraId="27FE387C" w14:textId="77777777" w:rsidR="004E3592" w:rsidRPr="00C02EAD" w:rsidRDefault="004E3592" w:rsidP="00202B5C">
            <w:pPr>
              <w:rPr>
                <w:rFonts w:ascii="Aptos" w:hAnsi="Aptos" w:cstheme="minorHAnsi"/>
                <w:sz w:val="18"/>
                <w:szCs w:val="18"/>
              </w:rPr>
            </w:pPr>
          </w:p>
        </w:tc>
        <w:tc>
          <w:tcPr>
            <w:tcW w:w="481" w:type="pct"/>
          </w:tcPr>
          <w:p w14:paraId="5EC9AE9C"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LOW</w:t>
            </w:r>
          </w:p>
        </w:tc>
        <w:tc>
          <w:tcPr>
            <w:tcW w:w="482" w:type="pct"/>
          </w:tcPr>
          <w:p w14:paraId="7A3C6E09" w14:textId="77777777" w:rsidR="004E3592" w:rsidRPr="00C02EAD" w:rsidRDefault="004E3592" w:rsidP="00202B5C">
            <w:pPr>
              <w:rPr>
                <w:rFonts w:ascii="Aptos" w:hAnsi="Aptos" w:cstheme="minorHAnsi"/>
                <w:sz w:val="18"/>
                <w:szCs w:val="18"/>
              </w:rPr>
            </w:pPr>
          </w:p>
        </w:tc>
        <w:tc>
          <w:tcPr>
            <w:tcW w:w="481" w:type="pct"/>
          </w:tcPr>
          <w:p w14:paraId="7B564787"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MEDIUM</w:t>
            </w:r>
          </w:p>
        </w:tc>
        <w:tc>
          <w:tcPr>
            <w:tcW w:w="482" w:type="pct"/>
          </w:tcPr>
          <w:p w14:paraId="3802F46A" w14:textId="77777777" w:rsidR="004E3592" w:rsidRPr="00C02EAD" w:rsidRDefault="004E3592" w:rsidP="00202B5C">
            <w:pPr>
              <w:rPr>
                <w:rFonts w:ascii="Aptos" w:hAnsi="Aptos" w:cstheme="minorHAnsi"/>
                <w:sz w:val="18"/>
                <w:szCs w:val="18"/>
              </w:rPr>
            </w:pPr>
          </w:p>
        </w:tc>
        <w:tc>
          <w:tcPr>
            <w:tcW w:w="481" w:type="pct"/>
          </w:tcPr>
          <w:p w14:paraId="64674F69"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HIGH</w:t>
            </w:r>
          </w:p>
        </w:tc>
        <w:tc>
          <w:tcPr>
            <w:tcW w:w="480" w:type="pct"/>
          </w:tcPr>
          <w:p w14:paraId="6A5E653B" w14:textId="77777777" w:rsidR="004E3592" w:rsidRPr="00C02EAD" w:rsidRDefault="004E3592" w:rsidP="00202B5C">
            <w:pPr>
              <w:rPr>
                <w:rFonts w:ascii="Aptos" w:hAnsi="Aptos" w:cstheme="minorHAnsi"/>
                <w:sz w:val="18"/>
                <w:szCs w:val="18"/>
              </w:rPr>
            </w:pPr>
          </w:p>
        </w:tc>
      </w:tr>
    </w:tbl>
    <w:p w14:paraId="3B73D784" w14:textId="77777777" w:rsidR="004E3592" w:rsidRPr="00C02EAD" w:rsidRDefault="004E3592" w:rsidP="004E3592">
      <w:pPr>
        <w:rPr>
          <w:rFonts w:ascii="Aptos" w:hAnsi="Aptos" w:cstheme="minorHAnsi"/>
          <w:b/>
          <w:color w:val="002060"/>
        </w:rPr>
      </w:pPr>
    </w:p>
    <w:tbl>
      <w:tblPr>
        <w:tblStyle w:val="TableGrid41"/>
        <w:tblW w:w="5000" w:type="pct"/>
        <w:tblLook w:val="04A0" w:firstRow="1" w:lastRow="0" w:firstColumn="1" w:lastColumn="0" w:noHBand="0" w:noVBand="1"/>
      </w:tblPr>
      <w:tblGrid>
        <w:gridCol w:w="2155"/>
        <w:gridCol w:w="901"/>
        <w:gridCol w:w="903"/>
        <w:gridCol w:w="902"/>
        <w:gridCol w:w="904"/>
        <w:gridCol w:w="902"/>
        <w:gridCol w:w="904"/>
        <w:gridCol w:w="902"/>
        <w:gridCol w:w="900"/>
      </w:tblGrid>
      <w:tr w:rsidR="004E3592" w:rsidRPr="00C02EAD" w14:paraId="6708728B" w14:textId="77777777" w:rsidTr="00202B5C">
        <w:tc>
          <w:tcPr>
            <w:tcW w:w="5000" w:type="pct"/>
            <w:gridSpan w:val="9"/>
            <w:shd w:val="clear" w:color="auto" w:fill="215868"/>
          </w:tcPr>
          <w:p w14:paraId="661FA4F7" w14:textId="77777777" w:rsidR="004E3592" w:rsidRPr="00C02EAD" w:rsidRDefault="004E3592">
            <w:pPr>
              <w:pStyle w:val="ListParagraph"/>
              <w:numPr>
                <w:ilvl w:val="0"/>
                <w:numId w:val="91"/>
              </w:numPr>
              <w:rPr>
                <w:rFonts w:ascii="Aptos" w:hAnsi="Aptos" w:cstheme="minorHAnsi"/>
                <w:b/>
                <w:sz w:val="20"/>
                <w:szCs w:val="20"/>
              </w:rPr>
            </w:pPr>
            <w:r w:rsidRPr="00C02EAD">
              <w:rPr>
                <w:rFonts w:ascii="Aptos" w:hAnsi="Aptos" w:cstheme="minorHAnsi"/>
                <w:b/>
                <w:color w:val="FFFFFF" w:themeColor="background1"/>
              </w:rPr>
              <w:t>Risk to Others</w:t>
            </w:r>
          </w:p>
        </w:tc>
      </w:tr>
      <w:tr w:rsidR="004E3592" w:rsidRPr="00C02EAD" w14:paraId="54D57DF7" w14:textId="77777777" w:rsidTr="00202B5C">
        <w:tc>
          <w:tcPr>
            <w:tcW w:w="5000" w:type="pct"/>
            <w:gridSpan w:val="9"/>
            <w:shd w:val="clear" w:color="auto" w:fill="E7E6E6" w:themeFill="background2"/>
          </w:tcPr>
          <w:p w14:paraId="4A1F1E08" w14:textId="77777777" w:rsidR="004E3592" w:rsidRPr="00C02EAD" w:rsidRDefault="004E3592" w:rsidP="00202B5C">
            <w:pPr>
              <w:rPr>
                <w:rFonts w:ascii="Aptos" w:hAnsi="Aptos" w:cstheme="minorHAnsi"/>
                <w:b/>
                <w:bCs/>
                <w:i/>
                <w:iCs/>
                <w:sz w:val="18"/>
                <w:szCs w:val="18"/>
              </w:rPr>
            </w:pPr>
            <w:r w:rsidRPr="00C02EAD">
              <w:rPr>
                <w:rFonts w:ascii="Aptos" w:hAnsi="Aptos" w:cstheme="minorHAnsi"/>
                <w:b/>
                <w:bCs/>
                <w:i/>
                <w:iCs/>
                <w:sz w:val="18"/>
                <w:szCs w:val="18"/>
              </w:rPr>
              <w:t>POINTERS/EXAMPLES</w:t>
            </w:r>
          </w:p>
          <w:p w14:paraId="26CFE316" w14:textId="77777777" w:rsidR="004E3592" w:rsidRPr="00C02EAD" w:rsidRDefault="004E3592">
            <w:pPr>
              <w:pStyle w:val="ListParagraph"/>
              <w:numPr>
                <w:ilvl w:val="0"/>
                <w:numId w:val="9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Can display violence/bullying and threatening behaviour and/or angry outbursts </w:t>
            </w:r>
          </w:p>
          <w:p w14:paraId="10479617" w14:textId="77777777" w:rsidR="004E3592" w:rsidRPr="00C02EAD" w:rsidRDefault="004E3592">
            <w:pPr>
              <w:pStyle w:val="ListParagraph"/>
              <w:numPr>
                <w:ilvl w:val="0"/>
                <w:numId w:val="9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Encourages or coerces others to engage in ‘risky’ situations </w:t>
            </w:r>
          </w:p>
          <w:p w14:paraId="2555B4B1" w14:textId="77777777" w:rsidR="004E3592" w:rsidRPr="00C02EAD" w:rsidRDefault="004E3592">
            <w:pPr>
              <w:pStyle w:val="ListParagraph"/>
              <w:numPr>
                <w:ilvl w:val="0"/>
                <w:numId w:val="9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Introduces others to ‘risky’ people or places, via friendships, associations, venues </w:t>
            </w:r>
          </w:p>
          <w:p w14:paraId="6401B6F3" w14:textId="77777777" w:rsidR="004E3592" w:rsidRPr="00C02EAD" w:rsidRDefault="004E3592">
            <w:pPr>
              <w:pStyle w:val="ListParagraph"/>
              <w:numPr>
                <w:ilvl w:val="0"/>
                <w:numId w:val="9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Sexualised bullying, including via the internet/social media sites </w:t>
            </w:r>
          </w:p>
          <w:p w14:paraId="30D48183" w14:textId="77777777" w:rsidR="004E3592" w:rsidRPr="00C02EAD" w:rsidRDefault="004E3592">
            <w:pPr>
              <w:pStyle w:val="ListParagraph"/>
              <w:numPr>
                <w:ilvl w:val="0"/>
                <w:numId w:val="9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Offending behaviour </w:t>
            </w:r>
          </w:p>
          <w:p w14:paraId="63795462" w14:textId="77777777" w:rsidR="004E3592" w:rsidRPr="00C02EAD" w:rsidRDefault="004E3592">
            <w:pPr>
              <w:pStyle w:val="ListParagraph"/>
              <w:numPr>
                <w:ilvl w:val="0"/>
                <w:numId w:val="9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Gang association through relatives, peers or intimate relationships </w:t>
            </w:r>
          </w:p>
          <w:p w14:paraId="40A70C9E" w14:textId="77777777" w:rsidR="004E3592" w:rsidRPr="00C02EAD" w:rsidRDefault="004E3592">
            <w:pPr>
              <w:pStyle w:val="ListParagraph"/>
              <w:numPr>
                <w:ilvl w:val="0"/>
                <w:numId w:val="9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Has been cautioned/arrested/charged for weapon offence(s)/gang activity/related violence </w:t>
            </w:r>
          </w:p>
          <w:p w14:paraId="639BDB25" w14:textId="77777777" w:rsidR="004E3592" w:rsidRPr="00C02EAD" w:rsidRDefault="004E3592">
            <w:pPr>
              <w:pStyle w:val="ListParagraph"/>
              <w:numPr>
                <w:ilvl w:val="0"/>
                <w:numId w:val="9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Sells/distributes/shares drugs </w:t>
            </w:r>
          </w:p>
          <w:p w14:paraId="6D32FACC" w14:textId="77777777" w:rsidR="004E3592" w:rsidRPr="00C02EAD" w:rsidRDefault="004E3592">
            <w:pPr>
              <w:pStyle w:val="ListParagraph"/>
              <w:numPr>
                <w:ilvl w:val="0"/>
                <w:numId w:val="99"/>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Displays harmful sexual behaviours</w:t>
            </w:r>
          </w:p>
          <w:p w14:paraId="57CC5493" w14:textId="77777777" w:rsidR="004E3592" w:rsidRPr="00C02EAD" w:rsidRDefault="004E3592" w:rsidP="00202B5C">
            <w:pPr>
              <w:pStyle w:val="ListParagraph"/>
              <w:rPr>
                <w:rFonts w:ascii="Aptos" w:eastAsia="Times New Roman" w:hAnsi="Aptos" w:cstheme="minorHAnsi"/>
                <w:sz w:val="18"/>
                <w:szCs w:val="18"/>
                <w:lang w:eastAsia="en-GB"/>
              </w:rPr>
            </w:pPr>
          </w:p>
        </w:tc>
      </w:tr>
      <w:tr w:rsidR="004E3592" w:rsidRPr="00C02EAD" w14:paraId="7F3A7686" w14:textId="77777777" w:rsidTr="00202B5C">
        <w:tc>
          <w:tcPr>
            <w:tcW w:w="5000" w:type="pct"/>
            <w:gridSpan w:val="9"/>
          </w:tcPr>
          <w:p w14:paraId="1D4E6285" w14:textId="77777777" w:rsidR="004E3592" w:rsidRPr="00C02EAD" w:rsidRDefault="004E3592" w:rsidP="00202B5C">
            <w:pPr>
              <w:rPr>
                <w:rFonts w:ascii="Aptos" w:hAnsi="Aptos" w:cstheme="minorHAnsi"/>
                <w:b/>
                <w:bCs/>
                <w:i/>
                <w:iCs/>
                <w:sz w:val="18"/>
                <w:szCs w:val="18"/>
              </w:rPr>
            </w:pPr>
            <w:r w:rsidRPr="00C02EAD">
              <w:rPr>
                <w:rFonts w:ascii="Aptos" w:hAnsi="Aptos" w:cstheme="minorHAnsi"/>
                <w:b/>
                <w:bCs/>
                <w:i/>
                <w:iCs/>
                <w:sz w:val="18"/>
                <w:szCs w:val="18"/>
              </w:rPr>
              <w:t>INFORMATION RELATING TO THIS YOUNG PERSON</w:t>
            </w:r>
          </w:p>
          <w:p w14:paraId="63265078" w14:textId="77777777" w:rsidR="004E3592" w:rsidRPr="00C02EAD" w:rsidRDefault="004E3592" w:rsidP="00202B5C">
            <w:pPr>
              <w:rPr>
                <w:rFonts w:ascii="Aptos" w:eastAsia="Times New Roman" w:hAnsi="Aptos" w:cstheme="minorHAnsi"/>
                <w:sz w:val="18"/>
                <w:szCs w:val="18"/>
                <w:lang w:eastAsia="en-GB"/>
              </w:rPr>
            </w:pPr>
          </w:p>
          <w:p w14:paraId="4FEA08B9" w14:textId="77777777" w:rsidR="004E3592" w:rsidRPr="00C02EAD" w:rsidRDefault="004E3592" w:rsidP="00202B5C">
            <w:pPr>
              <w:rPr>
                <w:rFonts w:ascii="Aptos" w:eastAsia="Times New Roman" w:hAnsi="Aptos" w:cstheme="minorHAnsi"/>
                <w:sz w:val="18"/>
                <w:szCs w:val="18"/>
                <w:lang w:eastAsia="en-GB"/>
              </w:rPr>
            </w:pPr>
          </w:p>
          <w:p w14:paraId="605D8815" w14:textId="77777777" w:rsidR="004E3592" w:rsidRPr="00C02EAD" w:rsidRDefault="004E3592" w:rsidP="00202B5C">
            <w:pPr>
              <w:rPr>
                <w:rFonts w:ascii="Aptos" w:eastAsia="Times New Roman" w:hAnsi="Aptos" w:cstheme="minorHAnsi"/>
                <w:sz w:val="18"/>
                <w:szCs w:val="18"/>
                <w:lang w:eastAsia="en-GB"/>
              </w:rPr>
            </w:pPr>
          </w:p>
        </w:tc>
      </w:tr>
      <w:tr w:rsidR="004E3592" w:rsidRPr="00C02EAD" w14:paraId="53E4AFAC" w14:textId="77777777" w:rsidTr="00202B5C">
        <w:tc>
          <w:tcPr>
            <w:tcW w:w="1150" w:type="pct"/>
            <w:shd w:val="clear" w:color="auto" w:fill="215868"/>
          </w:tcPr>
          <w:p w14:paraId="00E1FE46" w14:textId="77777777" w:rsidR="004E3592" w:rsidRPr="00C02EAD" w:rsidRDefault="004E3592" w:rsidP="00202B5C">
            <w:pPr>
              <w:rPr>
                <w:rFonts w:ascii="Aptos" w:hAnsi="Aptos" w:cstheme="minorHAnsi"/>
                <w:b/>
                <w:bCs/>
                <w:color w:val="FFFFFF" w:themeColor="background1"/>
                <w:sz w:val="18"/>
                <w:szCs w:val="18"/>
              </w:rPr>
            </w:pPr>
            <w:r w:rsidRPr="00C02EAD">
              <w:rPr>
                <w:rFonts w:ascii="Aptos" w:hAnsi="Aptos" w:cstheme="minorHAnsi"/>
                <w:b/>
                <w:bCs/>
                <w:color w:val="FFFFFF" w:themeColor="background1"/>
                <w:sz w:val="18"/>
                <w:szCs w:val="18"/>
              </w:rPr>
              <w:t>RISK LEVEL (PLEASE TICK)</w:t>
            </w:r>
          </w:p>
        </w:tc>
        <w:tc>
          <w:tcPr>
            <w:tcW w:w="481" w:type="pct"/>
          </w:tcPr>
          <w:p w14:paraId="78E48630"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NO RISK</w:t>
            </w:r>
          </w:p>
        </w:tc>
        <w:tc>
          <w:tcPr>
            <w:tcW w:w="482" w:type="pct"/>
          </w:tcPr>
          <w:p w14:paraId="71FCD992" w14:textId="77777777" w:rsidR="004E3592" w:rsidRPr="00C02EAD" w:rsidRDefault="004E3592" w:rsidP="00202B5C">
            <w:pPr>
              <w:rPr>
                <w:rFonts w:ascii="Aptos" w:hAnsi="Aptos" w:cstheme="minorHAnsi"/>
                <w:sz w:val="18"/>
                <w:szCs w:val="18"/>
              </w:rPr>
            </w:pPr>
          </w:p>
        </w:tc>
        <w:tc>
          <w:tcPr>
            <w:tcW w:w="481" w:type="pct"/>
          </w:tcPr>
          <w:p w14:paraId="0C339E45"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LOW</w:t>
            </w:r>
          </w:p>
        </w:tc>
        <w:tc>
          <w:tcPr>
            <w:tcW w:w="482" w:type="pct"/>
          </w:tcPr>
          <w:p w14:paraId="334B63A8" w14:textId="77777777" w:rsidR="004E3592" w:rsidRPr="00C02EAD" w:rsidRDefault="004E3592" w:rsidP="00202B5C">
            <w:pPr>
              <w:rPr>
                <w:rFonts w:ascii="Aptos" w:hAnsi="Aptos" w:cstheme="minorHAnsi"/>
                <w:sz w:val="18"/>
                <w:szCs w:val="18"/>
              </w:rPr>
            </w:pPr>
          </w:p>
        </w:tc>
        <w:tc>
          <w:tcPr>
            <w:tcW w:w="481" w:type="pct"/>
          </w:tcPr>
          <w:p w14:paraId="6E3AEC69"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MEDIUM</w:t>
            </w:r>
          </w:p>
        </w:tc>
        <w:tc>
          <w:tcPr>
            <w:tcW w:w="482" w:type="pct"/>
          </w:tcPr>
          <w:p w14:paraId="658C63D1" w14:textId="77777777" w:rsidR="004E3592" w:rsidRPr="00C02EAD" w:rsidRDefault="004E3592" w:rsidP="00202B5C">
            <w:pPr>
              <w:rPr>
                <w:rFonts w:ascii="Aptos" w:hAnsi="Aptos" w:cstheme="minorHAnsi"/>
                <w:sz w:val="18"/>
                <w:szCs w:val="18"/>
              </w:rPr>
            </w:pPr>
          </w:p>
        </w:tc>
        <w:tc>
          <w:tcPr>
            <w:tcW w:w="481" w:type="pct"/>
          </w:tcPr>
          <w:p w14:paraId="55DE2383"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HIGH</w:t>
            </w:r>
          </w:p>
        </w:tc>
        <w:tc>
          <w:tcPr>
            <w:tcW w:w="480" w:type="pct"/>
          </w:tcPr>
          <w:p w14:paraId="46054995" w14:textId="77777777" w:rsidR="004E3592" w:rsidRPr="00C02EAD" w:rsidRDefault="004E3592" w:rsidP="00202B5C">
            <w:pPr>
              <w:rPr>
                <w:rFonts w:ascii="Aptos" w:hAnsi="Aptos" w:cstheme="minorHAnsi"/>
                <w:sz w:val="18"/>
                <w:szCs w:val="18"/>
              </w:rPr>
            </w:pPr>
          </w:p>
        </w:tc>
      </w:tr>
    </w:tbl>
    <w:p w14:paraId="07342B76" w14:textId="77777777" w:rsidR="004E3592" w:rsidRPr="00C02EAD" w:rsidRDefault="004E3592" w:rsidP="004E3592">
      <w:pPr>
        <w:rPr>
          <w:rFonts w:ascii="Aptos" w:hAnsi="Aptos" w:cstheme="minorHAnsi"/>
          <w:b/>
          <w:color w:val="002060"/>
        </w:rPr>
      </w:pPr>
    </w:p>
    <w:tbl>
      <w:tblPr>
        <w:tblStyle w:val="TableGrid41"/>
        <w:tblW w:w="5000" w:type="pct"/>
        <w:tblLook w:val="04A0" w:firstRow="1" w:lastRow="0" w:firstColumn="1" w:lastColumn="0" w:noHBand="0" w:noVBand="1"/>
      </w:tblPr>
      <w:tblGrid>
        <w:gridCol w:w="2155"/>
        <w:gridCol w:w="901"/>
        <w:gridCol w:w="903"/>
        <w:gridCol w:w="902"/>
        <w:gridCol w:w="904"/>
        <w:gridCol w:w="902"/>
        <w:gridCol w:w="904"/>
        <w:gridCol w:w="902"/>
        <w:gridCol w:w="900"/>
      </w:tblGrid>
      <w:tr w:rsidR="004E3592" w:rsidRPr="00C02EAD" w14:paraId="36C0B186" w14:textId="77777777" w:rsidTr="00202B5C">
        <w:tc>
          <w:tcPr>
            <w:tcW w:w="5000" w:type="pct"/>
            <w:gridSpan w:val="9"/>
            <w:shd w:val="clear" w:color="auto" w:fill="215868"/>
          </w:tcPr>
          <w:p w14:paraId="7773F666" w14:textId="77777777" w:rsidR="004E3592" w:rsidRPr="00C02EAD" w:rsidRDefault="004E3592">
            <w:pPr>
              <w:pStyle w:val="ListParagraph"/>
              <w:numPr>
                <w:ilvl w:val="0"/>
                <w:numId w:val="91"/>
              </w:numPr>
              <w:rPr>
                <w:rFonts w:ascii="Aptos" w:hAnsi="Aptos" w:cstheme="minorHAnsi"/>
                <w:b/>
                <w:sz w:val="20"/>
                <w:szCs w:val="20"/>
              </w:rPr>
            </w:pPr>
            <w:r w:rsidRPr="00C02EAD">
              <w:rPr>
                <w:rFonts w:ascii="Aptos" w:hAnsi="Aptos" w:cstheme="minorHAnsi"/>
                <w:b/>
                <w:color w:val="FFFFFF" w:themeColor="background1"/>
              </w:rPr>
              <w:t>Engagement with Services</w:t>
            </w:r>
          </w:p>
        </w:tc>
      </w:tr>
      <w:tr w:rsidR="004E3592" w:rsidRPr="00C02EAD" w14:paraId="51759D08" w14:textId="77777777" w:rsidTr="00202B5C">
        <w:tc>
          <w:tcPr>
            <w:tcW w:w="5000" w:type="pct"/>
            <w:gridSpan w:val="9"/>
            <w:shd w:val="clear" w:color="auto" w:fill="E7E6E6" w:themeFill="background2"/>
          </w:tcPr>
          <w:p w14:paraId="19672EEF" w14:textId="77777777" w:rsidR="004E3592" w:rsidRPr="00C02EAD" w:rsidRDefault="004E3592" w:rsidP="00202B5C">
            <w:pPr>
              <w:rPr>
                <w:rFonts w:ascii="Aptos" w:hAnsi="Aptos" w:cstheme="minorHAnsi"/>
                <w:b/>
                <w:bCs/>
                <w:i/>
                <w:iCs/>
                <w:sz w:val="18"/>
                <w:szCs w:val="18"/>
              </w:rPr>
            </w:pPr>
            <w:r w:rsidRPr="00C02EAD">
              <w:rPr>
                <w:rFonts w:ascii="Aptos" w:hAnsi="Aptos" w:cstheme="minorHAnsi"/>
                <w:b/>
                <w:bCs/>
                <w:i/>
                <w:iCs/>
                <w:sz w:val="18"/>
                <w:szCs w:val="18"/>
              </w:rPr>
              <w:t>POINTERS/EXAMPLES</w:t>
            </w:r>
          </w:p>
          <w:p w14:paraId="268044B8" w14:textId="77777777" w:rsidR="004E3592" w:rsidRPr="00C02EAD" w:rsidRDefault="004E3592">
            <w:pPr>
              <w:pStyle w:val="ListParagraph"/>
              <w:numPr>
                <w:ilvl w:val="0"/>
                <w:numId w:val="100"/>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Reduced level of engagement or no meaningful engagement </w:t>
            </w:r>
          </w:p>
          <w:p w14:paraId="21D8FBAC" w14:textId="77777777" w:rsidR="004E3592" w:rsidRPr="00C02EAD" w:rsidRDefault="004E3592">
            <w:pPr>
              <w:pStyle w:val="ListParagraph"/>
              <w:numPr>
                <w:ilvl w:val="0"/>
                <w:numId w:val="100"/>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Secretive about friendships/associations/behaviours </w:t>
            </w:r>
          </w:p>
          <w:p w14:paraId="1C3BAB23" w14:textId="77777777" w:rsidR="004E3592" w:rsidRPr="00C02EAD" w:rsidRDefault="004E3592">
            <w:pPr>
              <w:pStyle w:val="ListParagraph"/>
              <w:numPr>
                <w:ilvl w:val="0"/>
                <w:numId w:val="100"/>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Sporadic contact, and/or missed appointments with limited explanation </w:t>
            </w:r>
          </w:p>
          <w:p w14:paraId="3821134A" w14:textId="77777777" w:rsidR="004E3592" w:rsidRPr="00C02EAD" w:rsidRDefault="004E3592">
            <w:pPr>
              <w:pStyle w:val="ListParagraph"/>
              <w:numPr>
                <w:ilvl w:val="0"/>
                <w:numId w:val="100"/>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Professional concern re their ability to engage with the young person </w:t>
            </w:r>
          </w:p>
          <w:p w14:paraId="67EDD2D9" w14:textId="77777777" w:rsidR="004E3592" w:rsidRPr="00C02EAD" w:rsidRDefault="004E3592">
            <w:pPr>
              <w:pStyle w:val="ListParagraph"/>
              <w:numPr>
                <w:ilvl w:val="0"/>
                <w:numId w:val="100"/>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Distracted when attends </w:t>
            </w:r>
          </w:p>
          <w:p w14:paraId="29BECE49" w14:textId="77777777" w:rsidR="004E3592" w:rsidRPr="00C02EAD" w:rsidRDefault="004E3592">
            <w:pPr>
              <w:pStyle w:val="ListParagraph"/>
              <w:numPr>
                <w:ilvl w:val="0"/>
                <w:numId w:val="100"/>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Presents as nervous or keen to be elsewhere</w:t>
            </w:r>
          </w:p>
          <w:p w14:paraId="17FC9F3D" w14:textId="77777777" w:rsidR="004E3592" w:rsidRPr="00C02EAD" w:rsidRDefault="004E3592" w:rsidP="00202B5C">
            <w:pPr>
              <w:rPr>
                <w:rFonts w:ascii="Aptos" w:eastAsia="Times New Roman" w:hAnsi="Aptos" w:cstheme="minorHAnsi"/>
                <w:sz w:val="18"/>
                <w:szCs w:val="18"/>
                <w:lang w:eastAsia="en-GB"/>
              </w:rPr>
            </w:pPr>
          </w:p>
        </w:tc>
      </w:tr>
      <w:tr w:rsidR="004E3592" w:rsidRPr="00C02EAD" w14:paraId="2F5E2EEA" w14:textId="77777777" w:rsidTr="00202B5C">
        <w:tc>
          <w:tcPr>
            <w:tcW w:w="5000" w:type="pct"/>
            <w:gridSpan w:val="9"/>
          </w:tcPr>
          <w:p w14:paraId="28162CC0" w14:textId="77777777" w:rsidR="004E3592" w:rsidRPr="00C02EAD" w:rsidRDefault="004E3592" w:rsidP="00202B5C">
            <w:pPr>
              <w:rPr>
                <w:rFonts w:ascii="Aptos" w:hAnsi="Aptos" w:cstheme="minorHAnsi"/>
                <w:b/>
                <w:bCs/>
                <w:i/>
                <w:iCs/>
                <w:sz w:val="18"/>
                <w:szCs w:val="18"/>
              </w:rPr>
            </w:pPr>
            <w:r w:rsidRPr="00C02EAD">
              <w:rPr>
                <w:rFonts w:ascii="Aptos" w:hAnsi="Aptos" w:cstheme="minorHAnsi"/>
                <w:b/>
                <w:bCs/>
                <w:i/>
                <w:iCs/>
                <w:sz w:val="18"/>
                <w:szCs w:val="18"/>
              </w:rPr>
              <w:t>INFORMATION RELATING TO THIS YOUNG PERSON</w:t>
            </w:r>
          </w:p>
          <w:p w14:paraId="75BF8A5A" w14:textId="77777777" w:rsidR="004E3592" w:rsidRPr="00C02EAD" w:rsidRDefault="004E3592" w:rsidP="00202B5C">
            <w:pPr>
              <w:rPr>
                <w:rFonts w:ascii="Aptos" w:eastAsia="Times New Roman" w:hAnsi="Aptos" w:cstheme="minorHAnsi"/>
                <w:sz w:val="18"/>
                <w:szCs w:val="18"/>
                <w:lang w:eastAsia="en-GB"/>
              </w:rPr>
            </w:pPr>
          </w:p>
          <w:p w14:paraId="502B9F46" w14:textId="77777777" w:rsidR="004E3592" w:rsidRPr="00C02EAD" w:rsidRDefault="004E3592" w:rsidP="00202B5C">
            <w:pPr>
              <w:rPr>
                <w:rFonts w:ascii="Aptos" w:eastAsia="Times New Roman" w:hAnsi="Aptos" w:cstheme="minorHAnsi"/>
                <w:sz w:val="18"/>
                <w:szCs w:val="18"/>
                <w:lang w:eastAsia="en-GB"/>
              </w:rPr>
            </w:pPr>
          </w:p>
          <w:p w14:paraId="348A0E95" w14:textId="77777777" w:rsidR="004E3592" w:rsidRPr="00C02EAD" w:rsidRDefault="004E3592" w:rsidP="00202B5C">
            <w:pPr>
              <w:rPr>
                <w:rFonts w:ascii="Aptos" w:eastAsia="Times New Roman" w:hAnsi="Aptos" w:cstheme="minorHAnsi"/>
                <w:sz w:val="18"/>
                <w:szCs w:val="18"/>
                <w:lang w:eastAsia="en-GB"/>
              </w:rPr>
            </w:pPr>
          </w:p>
        </w:tc>
      </w:tr>
      <w:tr w:rsidR="004E3592" w:rsidRPr="00C02EAD" w14:paraId="718166A4" w14:textId="77777777" w:rsidTr="00202B5C">
        <w:tc>
          <w:tcPr>
            <w:tcW w:w="1150" w:type="pct"/>
            <w:shd w:val="clear" w:color="auto" w:fill="215868"/>
          </w:tcPr>
          <w:p w14:paraId="4B3A971B" w14:textId="77777777" w:rsidR="004E3592" w:rsidRPr="00C02EAD" w:rsidRDefault="004E3592" w:rsidP="00202B5C">
            <w:pPr>
              <w:rPr>
                <w:rFonts w:ascii="Aptos" w:hAnsi="Aptos" w:cstheme="minorHAnsi"/>
                <w:b/>
                <w:bCs/>
                <w:color w:val="FFFFFF" w:themeColor="background1"/>
                <w:sz w:val="18"/>
                <w:szCs w:val="18"/>
              </w:rPr>
            </w:pPr>
            <w:r w:rsidRPr="00C02EAD">
              <w:rPr>
                <w:rFonts w:ascii="Aptos" w:hAnsi="Aptos" w:cstheme="minorHAnsi"/>
                <w:b/>
                <w:bCs/>
                <w:color w:val="FFFFFF" w:themeColor="background1"/>
                <w:sz w:val="18"/>
                <w:szCs w:val="18"/>
              </w:rPr>
              <w:t>RISK LEVEL (PLEASE TICK)</w:t>
            </w:r>
          </w:p>
        </w:tc>
        <w:tc>
          <w:tcPr>
            <w:tcW w:w="481" w:type="pct"/>
          </w:tcPr>
          <w:p w14:paraId="21C3C752"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NO RISK</w:t>
            </w:r>
          </w:p>
        </w:tc>
        <w:tc>
          <w:tcPr>
            <w:tcW w:w="482" w:type="pct"/>
          </w:tcPr>
          <w:p w14:paraId="6EC24677" w14:textId="77777777" w:rsidR="004E3592" w:rsidRPr="00C02EAD" w:rsidRDefault="004E3592" w:rsidP="00202B5C">
            <w:pPr>
              <w:rPr>
                <w:rFonts w:ascii="Aptos" w:hAnsi="Aptos" w:cstheme="minorHAnsi"/>
                <w:sz w:val="18"/>
                <w:szCs w:val="18"/>
              </w:rPr>
            </w:pPr>
          </w:p>
        </w:tc>
        <w:tc>
          <w:tcPr>
            <w:tcW w:w="481" w:type="pct"/>
          </w:tcPr>
          <w:p w14:paraId="2E162D7B"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LOW</w:t>
            </w:r>
          </w:p>
        </w:tc>
        <w:tc>
          <w:tcPr>
            <w:tcW w:w="482" w:type="pct"/>
          </w:tcPr>
          <w:p w14:paraId="23DB910A" w14:textId="77777777" w:rsidR="004E3592" w:rsidRPr="00C02EAD" w:rsidRDefault="004E3592" w:rsidP="00202B5C">
            <w:pPr>
              <w:rPr>
                <w:rFonts w:ascii="Aptos" w:hAnsi="Aptos" w:cstheme="minorHAnsi"/>
                <w:sz w:val="18"/>
                <w:szCs w:val="18"/>
              </w:rPr>
            </w:pPr>
          </w:p>
        </w:tc>
        <w:tc>
          <w:tcPr>
            <w:tcW w:w="481" w:type="pct"/>
          </w:tcPr>
          <w:p w14:paraId="3957FFCE"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MEDIUM</w:t>
            </w:r>
          </w:p>
        </w:tc>
        <w:tc>
          <w:tcPr>
            <w:tcW w:w="482" w:type="pct"/>
          </w:tcPr>
          <w:p w14:paraId="7FFD4D23" w14:textId="77777777" w:rsidR="004E3592" w:rsidRPr="00C02EAD" w:rsidRDefault="004E3592" w:rsidP="00202B5C">
            <w:pPr>
              <w:rPr>
                <w:rFonts w:ascii="Aptos" w:hAnsi="Aptos" w:cstheme="minorHAnsi"/>
                <w:sz w:val="18"/>
                <w:szCs w:val="18"/>
              </w:rPr>
            </w:pPr>
          </w:p>
        </w:tc>
        <w:tc>
          <w:tcPr>
            <w:tcW w:w="481" w:type="pct"/>
          </w:tcPr>
          <w:p w14:paraId="3385269C"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HIGH</w:t>
            </w:r>
          </w:p>
        </w:tc>
        <w:tc>
          <w:tcPr>
            <w:tcW w:w="480" w:type="pct"/>
          </w:tcPr>
          <w:p w14:paraId="162701EC" w14:textId="77777777" w:rsidR="004E3592" w:rsidRPr="00C02EAD" w:rsidRDefault="004E3592" w:rsidP="00202B5C">
            <w:pPr>
              <w:rPr>
                <w:rFonts w:ascii="Aptos" w:hAnsi="Aptos" w:cstheme="minorHAnsi"/>
                <w:sz w:val="18"/>
                <w:szCs w:val="18"/>
              </w:rPr>
            </w:pPr>
          </w:p>
        </w:tc>
      </w:tr>
    </w:tbl>
    <w:p w14:paraId="0C4B8C5B" w14:textId="77777777" w:rsidR="004E3592" w:rsidRPr="00C02EAD" w:rsidRDefault="004E3592" w:rsidP="004E3592">
      <w:pPr>
        <w:jc w:val="center"/>
        <w:rPr>
          <w:rFonts w:ascii="Aptos" w:hAnsi="Aptos" w:cstheme="minorHAnsi"/>
          <w:b/>
          <w:color w:val="002060"/>
        </w:rPr>
      </w:pPr>
    </w:p>
    <w:tbl>
      <w:tblPr>
        <w:tblStyle w:val="TableGrid41"/>
        <w:tblW w:w="5000" w:type="pct"/>
        <w:tblLook w:val="04A0" w:firstRow="1" w:lastRow="0" w:firstColumn="1" w:lastColumn="0" w:noHBand="0" w:noVBand="1"/>
      </w:tblPr>
      <w:tblGrid>
        <w:gridCol w:w="2155"/>
        <w:gridCol w:w="636"/>
        <w:gridCol w:w="1170"/>
        <w:gridCol w:w="902"/>
        <w:gridCol w:w="904"/>
        <w:gridCol w:w="902"/>
        <w:gridCol w:w="904"/>
        <w:gridCol w:w="902"/>
        <w:gridCol w:w="898"/>
      </w:tblGrid>
      <w:tr w:rsidR="004E3592" w:rsidRPr="00C02EAD" w14:paraId="3D37CE0C" w14:textId="77777777" w:rsidTr="00202B5C">
        <w:tc>
          <w:tcPr>
            <w:tcW w:w="5000" w:type="pct"/>
            <w:gridSpan w:val="9"/>
            <w:shd w:val="clear" w:color="auto" w:fill="215868"/>
          </w:tcPr>
          <w:p w14:paraId="49542C64" w14:textId="77777777" w:rsidR="004E3592" w:rsidRPr="00C02EAD" w:rsidRDefault="004E3592">
            <w:pPr>
              <w:pStyle w:val="ListParagraph"/>
              <w:numPr>
                <w:ilvl w:val="0"/>
                <w:numId w:val="91"/>
              </w:numPr>
              <w:rPr>
                <w:rFonts w:ascii="Aptos" w:hAnsi="Aptos" w:cstheme="minorHAnsi"/>
                <w:b/>
                <w:sz w:val="20"/>
                <w:szCs w:val="20"/>
              </w:rPr>
            </w:pPr>
            <w:r w:rsidRPr="00C02EAD">
              <w:rPr>
                <w:rFonts w:ascii="Aptos" w:hAnsi="Aptos" w:cstheme="minorHAnsi"/>
                <w:b/>
                <w:color w:val="FFFFFF" w:themeColor="background1"/>
              </w:rPr>
              <w:t>Wider Child and Family Factors</w:t>
            </w:r>
          </w:p>
        </w:tc>
      </w:tr>
      <w:tr w:rsidR="004E3592" w:rsidRPr="00C02EAD" w14:paraId="5A2DB632" w14:textId="77777777" w:rsidTr="00202B5C">
        <w:tc>
          <w:tcPr>
            <w:tcW w:w="5000" w:type="pct"/>
            <w:gridSpan w:val="9"/>
            <w:shd w:val="clear" w:color="auto" w:fill="E7E6E6" w:themeFill="background2"/>
          </w:tcPr>
          <w:p w14:paraId="20E87468" w14:textId="77777777" w:rsidR="004E3592" w:rsidRPr="00C02EAD" w:rsidRDefault="004E3592" w:rsidP="00202B5C">
            <w:pPr>
              <w:rPr>
                <w:rFonts w:ascii="Aptos" w:hAnsi="Aptos" w:cstheme="minorHAnsi"/>
                <w:b/>
                <w:bCs/>
                <w:i/>
                <w:iCs/>
                <w:sz w:val="18"/>
                <w:szCs w:val="18"/>
              </w:rPr>
            </w:pPr>
            <w:r w:rsidRPr="00C02EAD">
              <w:rPr>
                <w:rFonts w:ascii="Aptos" w:hAnsi="Aptos" w:cstheme="minorHAnsi"/>
                <w:b/>
                <w:bCs/>
                <w:i/>
                <w:iCs/>
                <w:sz w:val="18"/>
                <w:szCs w:val="18"/>
              </w:rPr>
              <w:t>POINTERS/EXAMPLES</w:t>
            </w:r>
          </w:p>
          <w:p w14:paraId="10C68FA7" w14:textId="77777777" w:rsidR="004E3592" w:rsidRPr="00C02EAD" w:rsidRDefault="004E3592" w:rsidP="00202B5C">
            <w:pPr>
              <w:rPr>
                <w:rFonts w:ascii="Aptos" w:eastAsia="Times New Roman" w:hAnsi="Aptos" w:cstheme="minorHAnsi"/>
                <w:b/>
                <w:sz w:val="18"/>
                <w:szCs w:val="18"/>
                <w:lang w:eastAsia="en-GB"/>
              </w:rPr>
            </w:pPr>
            <w:r w:rsidRPr="00C02EAD">
              <w:rPr>
                <w:rFonts w:ascii="Aptos" w:eastAsia="Times New Roman" w:hAnsi="Aptos" w:cstheme="minorHAnsi"/>
                <w:b/>
                <w:sz w:val="18"/>
                <w:szCs w:val="18"/>
                <w:lang w:eastAsia="en-GB"/>
              </w:rPr>
              <w:t>Family factors</w:t>
            </w:r>
          </w:p>
          <w:p w14:paraId="2C81B34A" w14:textId="77777777" w:rsidR="004E3592" w:rsidRPr="00C02EAD" w:rsidRDefault="004E3592">
            <w:pPr>
              <w:pStyle w:val="ListParagraph"/>
              <w:numPr>
                <w:ilvl w:val="0"/>
                <w:numId w:val="101"/>
              </w:numPr>
              <w:rPr>
                <w:rFonts w:ascii="Aptos" w:eastAsia="Times New Roman" w:hAnsi="Aptos" w:cstheme="minorHAnsi"/>
                <w:b/>
                <w:sz w:val="18"/>
                <w:szCs w:val="18"/>
                <w:lang w:eastAsia="en-GB"/>
              </w:rPr>
            </w:pPr>
            <w:r w:rsidRPr="00C02EAD">
              <w:rPr>
                <w:rFonts w:ascii="Aptos" w:eastAsia="Times New Roman" w:hAnsi="Aptos" w:cstheme="minorHAnsi"/>
                <w:sz w:val="18"/>
                <w:szCs w:val="18"/>
                <w:lang w:eastAsia="en-GB"/>
              </w:rPr>
              <w:t>Known abuse or neglect in the family.</w:t>
            </w:r>
          </w:p>
          <w:p w14:paraId="06C7EB83" w14:textId="77777777" w:rsidR="004E3592" w:rsidRPr="00C02EAD" w:rsidRDefault="004E3592">
            <w:pPr>
              <w:pStyle w:val="ListParagraph"/>
              <w:numPr>
                <w:ilvl w:val="0"/>
                <w:numId w:val="101"/>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Family substance misuse</w:t>
            </w:r>
          </w:p>
          <w:p w14:paraId="3EA2BAF6" w14:textId="77777777" w:rsidR="004E3592" w:rsidRPr="00C02EAD" w:rsidRDefault="004E3592">
            <w:pPr>
              <w:pStyle w:val="ListParagraph"/>
              <w:numPr>
                <w:ilvl w:val="0"/>
                <w:numId w:val="101"/>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Parental mental health</w:t>
            </w:r>
          </w:p>
          <w:p w14:paraId="03EB35F4" w14:textId="77777777" w:rsidR="004E3592" w:rsidRPr="00C02EAD" w:rsidRDefault="004E3592">
            <w:pPr>
              <w:pStyle w:val="ListParagraph"/>
              <w:numPr>
                <w:ilvl w:val="0"/>
                <w:numId w:val="101"/>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Adult sex work </w:t>
            </w:r>
          </w:p>
          <w:p w14:paraId="71818929" w14:textId="77777777" w:rsidR="004E3592" w:rsidRPr="00C02EAD" w:rsidRDefault="004E3592">
            <w:pPr>
              <w:pStyle w:val="ListParagraph"/>
              <w:numPr>
                <w:ilvl w:val="0"/>
                <w:numId w:val="101"/>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Deprivation </w:t>
            </w:r>
          </w:p>
          <w:p w14:paraId="1177DA97" w14:textId="77777777" w:rsidR="004E3592" w:rsidRPr="00C02EAD" w:rsidRDefault="004E3592">
            <w:pPr>
              <w:pStyle w:val="ListParagraph"/>
              <w:numPr>
                <w:ilvl w:val="0"/>
                <w:numId w:val="101"/>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Social isolation </w:t>
            </w:r>
          </w:p>
          <w:p w14:paraId="3E098D86" w14:textId="77777777" w:rsidR="004E3592" w:rsidRPr="00525799" w:rsidRDefault="004E3592">
            <w:pPr>
              <w:pStyle w:val="ListParagraph"/>
              <w:numPr>
                <w:ilvl w:val="0"/>
                <w:numId w:val="101"/>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Parental experiences of exploitation</w:t>
            </w:r>
          </w:p>
          <w:p w14:paraId="0F873024" w14:textId="77777777" w:rsidR="004E3592" w:rsidRPr="00C02EAD" w:rsidRDefault="004E3592" w:rsidP="00202B5C">
            <w:pPr>
              <w:rPr>
                <w:rFonts w:ascii="Aptos" w:eastAsia="Times New Roman" w:hAnsi="Aptos" w:cstheme="minorHAnsi"/>
                <w:b/>
                <w:sz w:val="18"/>
                <w:szCs w:val="18"/>
                <w:lang w:eastAsia="en-GB"/>
              </w:rPr>
            </w:pPr>
            <w:r w:rsidRPr="00C02EAD">
              <w:rPr>
                <w:rFonts w:ascii="Aptos" w:eastAsia="Times New Roman" w:hAnsi="Aptos" w:cstheme="minorHAnsi"/>
                <w:b/>
                <w:sz w:val="18"/>
                <w:szCs w:val="18"/>
                <w:lang w:eastAsia="en-GB"/>
              </w:rPr>
              <w:t>Child factors</w:t>
            </w:r>
          </w:p>
          <w:p w14:paraId="504E7C1D" w14:textId="77777777" w:rsidR="004E3592" w:rsidRPr="00C02EAD" w:rsidRDefault="004E3592">
            <w:pPr>
              <w:pStyle w:val="ListParagraph"/>
              <w:numPr>
                <w:ilvl w:val="0"/>
                <w:numId w:val="102"/>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Learning disabilities or difficulties (including suspected) </w:t>
            </w:r>
          </w:p>
          <w:p w14:paraId="6DFC56B9" w14:textId="77777777" w:rsidR="004E3592" w:rsidRPr="00C02EAD" w:rsidRDefault="004E3592">
            <w:pPr>
              <w:pStyle w:val="ListParagraph"/>
              <w:numPr>
                <w:ilvl w:val="0"/>
                <w:numId w:val="102"/>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Financially unsupported </w:t>
            </w:r>
          </w:p>
          <w:p w14:paraId="0497F085" w14:textId="77777777" w:rsidR="004E3592" w:rsidRPr="00C02EAD" w:rsidRDefault="004E3592">
            <w:pPr>
              <w:pStyle w:val="ListParagraph"/>
              <w:numPr>
                <w:ilvl w:val="0"/>
                <w:numId w:val="102"/>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Unaccompanied migrant/refugee/asylum seeker</w:t>
            </w:r>
          </w:p>
          <w:p w14:paraId="53F2D4CA" w14:textId="77777777" w:rsidR="004E3592" w:rsidRPr="00C02EAD" w:rsidRDefault="004E3592">
            <w:pPr>
              <w:pStyle w:val="ListParagraph"/>
              <w:numPr>
                <w:ilvl w:val="0"/>
                <w:numId w:val="102"/>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Recent bereavement or loss </w:t>
            </w:r>
          </w:p>
          <w:p w14:paraId="25DA253F" w14:textId="77777777" w:rsidR="004E3592" w:rsidRPr="00C02EAD" w:rsidRDefault="004E3592">
            <w:pPr>
              <w:pStyle w:val="ListParagraph"/>
              <w:numPr>
                <w:ilvl w:val="0"/>
                <w:numId w:val="102"/>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Unsure about sexual orientation or unable to disclose sexual orientation </w:t>
            </w:r>
          </w:p>
          <w:p w14:paraId="3CD3AFE3" w14:textId="77777777" w:rsidR="004E3592" w:rsidRPr="00C02EAD" w:rsidRDefault="004E3592">
            <w:pPr>
              <w:pStyle w:val="ListParagraph"/>
              <w:numPr>
                <w:ilvl w:val="0"/>
                <w:numId w:val="102"/>
              </w:numPr>
              <w:rPr>
                <w:rFonts w:ascii="Aptos" w:eastAsia="Times New Roman" w:hAnsi="Aptos" w:cstheme="minorHAnsi"/>
                <w:sz w:val="18"/>
                <w:szCs w:val="18"/>
                <w:lang w:eastAsia="en-GB"/>
              </w:rPr>
            </w:pPr>
            <w:r w:rsidRPr="00C02EAD">
              <w:rPr>
                <w:rFonts w:ascii="Aptos" w:eastAsia="Times New Roman" w:hAnsi="Aptos" w:cstheme="minorHAnsi"/>
                <w:sz w:val="18"/>
                <w:szCs w:val="18"/>
                <w:lang w:eastAsia="en-GB"/>
              </w:rPr>
              <w:t xml:space="preserve">Young carer </w:t>
            </w:r>
          </w:p>
          <w:p w14:paraId="200F74AE" w14:textId="77777777" w:rsidR="004E3592" w:rsidRPr="00C02EAD" w:rsidRDefault="004E3592">
            <w:pPr>
              <w:pStyle w:val="ListParagraph"/>
              <w:numPr>
                <w:ilvl w:val="0"/>
                <w:numId w:val="102"/>
              </w:numPr>
              <w:rPr>
                <w:rFonts w:ascii="Aptos" w:eastAsia="Times New Roman" w:hAnsi="Aptos" w:cstheme="minorHAnsi"/>
                <w:sz w:val="20"/>
                <w:szCs w:val="20"/>
                <w:lang w:eastAsia="en-GB"/>
              </w:rPr>
            </w:pPr>
            <w:r w:rsidRPr="00C02EAD">
              <w:rPr>
                <w:rFonts w:ascii="Aptos" w:eastAsia="Times New Roman" w:hAnsi="Aptos" w:cstheme="minorHAnsi"/>
                <w:sz w:val="18"/>
                <w:szCs w:val="18"/>
                <w:lang w:eastAsia="en-GB"/>
              </w:rPr>
              <w:t>Unmet need (social, emotional, physical</w:t>
            </w:r>
            <w:r w:rsidRPr="00C02EAD">
              <w:rPr>
                <w:rFonts w:ascii="Aptos" w:eastAsia="Times New Roman" w:hAnsi="Aptos" w:cstheme="minorHAnsi"/>
                <w:sz w:val="20"/>
                <w:szCs w:val="20"/>
                <w:lang w:eastAsia="en-GB"/>
              </w:rPr>
              <w:t>)</w:t>
            </w:r>
          </w:p>
          <w:p w14:paraId="0BFBE931" w14:textId="77777777" w:rsidR="004E3592" w:rsidRPr="00C02EAD" w:rsidRDefault="004E3592" w:rsidP="00202B5C">
            <w:pPr>
              <w:rPr>
                <w:rFonts w:ascii="Aptos" w:eastAsia="Times New Roman" w:hAnsi="Aptos" w:cstheme="minorHAnsi"/>
                <w:sz w:val="20"/>
                <w:szCs w:val="20"/>
                <w:lang w:eastAsia="en-GB"/>
              </w:rPr>
            </w:pPr>
          </w:p>
        </w:tc>
      </w:tr>
      <w:tr w:rsidR="004E3592" w:rsidRPr="00C02EAD" w14:paraId="01903FD1" w14:textId="77777777" w:rsidTr="00202B5C">
        <w:tc>
          <w:tcPr>
            <w:tcW w:w="5000" w:type="pct"/>
            <w:gridSpan w:val="9"/>
          </w:tcPr>
          <w:p w14:paraId="26B37B40" w14:textId="77777777" w:rsidR="004E3592" w:rsidRPr="00C02EAD" w:rsidRDefault="004E3592" w:rsidP="00202B5C">
            <w:pPr>
              <w:rPr>
                <w:rFonts w:ascii="Aptos" w:hAnsi="Aptos" w:cstheme="minorHAnsi"/>
                <w:b/>
                <w:bCs/>
                <w:i/>
                <w:iCs/>
                <w:sz w:val="18"/>
                <w:szCs w:val="18"/>
              </w:rPr>
            </w:pPr>
            <w:r w:rsidRPr="00C02EAD">
              <w:rPr>
                <w:rFonts w:ascii="Aptos" w:hAnsi="Aptos" w:cstheme="minorHAnsi"/>
                <w:b/>
                <w:bCs/>
                <w:i/>
                <w:iCs/>
                <w:sz w:val="18"/>
                <w:szCs w:val="18"/>
              </w:rPr>
              <w:t>INFORMATION RELATING TO THIS YOUNG PERSON</w:t>
            </w:r>
          </w:p>
          <w:p w14:paraId="4E8C0CFB" w14:textId="77777777" w:rsidR="004E3592" w:rsidRPr="00C02EAD" w:rsidRDefault="004E3592" w:rsidP="00202B5C">
            <w:pPr>
              <w:rPr>
                <w:rFonts w:ascii="Aptos" w:eastAsia="Times New Roman" w:hAnsi="Aptos" w:cstheme="minorHAnsi"/>
                <w:b/>
                <w:sz w:val="18"/>
                <w:szCs w:val="18"/>
                <w:lang w:eastAsia="en-GB"/>
              </w:rPr>
            </w:pPr>
          </w:p>
          <w:p w14:paraId="6DDAE501" w14:textId="77777777" w:rsidR="004E3592" w:rsidRPr="00C02EAD" w:rsidRDefault="004E3592" w:rsidP="00202B5C">
            <w:pPr>
              <w:rPr>
                <w:rFonts w:ascii="Aptos" w:eastAsia="Times New Roman" w:hAnsi="Aptos" w:cstheme="minorHAnsi"/>
                <w:b/>
                <w:sz w:val="18"/>
                <w:szCs w:val="18"/>
                <w:lang w:eastAsia="en-GB"/>
              </w:rPr>
            </w:pPr>
          </w:p>
        </w:tc>
      </w:tr>
      <w:tr w:rsidR="004E3592" w:rsidRPr="00C02EAD" w14:paraId="65A0CA16" w14:textId="77777777" w:rsidTr="00202B5C">
        <w:tc>
          <w:tcPr>
            <w:tcW w:w="1150" w:type="pct"/>
            <w:shd w:val="clear" w:color="auto" w:fill="215868"/>
          </w:tcPr>
          <w:p w14:paraId="15ECF07F" w14:textId="77777777" w:rsidR="004E3592" w:rsidRPr="00C02EAD" w:rsidRDefault="004E3592" w:rsidP="00202B5C">
            <w:pPr>
              <w:rPr>
                <w:rFonts w:ascii="Aptos" w:hAnsi="Aptos" w:cstheme="minorHAnsi"/>
                <w:b/>
                <w:bCs/>
                <w:color w:val="FFFFFF" w:themeColor="background1"/>
                <w:sz w:val="18"/>
                <w:szCs w:val="18"/>
              </w:rPr>
            </w:pPr>
            <w:r w:rsidRPr="00C02EAD">
              <w:rPr>
                <w:rFonts w:ascii="Aptos" w:hAnsi="Aptos" w:cstheme="minorHAnsi"/>
                <w:b/>
                <w:bCs/>
                <w:color w:val="FFFFFF" w:themeColor="background1"/>
                <w:sz w:val="18"/>
                <w:szCs w:val="18"/>
              </w:rPr>
              <w:t>RISK LEVEL (PLEASE TICK)</w:t>
            </w:r>
          </w:p>
        </w:tc>
        <w:tc>
          <w:tcPr>
            <w:tcW w:w="340" w:type="pct"/>
          </w:tcPr>
          <w:p w14:paraId="3DD2FB20"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NO RISK</w:t>
            </w:r>
          </w:p>
        </w:tc>
        <w:tc>
          <w:tcPr>
            <w:tcW w:w="624" w:type="pct"/>
          </w:tcPr>
          <w:p w14:paraId="61F8C870" w14:textId="77777777" w:rsidR="004E3592" w:rsidRPr="00C02EAD" w:rsidRDefault="004E3592" w:rsidP="00202B5C">
            <w:pPr>
              <w:rPr>
                <w:rFonts w:ascii="Aptos" w:hAnsi="Aptos" w:cstheme="minorHAnsi"/>
                <w:sz w:val="18"/>
                <w:szCs w:val="18"/>
              </w:rPr>
            </w:pPr>
          </w:p>
        </w:tc>
        <w:tc>
          <w:tcPr>
            <w:tcW w:w="481" w:type="pct"/>
          </w:tcPr>
          <w:p w14:paraId="202E4FB3"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LOW</w:t>
            </w:r>
          </w:p>
        </w:tc>
        <w:tc>
          <w:tcPr>
            <w:tcW w:w="482" w:type="pct"/>
          </w:tcPr>
          <w:p w14:paraId="2BB445CB" w14:textId="77777777" w:rsidR="004E3592" w:rsidRPr="00C02EAD" w:rsidRDefault="004E3592" w:rsidP="00202B5C">
            <w:pPr>
              <w:rPr>
                <w:rFonts w:ascii="Aptos" w:hAnsi="Aptos" w:cstheme="minorHAnsi"/>
                <w:sz w:val="18"/>
                <w:szCs w:val="18"/>
              </w:rPr>
            </w:pPr>
          </w:p>
        </w:tc>
        <w:tc>
          <w:tcPr>
            <w:tcW w:w="481" w:type="pct"/>
          </w:tcPr>
          <w:p w14:paraId="3DE64653"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MEDIUM</w:t>
            </w:r>
          </w:p>
        </w:tc>
        <w:tc>
          <w:tcPr>
            <w:tcW w:w="482" w:type="pct"/>
          </w:tcPr>
          <w:p w14:paraId="4624C63A" w14:textId="77777777" w:rsidR="004E3592" w:rsidRPr="00C02EAD" w:rsidRDefault="004E3592" w:rsidP="00202B5C">
            <w:pPr>
              <w:rPr>
                <w:rFonts w:ascii="Aptos" w:hAnsi="Aptos" w:cstheme="minorHAnsi"/>
                <w:sz w:val="18"/>
                <w:szCs w:val="18"/>
              </w:rPr>
            </w:pPr>
          </w:p>
        </w:tc>
        <w:tc>
          <w:tcPr>
            <w:tcW w:w="481" w:type="pct"/>
          </w:tcPr>
          <w:p w14:paraId="0BD58460" w14:textId="77777777" w:rsidR="004E3592" w:rsidRPr="00C02EAD" w:rsidRDefault="004E3592" w:rsidP="00202B5C">
            <w:pPr>
              <w:rPr>
                <w:rFonts w:ascii="Aptos" w:hAnsi="Aptos" w:cstheme="minorHAnsi"/>
                <w:sz w:val="18"/>
                <w:szCs w:val="18"/>
              </w:rPr>
            </w:pPr>
            <w:r w:rsidRPr="00C02EAD">
              <w:rPr>
                <w:rFonts w:ascii="Aptos" w:hAnsi="Aptos" w:cstheme="minorHAnsi"/>
                <w:sz w:val="18"/>
                <w:szCs w:val="18"/>
              </w:rPr>
              <w:t>HIGH</w:t>
            </w:r>
          </w:p>
        </w:tc>
        <w:tc>
          <w:tcPr>
            <w:tcW w:w="480" w:type="pct"/>
          </w:tcPr>
          <w:p w14:paraId="19442088" w14:textId="77777777" w:rsidR="004E3592" w:rsidRPr="00C02EAD" w:rsidRDefault="004E3592" w:rsidP="00202B5C">
            <w:pPr>
              <w:rPr>
                <w:rFonts w:ascii="Aptos" w:hAnsi="Aptos" w:cstheme="minorHAnsi"/>
                <w:sz w:val="18"/>
                <w:szCs w:val="18"/>
              </w:rPr>
            </w:pPr>
          </w:p>
        </w:tc>
      </w:tr>
    </w:tbl>
    <w:p w14:paraId="64758F2C" w14:textId="77777777" w:rsidR="004E3592" w:rsidRPr="00C02EAD" w:rsidRDefault="004E3592" w:rsidP="004E3592">
      <w:pPr>
        <w:rPr>
          <w:rFonts w:ascii="Aptos" w:hAnsi="Aptos" w:cstheme="minorHAnsi"/>
          <w:b/>
          <w:color w:val="FFFFFF" w:themeColor="background1"/>
          <w:sz w:val="24"/>
          <w:szCs w:val="24"/>
        </w:rPr>
      </w:pPr>
    </w:p>
    <w:tbl>
      <w:tblPr>
        <w:tblStyle w:val="TableGrid3"/>
        <w:tblW w:w="5000" w:type="pct"/>
        <w:tblLook w:val="04A0" w:firstRow="1" w:lastRow="0" w:firstColumn="1" w:lastColumn="0" w:noHBand="0" w:noVBand="1"/>
      </w:tblPr>
      <w:tblGrid>
        <w:gridCol w:w="9373"/>
      </w:tblGrid>
      <w:tr w:rsidR="004E3592" w:rsidRPr="00C02EAD" w14:paraId="3343FD66" w14:textId="77777777" w:rsidTr="00202B5C">
        <w:trPr>
          <w:trHeight w:val="294"/>
        </w:trPr>
        <w:tc>
          <w:tcPr>
            <w:tcW w:w="5000" w:type="pct"/>
            <w:shd w:val="clear" w:color="auto" w:fill="215868"/>
          </w:tcPr>
          <w:p w14:paraId="0D027B61" w14:textId="77777777" w:rsidR="004E3592" w:rsidRPr="00C02EAD" w:rsidRDefault="004E3592" w:rsidP="00202B5C">
            <w:pPr>
              <w:rPr>
                <w:rFonts w:ascii="Aptos" w:hAnsi="Aptos" w:cstheme="minorHAnsi"/>
                <w:b/>
                <w:sz w:val="20"/>
                <w:szCs w:val="20"/>
              </w:rPr>
            </w:pPr>
            <w:r w:rsidRPr="00C02EAD">
              <w:rPr>
                <w:rFonts w:ascii="Aptos" w:hAnsi="Aptos" w:cstheme="minorHAnsi"/>
                <w:b/>
                <w:color w:val="FFFFFF" w:themeColor="background1"/>
              </w:rPr>
              <w:t>Identified Protective Factors</w:t>
            </w:r>
          </w:p>
        </w:tc>
      </w:tr>
      <w:tr w:rsidR="004E3592" w:rsidRPr="00C02EAD" w14:paraId="1FFF3F58" w14:textId="77777777" w:rsidTr="00202B5C">
        <w:trPr>
          <w:trHeight w:val="1152"/>
        </w:trPr>
        <w:tc>
          <w:tcPr>
            <w:tcW w:w="5000" w:type="pct"/>
          </w:tcPr>
          <w:p w14:paraId="525CFEA1" w14:textId="77777777" w:rsidR="004E3592" w:rsidRPr="00C02EAD" w:rsidRDefault="004E3592" w:rsidP="00202B5C">
            <w:pPr>
              <w:jc w:val="center"/>
              <w:rPr>
                <w:rFonts w:ascii="Aptos" w:hAnsi="Aptos" w:cstheme="minorHAnsi"/>
                <w:b/>
                <w:sz w:val="20"/>
                <w:szCs w:val="20"/>
              </w:rPr>
            </w:pPr>
          </w:p>
          <w:p w14:paraId="54A158C1" w14:textId="77777777" w:rsidR="004E3592" w:rsidRPr="00C02EAD" w:rsidRDefault="004E3592" w:rsidP="00202B5C">
            <w:pPr>
              <w:jc w:val="center"/>
              <w:rPr>
                <w:rFonts w:ascii="Aptos" w:hAnsi="Aptos" w:cstheme="minorHAnsi"/>
                <w:b/>
                <w:sz w:val="20"/>
                <w:szCs w:val="20"/>
              </w:rPr>
            </w:pPr>
          </w:p>
          <w:p w14:paraId="4CD6BE07" w14:textId="77777777" w:rsidR="004E3592" w:rsidRPr="00C02EAD" w:rsidRDefault="004E3592" w:rsidP="00202B5C">
            <w:pPr>
              <w:jc w:val="center"/>
              <w:rPr>
                <w:rFonts w:ascii="Aptos" w:hAnsi="Aptos" w:cstheme="minorHAnsi"/>
                <w:b/>
                <w:sz w:val="20"/>
                <w:szCs w:val="20"/>
              </w:rPr>
            </w:pPr>
          </w:p>
          <w:p w14:paraId="6544EB2E" w14:textId="77777777" w:rsidR="004E3592" w:rsidRPr="00C02EAD" w:rsidRDefault="004E3592" w:rsidP="00202B5C">
            <w:pPr>
              <w:rPr>
                <w:rFonts w:ascii="Aptos" w:hAnsi="Aptos" w:cstheme="minorHAnsi"/>
                <w:b/>
                <w:sz w:val="20"/>
                <w:szCs w:val="20"/>
              </w:rPr>
            </w:pPr>
          </w:p>
        </w:tc>
      </w:tr>
    </w:tbl>
    <w:p w14:paraId="1E2DE192" w14:textId="77777777" w:rsidR="004E3592" w:rsidRPr="00C02EAD" w:rsidRDefault="004E3592" w:rsidP="004E3592">
      <w:pPr>
        <w:tabs>
          <w:tab w:val="left" w:pos="7797"/>
        </w:tabs>
        <w:rPr>
          <w:rFonts w:ascii="Aptos" w:hAnsi="Aptos" w:cstheme="minorHAnsi"/>
          <w:sz w:val="20"/>
          <w:szCs w:val="20"/>
        </w:rPr>
      </w:pPr>
    </w:p>
    <w:tbl>
      <w:tblPr>
        <w:tblStyle w:val="TableGrid3"/>
        <w:tblW w:w="5000" w:type="pct"/>
        <w:tblLook w:val="04A0" w:firstRow="1" w:lastRow="0" w:firstColumn="1" w:lastColumn="0" w:noHBand="0" w:noVBand="1"/>
      </w:tblPr>
      <w:tblGrid>
        <w:gridCol w:w="9373"/>
      </w:tblGrid>
      <w:tr w:rsidR="004E3592" w:rsidRPr="00C02EAD" w14:paraId="0BE742CE" w14:textId="77777777" w:rsidTr="00202B5C">
        <w:trPr>
          <w:trHeight w:val="294"/>
        </w:trPr>
        <w:tc>
          <w:tcPr>
            <w:tcW w:w="5000" w:type="pct"/>
            <w:shd w:val="clear" w:color="auto" w:fill="215868"/>
          </w:tcPr>
          <w:p w14:paraId="61336645" w14:textId="77777777" w:rsidR="004E3592" w:rsidRPr="00C02EAD" w:rsidRDefault="004E3592" w:rsidP="00202B5C">
            <w:pPr>
              <w:rPr>
                <w:rFonts w:ascii="Aptos" w:hAnsi="Aptos" w:cstheme="minorHAnsi"/>
                <w:b/>
                <w:color w:val="FFFFFF" w:themeColor="background1"/>
              </w:rPr>
            </w:pPr>
            <w:r w:rsidRPr="00C02EAD">
              <w:rPr>
                <w:rFonts w:ascii="Aptos" w:hAnsi="Aptos" w:cstheme="minorHAnsi"/>
                <w:b/>
                <w:color w:val="FFFFFF" w:themeColor="background1"/>
              </w:rPr>
              <w:t>Any Other Relevant Information (such as places and people of concern)</w:t>
            </w:r>
          </w:p>
        </w:tc>
      </w:tr>
      <w:tr w:rsidR="004E3592" w:rsidRPr="00C02EAD" w14:paraId="131928ED" w14:textId="77777777" w:rsidTr="00202B5C">
        <w:trPr>
          <w:trHeight w:val="1140"/>
        </w:trPr>
        <w:tc>
          <w:tcPr>
            <w:tcW w:w="5000" w:type="pct"/>
          </w:tcPr>
          <w:p w14:paraId="41FA953A" w14:textId="77777777" w:rsidR="004E3592" w:rsidRPr="00C02EAD" w:rsidRDefault="004E3592" w:rsidP="00202B5C">
            <w:pPr>
              <w:pStyle w:val="ListParagraph"/>
              <w:rPr>
                <w:rFonts w:ascii="Aptos" w:hAnsi="Aptos" w:cstheme="minorHAnsi"/>
                <w:b/>
                <w:sz w:val="20"/>
                <w:szCs w:val="20"/>
              </w:rPr>
            </w:pPr>
          </w:p>
          <w:p w14:paraId="453BBB58" w14:textId="77777777" w:rsidR="004E3592" w:rsidRPr="00C02EAD" w:rsidRDefault="004E3592" w:rsidP="00202B5C">
            <w:pPr>
              <w:rPr>
                <w:rFonts w:ascii="Aptos" w:hAnsi="Aptos" w:cstheme="minorHAnsi"/>
                <w:b/>
                <w:sz w:val="20"/>
                <w:szCs w:val="20"/>
              </w:rPr>
            </w:pPr>
          </w:p>
          <w:p w14:paraId="1F8F00AD" w14:textId="77777777" w:rsidR="004E3592" w:rsidRPr="00C02EAD" w:rsidRDefault="004E3592" w:rsidP="00202B5C">
            <w:pPr>
              <w:rPr>
                <w:rFonts w:ascii="Aptos" w:hAnsi="Aptos" w:cstheme="minorHAnsi"/>
                <w:b/>
                <w:sz w:val="20"/>
                <w:szCs w:val="20"/>
              </w:rPr>
            </w:pPr>
          </w:p>
          <w:p w14:paraId="4C19C14B" w14:textId="77777777" w:rsidR="004E3592" w:rsidRPr="00C02EAD" w:rsidRDefault="004E3592" w:rsidP="00202B5C">
            <w:pPr>
              <w:rPr>
                <w:rFonts w:ascii="Aptos" w:hAnsi="Aptos" w:cstheme="minorHAnsi"/>
                <w:b/>
                <w:sz w:val="20"/>
                <w:szCs w:val="20"/>
              </w:rPr>
            </w:pPr>
          </w:p>
        </w:tc>
      </w:tr>
    </w:tbl>
    <w:p w14:paraId="4743B4EF" w14:textId="77777777" w:rsidR="004E3592" w:rsidRPr="00C02EAD" w:rsidRDefault="004E3592" w:rsidP="004E3592">
      <w:pPr>
        <w:tabs>
          <w:tab w:val="left" w:pos="7797"/>
        </w:tabs>
        <w:rPr>
          <w:rFonts w:ascii="Aptos" w:hAnsi="Aptos" w:cstheme="minorHAnsi"/>
          <w:sz w:val="20"/>
          <w:szCs w:val="20"/>
        </w:rPr>
      </w:pPr>
    </w:p>
    <w:tbl>
      <w:tblPr>
        <w:tblStyle w:val="TableGrid3"/>
        <w:tblW w:w="5000" w:type="pct"/>
        <w:tblLook w:val="04A0" w:firstRow="1" w:lastRow="0" w:firstColumn="1" w:lastColumn="0" w:noHBand="0" w:noVBand="1"/>
      </w:tblPr>
      <w:tblGrid>
        <w:gridCol w:w="9373"/>
      </w:tblGrid>
      <w:tr w:rsidR="004E3592" w:rsidRPr="00C02EAD" w14:paraId="7113C1D1" w14:textId="77777777" w:rsidTr="00202B5C">
        <w:trPr>
          <w:trHeight w:val="294"/>
        </w:trPr>
        <w:tc>
          <w:tcPr>
            <w:tcW w:w="5000" w:type="pct"/>
            <w:shd w:val="clear" w:color="auto" w:fill="215868"/>
          </w:tcPr>
          <w:p w14:paraId="0B810E71" w14:textId="77777777" w:rsidR="004E3592" w:rsidRPr="00C02EAD" w:rsidRDefault="004E3592" w:rsidP="00202B5C">
            <w:pPr>
              <w:rPr>
                <w:rFonts w:ascii="Aptos" w:hAnsi="Aptos" w:cstheme="minorHAnsi"/>
                <w:b/>
                <w:color w:val="FFFFFF" w:themeColor="background1"/>
              </w:rPr>
            </w:pPr>
            <w:r w:rsidRPr="00C02EAD">
              <w:rPr>
                <w:rFonts w:ascii="Aptos" w:hAnsi="Aptos" w:cstheme="minorHAnsi"/>
                <w:b/>
                <w:color w:val="FFFFFF" w:themeColor="background1"/>
              </w:rPr>
              <w:t>Young Person’s Views</w:t>
            </w:r>
          </w:p>
        </w:tc>
      </w:tr>
      <w:tr w:rsidR="004E3592" w:rsidRPr="00C02EAD" w14:paraId="5303F6DD" w14:textId="77777777" w:rsidTr="00202B5C">
        <w:trPr>
          <w:trHeight w:val="1140"/>
        </w:trPr>
        <w:tc>
          <w:tcPr>
            <w:tcW w:w="5000" w:type="pct"/>
          </w:tcPr>
          <w:p w14:paraId="1DFF54AE" w14:textId="77777777" w:rsidR="004E3592" w:rsidRPr="00C02EAD" w:rsidRDefault="004E3592" w:rsidP="00202B5C">
            <w:pPr>
              <w:pStyle w:val="ListParagraph"/>
              <w:rPr>
                <w:rFonts w:ascii="Aptos" w:hAnsi="Aptos" w:cstheme="minorHAnsi"/>
                <w:b/>
                <w:sz w:val="20"/>
                <w:szCs w:val="20"/>
              </w:rPr>
            </w:pPr>
          </w:p>
          <w:p w14:paraId="67606476" w14:textId="77777777" w:rsidR="004E3592" w:rsidRPr="00C02EAD" w:rsidRDefault="004E3592" w:rsidP="00202B5C">
            <w:pPr>
              <w:rPr>
                <w:rFonts w:ascii="Aptos" w:hAnsi="Aptos" w:cstheme="minorHAnsi"/>
                <w:b/>
                <w:sz w:val="20"/>
                <w:szCs w:val="20"/>
              </w:rPr>
            </w:pPr>
          </w:p>
          <w:p w14:paraId="77FAE71E" w14:textId="77777777" w:rsidR="004E3592" w:rsidRPr="00C02EAD" w:rsidRDefault="004E3592" w:rsidP="00202B5C">
            <w:pPr>
              <w:rPr>
                <w:rFonts w:ascii="Aptos" w:hAnsi="Aptos" w:cstheme="minorHAnsi"/>
                <w:b/>
                <w:sz w:val="20"/>
                <w:szCs w:val="20"/>
              </w:rPr>
            </w:pPr>
          </w:p>
          <w:p w14:paraId="6F816B72" w14:textId="77777777" w:rsidR="004E3592" w:rsidRPr="00C02EAD" w:rsidRDefault="004E3592" w:rsidP="00202B5C">
            <w:pPr>
              <w:rPr>
                <w:rFonts w:ascii="Aptos" w:hAnsi="Aptos" w:cstheme="minorHAnsi"/>
                <w:b/>
                <w:sz w:val="20"/>
                <w:szCs w:val="20"/>
              </w:rPr>
            </w:pPr>
          </w:p>
        </w:tc>
      </w:tr>
    </w:tbl>
    <w:p w14:paraId="5A225F44" w14:textId="77777777" w:rsidR="004E3592" w:rsidRPr="00C02EAD" w:rsidRDefault="004E3592" w:rsidP="004E3592">
      <w:pPr>
        <w:tabs>
          <w:tab w:val="left" w:pos="7797"/>
        </w:tabs>
        <w:rPr>
          <w:rFonts w:ascii="Aptos" w:hAnsi="Aptos" w:cstheme="minorHAnsi"/>
          <w:sz w:val="20"/>
          <w:szCs w:val="20"/>
        </w:rPr>
      </w:pPr>
    </w:p>
    <w:tbl>
      <w:tblPr>
        <w:tblStyle w:val="TableGrid3"/>
        <w:tblW w:w="5000" w:type="pct"/>
        <w:tblLook w:val="04A0" w:firstRow="1" w:lastRow="0" w:firstColumn="1" w:lastColumn="0" w:noHBand="0" w:noVBand="1"/>
      </w:tblPr>
      <w:tblGrid>
        <w:gridCol w:w="9373"/>
      </w:tblGrid>
      <w:tr w:rsidR="004E3592" w:rsidRPr="00C02EAD" w14:paraId="63CE42A8" w14:textId="77777777" w:rsidTr="00202B5C">
        <w:trPr>
          <w:trHeight w:val="294"/>
        </w:trPr>
        <w:tc>
          <w:tcPr>
            <w:tcW w:w="5000" w:type="pct"/>
            <w:shd w:val="clear" w:color="auto" w:fill="215868"/>
          </w:tcPr>
          <w:p w14:paraId="73AD8B84" w14:textId="77777777" w:rsidR="004E3592" w:rsidRPr="00C02EAD" w:rsidRDefault="004E3592" w:rsidP="00202B5C">
            <w:pPr>
              <w:rPr>
                <w:rFonts w:ascii="Aptos" w:hAnsi="Aptos" w:cstheme="minorHAnsi"/>
                <w:b/>
                <w:color w:val="FFFFFF" w:themeColor="background1"/>
              </w:rPr>
            </w:pPr>
            <w:r w:rsidRPr="00C02EAD">
              <w:rPr>
                <w:rFonts w:ascii="Aptos" w:hAnsi="Aptos" w:cstheme="minorHAnsi"/>
                <w:b/>
                <w:color w:val="FFFFFF" w:themeColor="background1"/>
              </w:rPr>
              <w:t>Parent/Carer’s Views</w:t>
            </w:r>
          </w:p>
        </w:tc>
      </w:tr>
      <w:tr w:rsidR="004E3592" w:rsidRPr="00C02EAD" w14:paraId="2FFB31CD" w14:textId="77777777" w:rsidTr="00202B5C">
        <w:trPr>
          <w:trHeight w:val="1140"/>
        </w:trPr>
        <w:tc>
          <w:tcPr>
            <w:tcW w:w="5000" w:type="pct"/>
          </w:tcPr>
          <w:p w14:paraId="7AE02309" w14:textId="77777777" w:rsidR="004E3592" w:rsidRPr="00C02EAD" w:rsidRDefault="004E3592" w:rsidP="00202B5C">
            <w:pPr>
              <w:pStyle w:val="ListParagraph"/>
              <w:rPr>
                <w:rFonts w:ascii="Aptos" w:hAnsi="Aptos" w:cstheme="minorHAnsi"/>
                <w:b/>
                <w:sz w:val="20"/>
                <w:szCs w:val="20"/>
              </w:rPr>
            </w:pPr>
          </w:p>
          <w:p w14:paraId="03AD01B7" w14:textId="77777777" w:rsidR="004E3592" w:rsidRPr="00C02EAD" w:rsidRDefault="004E3592" w:rsidP="00202B5C">
            <w:pPr>
              <w:rPr>
                <w:rFonts w:ascii="Aptos" w:hAnsi="Aptos" w:cstheme="minorHAnsi"/>
                <w:b/>
                <w:sz w:val="20"/>
                <w:szCs w:val="20"/>
              </w:rPr>
            </w:pPr>
          </w:p>
          <w:p w14:paraId="1F277D42" w14:textId="77777777" w:rsidR="004E3592" w:rsidRPr="00C02EAD" w:rsidRDefault="004E3592" w:rsidP="00202B5C">
            <w:pPr>
              <w:rPr>
                <w:rFonts w:ascii="Aptos" w:hAnsi="Aptos" w:cstheme="minorHAnsi"/>
                <w:b/>
                <w:sz w:val="20"/>
                <w:szCs w:val="20"/>
              </w:rPr>
            </w:pPr>
          </w:p>
          <w:p w14:paraId="48FD1429" w14:textId="77777777" w:rsidR="004E3592" w:rsidRPr="00C02EAD" w:rsidRDefault="004E3592" w:rsidP="00202B5C">
            <w:pPr>
              <w:rPr>
                <w:rFonts w:ascii="Aptos" w:hAnsi="Aptos" w:cstheme="minorHAnsi"/>
                <w:b/>
                <w:sz w:val="20"/>
                <w:szCs w:val="20"/>
              </w:rPr>
            </w:pPr>
          </w:p>
        </w:tc>
      </w:tr>
    </w:tbl>
    <w:p w14:paraId="52B25532" w14:textId="77777777" w:rsidR="004E3592" w:rsidRPr="00C02EAD" w:rsidRDefault="004E3592" w:rsidP="004E3592">
      <w:pPr>
        <w:tabs>
          <w:tab w:val="left" w:pos="7797"/>
        </w:tabs>
        <w:rPr>
          <w:rFonts w:ascii="Aptos" w:hAnsi="Aptos" w:cstheme="minorHAnsi"/>
          <w:sz w:val="20"/>
          <w:szCs w:val="20"/>
        </w:rPr>
      </w:pPr>
    </w:p>
    <w:tbl>
      <w:tblPr>
        <w:tblStyle w:val="TableGrid3"/>
        <w:tblW w:w="5000" w:type="pct"/>
        <w:tblLook w:val="04A0" w:firstRow="1" w:lastRow="0" w:firstColumn="1" w:lastColumn="0" w:noHBand="0" w:noVBand="1"/>
      </w:tblPr>
      <w:tblGrid>
        <w:gridCol w:w="2364"/>
        <w:gridCol w:w="2364"/>
        <w:gridCol w:w="2364"/>
        <w:gridCol w:w="2281"/>
      </w:tblGrid>
      <w:tr w:rsidR="004E3592" w:rsidRPr="00C02EAD" w14:paraId="79CD9B72" w14:textId="77777777" w:rsidTr="00202B5C">
        <w:trPr>
          <w:trHeight w:val="422"/>
        </w:trPr>
        <w:tc>
          <w:tcPr>
            <w:tcW w:w="5000" w:type="pct"/>
            <w:gridSpan w:val="4"/>
            <w:shd w:val="clear" w:color="auto" w:fill="215868"/>
          </w:tcPr>
          <w:p w14:paraId="1E7B4332" w14:textId="77777777" w:rsidR="004E3592" w:rsidRPr="00C02EAD" w:rsidRDefault="004E3592" w:rsidP="00202B5C">
            <w:pPr>
              <w:jc w:val="center"/>
              <w:rPr>
                <w:rFonts w:ascii="Aptos" w:hAnsi="Aptos" w:cstheme="minorHAnsi"/>
                <w:b/>
                <w:color w:val="FFFFFF" w:themeColor="background1"/>
                <w:sz w:val="24"/>
                <w:szCs w:val="24"/>
              </w:rPr>
            </w:pPr>
            <w:r w:rsidRPr="00C02EAD">
              <w:rPr>
                <w:rFonts w:ascii="Aptos" w:hAnsi="Aptos" w:cstheme="minorHAnsi"/>
                <w:b/>
                <w:color w:val="FFFFFF" w:themeColor="background1"/>
                <w:sz w:val="24"/>
                <w:szCs w:val="24"/>
              </w:rPr>
              <w:t>OVERALL LEVEL OF RISK (PLEASE TICK)</w:t>
            </w:r>
          </w:p>
        </w:tc>
      </w:tr>
      <w:tr w:rsidR="004E3592" w:rsidRPr="00C02EAD" w14:paraId="1403CE8E" w14:textId="77777777" w:rsidTr="00202B5C">
        <w:trPr>
          <w:trHeight w:val="220"/>
        </w:trPr>
        <w:tc>
          <w:tcPr>
            <w:tcW w:w="1261" w:type="pct"/>
            <w:shd w:val="clear" w:color="auto" w:fill="DEEAF6" w:themeFill="accent1" w:themeFillTint="33"/>
          </w:tcPr>
          <w:p w14:paraId="5FD14CCA" w14:textId="77777777" w:rsidR="004E3592" w:rsidRPr="00C02EAD" w:rsidRDefault="004E3592" w:rsidP="00202B5C">
            <w:pPr>
              <w:jc w:val="center"/>
              <w:rPr>
                <w:rFonts w:ascii="Aptos" w:hAnsi="Aptos" w:cstheme="minorHAnsi"/>
                <w:b/>
                <w:sz w:val="20"/>
                <w:szCs w:val="20"/>
              </w:rPr>
            </w:pPr>
            <w:r w:rsidRPr="00C02EAD">
              <w:rPr>
                <w:rFonts w:ascii="Aptos" w:hAnsi="Aptos" w:cstheme="minorHAnsi"/>
                <w:b/>
                <w:sz w:val="20"/>
                <w:szCs w:val="20"/>
              </w:rPr>
              <w:t>NO RISK</w:t>
            </w:r>
          </w:p>
        </w:tc>
        <w:tc>
          <w:tcPr>
            <w:tcW w:w="1261" w:type="pct"/>
            <w:shd w:val="clear" w:color="auto" w:fill="A8D08D" w:themeFill="accent6" w:themeFillTint="99"/>
          </w:tcPr>
          <w:p w14:paraId="7B7BBC44" w14:textId="77777777" w:rsidR="004E3592" w:rsidRPr="00C02EAD" w:rsidRDefault="004E3592" w:rsidP="00202B5C">
            <w:pPr>
              <w:jc w:val="center"/>
              <w:rPr>
                <w:rFonts w:ascii="Aptos" w:hAnsi="Aptos" w:cstheme="minorHAnsi"/>
                <w:b/>
                <w:sz w:val="20"/>
                <w:szCs w:val="20"/>
              </w:rPr>
            </w:pPr>
            <w:r w:rsidRPr="00C02EAD">
              <w:rPr>
                <w:rFonts w:ascii="Aptos" w:hAnsi="Aptos" w:cstheme="minorHAnsi"/>
                <w:b/>
                <w:sz w:val="20"/>
                <w:szCs w:val="20"/>
              </w:rPr>
              <w:t>LOW</w:t>
            </w:r>
          </w:p>
        </w:tc>
        <w:tc>
          <w:tcPr>
            <w:tcW w:w="1261" w:type="pct"/>
            <w:shd w:val="clear" w:color="auto" w:fill="FFD966" w:themeFill="accent4" w:themeFillTint="99"/>
          </w:tcPr>
          <w:p w14:paraId="54F28991" w14:textId="77777777" w:rsidR="004E3592" w:rsidRPr="00C02EAD" w:rsidRDefault="004E3592" w:rsidP="00202B5C">
            <w:pPr>
              <w:jc w:val="center"/>
              <w:rPr>
                <w:rFonts w:ascii="Aptos" w:hAnsi="Aptos" w:cstheme="minorHAnsi"/>
                <w:b/>
                <w:sz w:val="20"/>
                <w:szCs w:val="20"/>
              </w:rPr>
            </w:pPr>
            <w:r w:rsidRPr="00C02EAD">
              <w:rPr>
                <w:rFonts w:ascii="Aptos" w:hAnsi="Aptos" w:cstheme="minorHAnsi"/>
                <w:b/>
                <w:sz w:val="20"/>
                <w:szCs w:val="20"/>
              </w:rPr>
              <w:t>MEDIUM</w:t>
            </w:r>
          </w:p>
        </w:tc>
        <w:tc>
          <w:tcPr>
            <w:tcW w:w="1217" w:type="pct"/>
            <w:shd w:val="clear" w:color="auto" w:fill="FF9999"/>
          </w:tcPr>
          <w:p w14:paraId="77946C18" w14:textId="77777777" w:rsidR="004E3592" w:rsidRPr="00C02EAD" w:rsidRDefault="004E3592" w:rsidP="00202B5C">
            <w:pPr>
              <w:jc w:val="center"/>
              <w:rPr>
                <w:rFonts w:ascii="Aptos" w:hAnsi="Aptos" w:cstheme="minorHAnsi"/>
                <w:b/>
                <w:sz w:val="20"/>
                <w:szCs w:val="20"/>
              </w:rPr>
            </w:pPr>
            <w:r w:rsidRPr="00C02EAD">
              <w:rPr>
                <w:rFonts w:ascii="Aptos" w:hAnsi="Aptos" w:cstheme="minorHAnsi"/>
                <w:b/>
                <w:sz w:val="20"/>
                <w:szCs w:val="20"/>
              </w:rPr>
              <w:t>HIGH</w:t>
            </w:r>
          </w:p>
        </w:tc>
      </w:tr>
      <w:tr w:rsidR="004E3592" w:rsidRPr="00C02EAD" w14:paraId="254FEC62" w14:textId="77777777" w:rsidTr="00202B5C">
        <w:trPr>
          <w:trHeight w:val="220"/>
        </w:trPr>
        <w:tc>
          <w:tcPr>
            <w:tcW w:w="1261" w:type="pct"/>
          </w:tcPr>
          <w:p w14:paraId="7117DE8C" w14:textId="77777777" w:rsidR="004E3592" w:rsidRPr="00C02EAD" w:rsidRDefault="004E3592" w:rsidP="00202B5C">
            <w:pPr>
              <w:contextualSpacing/>
              <w:rPr>
                <w:rFonts w:ascii="Aptos" w:hAnsi="Aptos" w:cstheme="minorHAnsi"/>
                <w:sz w:val="18"/>
                <w:szCs w:val="18"/>
              </w:rPr>
            </w:pPr>
            <w:r w:rsidRPr="00C02EAD">
              <w:rPr>
                <w:rFonts w:ascii="Aptos" w:eastAsia="Times" w:hAnsi="Aptos" w:cstheme="minorHAnsi"/>
                <w:sz w:val="18"/>
                <w:szCs w:val="18"/>
              </w:rPr>
              <w:t xml:space="preserve">While there may be concerns for the welfare of the child, there are no current concerns relating to exploitation, above static vulnerability. </w:t>
            </w:r>
          </w:p>
        </w:tc>
        <w:tc>
          <w:tcPr>
            <w:tcW w:w="1261" w:type="pct"/>
          </w:tcPr>
          <w:p w14:paraId="3BC18D35" w14:textId="77777777" w:rsidR="004E3592" w:rsidRPr="00C02EAD" w:rsidRDefault="004E3592" w:rsidP="00202B5C">
            <w:pPr>
              <w:contextualSpacing/>
              <w:rPr>
                <w:rFonts w:ascii="Aptos" w:hAnsi="Aptos" w:cstheme="minorHAnsi"/>
                <w:sz w:val="18"/>
                <w:szCs w:val="18"/>
              </w:rPr>
            </w:pPr>
            <w:r w:rsidRPr="00C02EAD">
              <w:rPr>
                <w:rFonts w:ascii="Aptos" w:eastAsia="Times" w:hAnsi="Aptos" w:cstheme="minorHAnsi"/>
                <w:sz w:val="18"/>
                <w:szCs w:val="18"/>
              </w:rPr>
              <w:t xml:space="preserve">The information and assessment </w:t>
            </w:r>
            <w:proofErr w:type="gramStart"/>
            <w:r w:rsidRPr="00C02EAD">
              <w:rPr>
                <w:rFonts w:ascii="Aptos" w:eastAsia="Times" w:hAnsi="Aptos" w:cstheme="minorHAnsi"/>
                <w:sz w:val="18"/>
                <w:szCs w:val="18"/>
              </w:rPr>
              <w:t>raises</w:t>
            </w:r>
            <w:proofErr w:type="gramEnd"/>
            <w:r w:rsidRPr="00C02EAD">
              <w:rPr>
                <w:rFonts w:ascii="Aptos" w:eastAsia="Times" w:hAnsi="Aptos" w:cstheme="minorHAnsi"/>
                <w:sz w:val="18"/>
                <w:szCs w:val="18"/>
              </w:rPr>
              <w:t xml:space="preserve"> some concerns relating to risk of exploitation, but there are protective factors in the young person’s life.</w:t>
            </w:r>
          </w:p>
        </w:tc>
        <w:tc>
          <w:tcPr>
            <w:tcW w:w="1261" w:type="pct"/>
          </w:tcPr>
          <w:p w14:paraId="0B52F6E9" w14:textId="77777777" w:rsidR="004E3592" w:rsidRPr="00C02EAD" w:rsidRDefault="004E3592" w:rsidP="00202B5C">
            <w:pPr>
              <w:contextualSpacing/>
              <w:rPr>
                <w:rFonts w:ascii="Aptos" w:hAnsi="Aptos" w:cstheme="minorHAnsi"/>
                <w:sz w:val="18"/>
                <w:szCs w:val="18"/>
              </w:rPr>
            </w:pPr>
            <w:r w:rsidRPr="00C02EAD">
              <w:rPr>
                <w:rFonts w:ascii="Aptos" w:eastAsia="Times" w:hAnsi="Aptos" w:cstheme="minorHAnsi"/>
                <w:sz w:val="18"/>
                <w:szCs w:val="18"/>
              </w:rPr>
              <w:t xml:space="preserve">The information on the assessment indicates that the child is at risk of exploitation. This requires a plan for intervention but isn’t an urgent safeguarding concern. </w:t>
            </w:r>
          </w:p>
        </w:tc>
        <w:tc>
          <w:tcPr>
            <w:tcW w:w="1217" w:type="pct"/>
          </w:tcPr>
          <w:p w14:paraId="08D6F528" w14:textId="77777777" w:rsidR="004E3592" w:rsidRPr="00C02EAD" w:rsidRDefault="004E3592" w:rsidP="00202B5C">
            <w:pPr>
              <w:contextualSpacing/>
              <w:rPr>
                <w:rFonts w:ascii="Aptos" w:hAnsi="Aptos" w:cstheme="minorHAnsi"/>
                <w:sz w:val="18"/>
                <w:szCs w:val="18"/>
              </w:rPr>
            </w:pPr>
            <w:r w:rsidRPr="00C02EAD">
              <w:rPr>
                <w:rFonts w:ascii="Aptos" w:hAnsi="Aptos" w:cstheme="minorHAnsi"/>
                <w:sz w:val="18"/>
                <w:szCs w:val="18"/>
              </w:rPr>
              <w:t>The assessment indicates that the child is currently experiencing exploitation, which requires urgent intervention (they may not recognise this).</w:t>
            </w:r>
          </w:p>
          <w:p w14:paraId="3987AEF6" w14:textId="77777777" w:rsidR="004E3592" w:rsidRPr="00C02EAD" w:rsidRDefault="004E3592" w:rsidP="00202B5C">
            <w:pPr>
              <w:contextualSpacing/>
              <w:rPr>
                <w:rFonts w:ascii="Aptos" w:hAnsi="Aptos" w:cstheme="minorHAnsi"/>
                <w:sz w:val="18"/>
                <w:szCs w:val="18"/>
              </w:rPr>
            </w:pPr>
          </w:p>
        </w:tc>
      </w:tr>
      <w:tr w:rsidR="004E3592" w:rsidRPr="00C02EAD" w14:paraId="700100B8" w14:textId="77777777" w:rsidTr="00202B5C">
        <w:trPr>
          <w:trHeight w:val="220"/>
        </w:trPr>
        <w:tc>
          <w:tcPr>
            <w:tcW w:w="1261" w:type="pct"/>
          </w:tcPr>
          <w:p w14:paraId="062C3D5A" w14:textId="77777777" w:rsidR="004E3592" w:rsidRPr="00C02EAD" w:rsidRDefault="004E3592" w:rsidP="00202B5C">
            <w:pPr>
              <w:rPr>
                <w:rFonts w:ascii="Aptos" w:eastAsia="Times" w:hAnsi="Aptos" w:cstheme="minorHAnsi"/>
                <w:sz w:val="20"/>
                <w:szCs w:val="20"/>
              </w:rPr>
            </w:pPr>
          </w:p>
          <w:p w14:paraId="6A3A5FB0" w14:textId="77777777" w:rsidR="004E3592" w:rsidRPr="00C02EAD" w:rsidRDefault="004E3592" w:rsidP="00202B5C">
            <w:pPr>
              <w:rPr>
                <w:rFonts w:ascii="Aptos" w:eastAsia="Times" w:hAnsi="Aptos" w:cstheme="minorHAnsi"/>
                <w:sz w:val="20"/>
                <w:szCs w:val="20"/>
              </w:rPr>
            </w:pPr>
          </w:p>
        </w:tc>
        <w:tc>
          <w:tcPr>
            <w:tcW w:w="1261" w:type="pct"/>
          </w:tcPr>
          <w:p w14:paraId="5C75D367" w14:textId="77777777" w:rsidR="004E3592" w:rsidRPr="00C02EAD" w:rsidRDefault="004E3592" w:rsidP="00202B5C">
            <w:pPr>
              <w:rPr>
                <w:rFonts w:ascii="Aptos" w:eastAsia="Times" w:hAnsi="Aptos" w:cstheme="minorHAnsi"/>
                <w:sz w:val="20"/>
                <w:szCs w:val="20"/>
              </w:rPr>
            </w:pPr>
          </w:p>
        </w:tc>
        <w:tc>
          <w:tcPr>
            <w:tcW w:w="1261" w:type="pct"/>
          </w:tcPr>
          <w:p w14:paraId="2F3C08E9" w14:textId="77777777" w:rsidR="004E3592" w:rsidRPr="00C02EAD" w:rsidRDefault="004E3592" w:rsidP="00202B5C">
            <w:pPr>
              <w:rPr>
                <w:rFonts w:ascii="Aptos" w:eastAsia="Times" w:hAnsi="Aptos" w:cstheme="minorHAnsi"/>
                <w:sz w:val="20"/>
                <w:szCs w:val="20"/>
              </w:rPr>
            </w:pPr>
          </w:p>
        </w:tc>
        <w:tc>
          <w:tcPr>
            <w:tcW w:w="1217" w:type="pct"/>
          </w:tcPr>
          <w:p w14:paraId="2D2E9B1A" w14:textId="77777777" w:rsidR="004E3592" w:rsidRPr="00C02EAD" w:rsidRDefault="004E3592" w:rsidP="00202B5C">
            <w:pPr>
              <w:rPr>
                <w:rFonts w:ascii="Aptos" w:hAnsi="Aptos" w:cstheme="minorHAnsi"/>
                <w:sz w:val="20"/>
                <w:szCs w:val="20"/>
              </w:rPr>
            </w:pPr>
          </w:p>
        </w:tc>
      </w:tr>
      <w:tr w:rsidR="004E3592" w:rsidRPr="00C02EAD" w14:paraId="2BE2CB0F" w14:textId="77777777" w:rsidTr="00202B5C">
        <w:trPr>
          <w:trHeight w:val="486"/>
        </w:trPr>
        <w:tc>
          <w:tcPr>
            <w:tcW w:w="5000" w:type="pct"/>
            <w:gridSpan w:val="4"/>
            <w:shd w:val="clear" w:color="auto" w:fill="215868"/>
            <w:vAlign w:val="center"/>
          </w:tcPr>
          <w:p w14:paraId="71858F99" w14:textId="77777777" w:rsidR="004E3592" w:rsidRPr="00C02EAD" w:rsidRDefault="004E3592" w:rsidP="00202B5C">
            <w:pPr>
              <w:rPr>
                <w:rFonts w:ascii="Aptos" w:hAnsi="Aptos" w:cstheme="minorHAnsi"/>
                <w:b/>
                <w:color w:val="FFFFFF" w:themeColor="background1"/>
                <w:sz w:val="24"/>
                <w:szCs w:val="24"/>
              </w:rPr>
            </w:pPr>
            <w:r w:rsidRPr="00C02EAD">
              <w:rPr>
                <w:rFonts w:ascii="Aptos" w:hAnsi="Aptos" w:cstheme="minorHAnsi"/>
                <w:b/>
                <w:color w:val="FFFFFF" w:themeColor="background1"/>
              </w:rPr>
              <w:t>Please provide a summary of the key points to support your indicated level of concern</w:t>
            </w:r>
            <w:r w:rsidRPr="00C02EAD">
              <w:rPr>
                <w:rFonts w:ascii="Aptos" w:hAnsi="Aptos" w:cstheme="minorHAnsi"/>
                <w:b/>
                <w:color w:val="FFFFFF" w:themeColor="background1"/>
                <w:sz w:val="24"/>
                <w:szCs w:val="24"/>
              </w:rPr>
              <w:t>.</w:t>
            </w:r>
          </w:p>
        </w:tc>
      </w:tr>
    </w:tbl>
    <w:p w14:paraId="7AFC7AF3" w14:textId="77777777" w:rsidR="004E3592" w:rsidRDefault="004E3592" w:rsidP="004B469A">
      <w:pPr>
        <w:spacing w:after="240" w:line="276" w:lineRule="auto"/>
        <w:jc w:val="center"/>
        <w:rPr>
          <w:rFonts w:asciiTheme="minorHAnsi" w:hAnsiTheme="minorHAnsi" w:cstheme="minorHAnsi"/>
          <w:b/>
          <w:sz w:val="24"/>
          <w:szCs w:val="24"/>
        </w:rPr>
      </w:pPr>
    </w:p>
    <w:p w14:paraId="4D61B4E9" w14:textId="77777777" w:rsidR="004E3592" w:rsidRDefault="004E3592" w:rsidP="004B469A">
      <w:pPr>
        <w:spacing w:after="240" w:line="276" w:lineRule="auto"/>
        <w:jc w:val="center"/>
        <w:rPr>
          <w:rFonts w:asciiTheme="minorHAnsi" w:hAnsiTheme="minorHAnsi" w:cstheme="minorHAnsi"/>
          <w:b/>
          <w:sz w:val="24"/>
          <w:szCs w:val="24"/>
        </w:rPr>
      </w:pPr>
    </w:p>
    <w:p w14:paraId="4417789B" w14:textId="77777777" w:rsidR="004E3592" w:rsidRDefault="004E3592" w:rsidP="004B469A">
      <w:pPr>
        <w:spacing w:after="240" w:line="276" w:lineRule="auto"/>
        <w:jc w:val="center"/>
        <w:rPr>
          <w:rFonts w:asciiTheme="minorHAnsi" w:hAnsiTheme="minorHAnsi" w:cstheme="minorHAnsi"/>
          <w:b/>
          <w:sz w:val="24"/>
          <w:szCs w:val="24"/>
        </w:rPr>
      </w:pPr>
    </w:p>
    <w:tbl>
      <w:tblPr>
        <w:tblStyle w:val="TableGrid3"/>
        <w:tblW w:w="5000" w:type="pct"/>
        <w:tblLook w:val="04A0" w:firstRow="1" w:lastRow="0" w:firstColumn="1" w:lastColumn="0" w:noHBand="0" w:noVBand="1"/>
      </w:tblPr>
      <w:tblGrid>
        <w:gridCol w:w="9373"/>
      </w:tblGrid>
      <w:tr w:rsidR="00AB4D0E" w:rsidRPr="00C02EAD" w14:paraId="0881A5BD" w14:textId="77777777" w:rsidTr="00AB4D0E">
        <w:trPr>
          <w:trHeight w:val="2684"/>
        </w:trPr>
        <w:tc>
          <w:tcPr>
            <w:tcW w:w="5000" w:type="pct"/>
          </w:tcPr>
          <w:p w14:paraId="3AC73D26" w14:textId="77777777" w:rsidR="00AB4D0E" w:rsidRPr="00C02EAD" w:rsidRDefault="00AB4D0E" w:rsidP="00202B5C">
            <w:pPr>
              <w:rPr>
                <w:rFonts w:ascii="Aptos" w:hAnsi="Aptos" w:cstheme="minorHAnsi"/>
                <w:bCs/>
                <w:sz w:val="20"/>
                <w:szCs w:val="20"/>
              </w:rPr>
            </w:pPr>
          </w:p>
        </w:tc>
      </w:tr>
    </w:tbl>
    <w:p w14:paraId="70BFE959" w14:textId="77777777" w:rsidR="00AB4D0E" w:rsidRDefault="00AB4D0E" w:rsidP="00AB4D0E">
      <w:pPr>
        <w:tabs>
          <w:tab w:val="left" w:pos="7797"/>
        </w:tabs>
        <w:spacing w:line="276" w:lineRule="auto"/>
        <w:jc w:val="both"/>
        <w:rPr>
          <w:rFonts w:ascii="Aptos" w:eastAsia="Times New Roman" w:hAnsi="Aptos" w:cstheme="minorHAnsi"/>
          <w:b/>
          <w:color w:val="215868"/>
          <w:sz w:val="24"/>
          <w:szCs w:val="24"/>
          <w:lang w:bidi="th-TH"/>
        </w:rPr>
      </w:pPr>
    </w:p>
    <w:p w14:paraId="0D67E330" w14:textId="77777777" w:rsidR="00AB4D0E" w:rsidRPr="00C02EAD" w:rsidRDefault="00AB4D0E" w:rsidP="00AB4D0E">
      <w:pPr>
        <w:tabs>
          <w:tab w:val="left" w:pos="7797"/>
        </w:tabs>
        <w:spacing w:line="276" w:lineRule="auto"/>
        <w:jc w:val="both"/>
        <w:rPr>
          <w:rFonts w:ascii="Aptos" w:eastAsia="Times New Roman" w:hAnsi="Aptos" w:cstheme="minorHAnsi"/>
          <w:b/>
          <w:color w:val="215868"/>
          <w:sz w:val="24"/>
          <w:szCs w:val="24"/>
          <w:lang w:bidi="th-TH"/>
        </w:rPr>
      </w:pPr>
      <w:r w:rsidRPr="00C02EAD">
        <w:rPr>
          <w:rFonts w:ascii="Aptos" w:eastAsia="Times New Roman" w:hAnsi="Aptos" w:cstheme="minorHAnsi"/>
          <w:b/>
          <w:color w:val="215868"/>
          <w:sz w:val="24"/>
          <w:szCs w:val="24"/>
          <w:lang w:bidi="th-TH"/>
        </w:rPr>
        <w:t>WHAT NEXT</w:t>
      </w:r>
    </w:p>
    <w:p w14:paraId="404E2F29" w14:textId="3A91A900" w:rsidR="00AB4D0E" w:rsidRPr="00040CEE" w:rsidRDefault="00AB4D0E">
      <w:pPr>
        <w:pStyle w:val="ListParagraph"/>
        <w:numPr>
          <w:ilvl w:val="0"/>
          <w:numId w:val="39"/>
        </w:numPr>
        <w:spacing w:before="240" w:after="160" w:line="276" w:lineRule="auto"/>
        <w:contextualSpacing/>
        <w:jc w:val="both"/>
        <w:rPr>
          <w:rFonts w:ascii="Aptos" w:eastAsia="Times New Roman" w:hAnsi="Aptos" w:cstheme="minorHAnsi"/>
          <w:sz w:val="20"/>
          <w:szCs w:val="20"/>
        </w:rPr>
      </w:pPr>
      <w:r w:rsidRPr="00040CEE">
        <w:rPr>
          <w:rFonts w:ascii="Aptos" w:eastAsia="Times New Roman" w:hAnsi="Aptos" w:cstheme="minorHAnsi"/>
          <w:sz w:val="20"/>
          <w:szCs w:val="20"/>
        </w:rPr>
        <w:t xml:space="preserve">Where the young person already has an allocated social worker, you must contact them to share this </w:t>
      </w:r>
      <w:r w:rsidR="000B78B2" w:rsidRPr="00040CEE">
        <w:rPr>
          <w:rFonts w:ascii="Aptos" w:eastAsia="Times New Roman" w:hAnsi="Aptos" w:cstheme="minorHAnsi"/>
          <w:sz w:val="20"/>
          <w:szCs w:val="20"/>
        </w:rPr>
        <w:t>tool. If</w:t>
      </w:r>
      <w:r w:rsidRPr="00040CEE">
        <w:rPr>
          <w:rFonts w:ascii="Aptos" w:eastAsia="Times New Roman" w:hAnsi="Aptos" w:cstheme="minorHAnsi"/>
          <w:sz w:val="20"/>
          <w:szCs w:val="20"/>
        </w:rPr>
        <w:t xml:space="preserve"> there is no allocated social worker and your agency has agreed that further oversight and support is required, please contact the Duty &amp; Advice team in Kirklees Children’s Services to discuss and agree next steps, by calling </w:t>
      </w:r>
      <w:r w:rsidRPr="00040CEE">
        <w:rPr>
          <w:rFonts w:ascii="Aptos" w:eastAsia="Times New Roman" w:hAnsi="Aptos" w:cstheme="minorHAnsi"/>
          <w:b/>
          <w:bCs/>
          <w:sz w:val="20"/>
          <w:szCs w:val="20"/>
        </w:rPr>
        <w:t xml:space="preserve">01484 414960. </w:t>
      </w:r>
    </w:p>
    <w:p w14:paraId="06E80CDB" w14:textId="77777777" w:rsidR="00AB4D0E" w:rsidRPr="00C02EAD" w:rsidRDefault="00AB4D0E">
      <w:pPr>
        <w:pStyle w:val="ListParagraph"/>
        <w:numPr>
          <w:ilvl w:val="0"/>
          <w:numId w:val="39"/>
        </w:numPr>
        <w:spacing w:before="240" w:after="240" w:line="276" w:lineRule="auto"/>
        <w:contextualSpacing/>
        <w:jc w:val="both"/>
        <w:rPr>
          <w:rFonts w:ascii="Aptos" w:eastAsia="Times New Roman" w:hAnsi="Aptos" w:cstheme="minorHAnsi"/>
          <w:sz w:val="20"/>
          <w:szCs w:val="20"/>
        </w:rPr>
      </w:pPr>
      <w:r w:rsidRPr="00C02EAD">
        <w:rPr>
          <w:rFonts w:ascii="Aptos" w:eastAsia="Times New Roman" w:hAnsi="Aptos" w:cstheme="minorHAnsi"/>
          <w:sz w:val="20"/>
          <w:szCs w:val="20"/>
        </w:rPr>
        <w:t xml:space="preserve">Keep a copy in your agency records and use it to inform decisions around any identified vulnerability, risk or need, as well as for planning intervention or support that the child and their family may require. </w:t>
      </w:r>
    </w:p>
    <w:p w14:paraId="7877B6C9" w14:textId="77777777" w:rsidR="009A16B0" w:rsidRDefault="009A16B0" w:rsidP="00AB4D0E">
      <w:pPr>
        <w:spacing w:before="240" w:after="240" w:line="276" w:lineRule="auto"/>
        <w:jc w:val="both"/>
        <w:rPr>
          <w:rFonts w:ascii="Aptos" w:eastAsia="Times New Roman" w:hAnsi="Aptos" w:cstheme="minorHAnsi"/>
          <w:color w:val="215868"/>
          <w:sz w:val="24"/>
          <w:szCs w:val="24"/>
        </w:rPr>
      </w:pPr>
    </w:p>
    <w:p w14:paraId="0F41E622" w14:textId="1E5686A2" w:rsidR="00AB4D0E" w:rsidRPr="00C02EAD" w:rsidRDefault="00AB4D0E" w:rsidP="00AB4D0E">
      <w:pPr>
        <w:spacing w:before="240" w:after="240" w:line="276" w:lineRule="auto"/>
        <w:jc w:val="both"/>
        <w:rPr>
          <w:rFonts w:ascii="Aptos" w:eastAsia="Times New Roman" w:hAnsi="Aptos" w:cstheme="minorHAnsi"/>
          <w:b/>
          <w:bCs/>
          <w:color w:val="215868"/>
          <w:sz w:val="24"/>
          <w:szCs w:val="24"/>
        </w:rPr>
      </w:pPr>
      <w:r w:rsidRPr="00C02EAD">
        <w:rPr>
          <w:rFonts w:ascii="Aptos" w:eastAsia="Times New Roman" w:hAnsi="Aptos" w:cstheme="minorHAnsi"/>
          <w:color w:val="215868"/>
          <w:sz w:val="24"/>
          <w:szCs w:val="24"/>
        </w:rPr>
        <w:t xml:space="preserve">The referral </w:t>
      </w:r>
      <w:r w:rsidRPr="00C02EAD">
        <w:rPr>
          <w:rFonts w:ascii="Aptos" w:eastAsia="Times New Roman" w:hAnsi="Aptos" w:cstheme="minorHAnsi"/>
          <w:color w:val="215868"/>
          <w:sz w:val="24"/>
          <w:szCs w:val="24"/>
          <w:u w:val="single"/>
        </w:rPr>
        <w:t>may</w:t>
      </w:r>
      <w:r w:rsidRPr="00C02EAD">
        <w:rPr>
          <w:rFonts w:ascii="Aptos" w:eastAsia="Times New Roman" w:hAnsi="Aptos" w:cstheme="minorHAnsi"/>
          <w:color w:val="215868"/>
          <w:sz w:val="24"/>
          <w:szCs w:val="24"/>
        </w:rPr>
        <w:t xml:space="preserve"> progress to the</w:t>
      </w:r>
      <w:r w:rsidRPr="00C02EAD">
        <w:rPr>
          <w:rFonts w:ascii="Aptos" w:eastAsia="Times New Roman" w:hAnsi="Aptos" w:cstheme="minorHAnsi"/>
          <w:b/>
          <w:bCs/>
          <w:color w:val="215868"/>
          <w:sz w:val="24"/>
          <w:szCs w:val="24"/>
        </w:rPr>
        <w:t xml:space="preserve"> Exploitation Screening Panel</w:t>
      </w:r>
      <w:r w:rsidRPr="00C02EAD">
        <w:rPr>
          <w:rFonts w:ascii="Aptos" w:eastAsia="Times New Roman" w:hAnsi="Aptos" w:cstheme="minorHAnsi"/>
          <w:color w:val="215868"/>
          <w:sz w:val="24"/>
          <w:szCs w:val="24"/>
        </w:rPr>
        <w:t>,</w:t>
      </w:r>
      <w:r w:rsidRPr="00C02EAD">
        <w:rPr>
          <w:rFonts w:ascii="Aptos" w:eastAsia="Times New Roman" w:hAnsi="Aptos" w:cstheme="minorHAnsi"/>
          <w:b/>
          <w:bCs/>
          <w:color w:val="215868"/>
          <w:sz w:val="24"/>
          <w:szCs w:val="24"/>
        </w:rPr>
        <w:t xml:space="preserve"> </w:t>
      </w:r>
      <w:r w:rsidRPr="00C02EAD">
        <w:rPr>
          <w:rFonts w:ascii="Aptos" w:eastAsia="Times New Roman" w:hAnsi="Aptos" w:cstheme="minorHAnsi"/>
          <w:color w:val="215868"/>
          <w:sz w:val="24"/>
          <w:szCs w:val="24"/>
        </w:rPr>
        <w:t>run by the</w:t>
      </w:r>
      <w:r w:rsidRPr="00C02EAD">
        <w:rPr>
          <w:rFonts w:ascii="Aptos" w:eastAsia="Times New Roman" w:hAnsi="Aptos" w:cstheme="minorHAnsi"/>
          <w:b/>
          <w:bCs/>
          <w:color w:val="215868"/>
          <w:sz w:val="24"/>
          <w:szCs w:val="24"/>
        </w:rPr>
        <w:t xml:space="preserve"> Youth Engagement Team:</w:t>
      </w:r>
    </w:p>
    <w:p w14:paraId="15F638EE" w14:textId="77777777" w:rsidR="00040CEE" w:rsidRDefault="00AB4D0E">
      <w:pPr>
        <w:pStyle w:val="ListParagraph"/>
        <w:numPr>
          <w:ilvl w:val="0"/>
          <w:numId w:val="103"/>
        </w:numPr>
        <w:contextualSpacing/>
        <w:jc w:val="both"/>
        <w:rPr>
          <w:rFonts w:ascii="Aptos" w:eastAsia="Times New Roman" w:hAnsi="Aptos" w:cstheme="minorHAnsi"/>
          <w:sz w:val="20"/>
          <w:szCs w:val="20"/>
        </w:rPr>
      </w:pPr>
      <w:r w:rsidRPr="00040CEE">
        <w:rPr>
          <w:rFonts w:ascii="Aptos" w:eastAsia="Times New Roman" w:hAnsi="Aptos" w:cstheme="minorHAnsi"/>
          <w:sz w:val="20"/>
          <w:szCs w:val="20"/>
        </w:rPr>
        <w:t xml:space="preserve">The Exploitation Screening Panel is held every Thursday 11:00-13:00 on Microsoft Teams, in </w:t>
      </w:r>
      <w:proofErr w:type="gramStart"/>
      <w:r w:rsidRPr="00040CEE">
        <w:rPr>
          <w:rFonts w:ascii="Aptos" w:eastAsia="Times New Roman" w:hAnsi="Aptos" w:cstheme="minorHAnsi"/>
          <w:sz w:val="20"/>
          <w:szCs w:val="20"/>
        </w:rPr>
        <w:t>20 minute</w:t>
      </w:r>
      <w:proofErr w:type="gramEnd"/>
      <w:r w:rsidRPr="00040CEE">
        <w:rPr>
          <w:rFonts w:ascii="Aptos" w:eastAsia="Times New Roman" w:hAnsi="Aptos" w:cstheme="minorHAnsi"/>
          <w:sz w:val="20"/>
          <w:szCs w:val="20"/>
        </w:rPr>
        <w:t xml:space="preserve"> time slots per child</w:t>
      </w:r>
    </w:p>
    <w:p w14:paraId="60F5F6A3" w14:textId="49F6A3C9" w:rsidR="00AB4D0E" w:rsidRPr="00040CEE" w:rsidRDefault="00AB4D0E">
      <w:pPr>
        <w:pStyle w:val="ListParagraph"/>
        <w:numPr>
          <w:ilvl w:val="0"/>
          <w:numId w:val="103"/>
        </w:numPr>
        <w:contextualSpacing/>
        <w:jc w:val="both"/>
        <w:rPr>
          <w:rFonts w:ascii="Aptos" w:eastAsia="Times New Roman" w:hAnsi="Aptos" w:cstheme="minorHAnsi"/>
          <w:sz w:val="20"/>
          <w:szCs w:val="20"/>
        </w:rPr>
      </w:pPr>
      <w:r w:rsidRPr="00040CEE">
        <w:rPr>
          <w:rFonts w:ascii="Aptos" w:eastAsia="Times New Roman" w:hAnsi="Aptos" w:cstheme="minorHAnsi"/>
          <w:sz w:val="20"/>
          <w:szCs w:val="20"/>
        </w:rPr>
        <w:t>The referrer and the child’s education provision (if separate) will receive an invite the week prior to panel.</w:t>
      </w:r>
    </w:p>
    <w:p w14:paraId="452A15DE" w14:textId="77777777" w:rsidR="00AB4D0E" w:rsidRPr="00C02EAD" w:rsidRDefault="00AB4D0E">
      <w:pPr>
        <w:pStyle w:val="ListParagraph"/>
        <w:numPr>
          <w:ilvl w:val="0"/>
          <w:numId w:val="103"/>
        </w:numPr>
        <w:contextualSpacing/>
        <w:jc w:val="both"/>
        <w:rPr>
          <w:rFonts w:ascii="Aptos" w:eastAsia="Times New Roman" w:hAnsi="Aptos" w:cstheme="minorHAnsi"/>
          <w:sz w:val="20"/>
          <w:szCs w:val="20"/>
        </w:rPr>
      </w:pPr>
      <w:r w:rsidRPr="00C02EAD">
        <w:rPr>
          <w:rFonts w:ascii="Aptos" w:eastAsia="Times New Roman" w:hAnsi="Aptos" w:cstheme="minorHAnsi"/>
          <w:sz w:val="20"/>
          <w:szCs w:val="20"/>
        </w:rPr>
        <w:t>The panel includes representatives from YET, West Yorkshire Police, The Base, Sexual Health, Education Safeguarding, Early Support, Careers, Housing and others.</w:t>
      </w:r>
    </w:p>
    <w:p w14:paraId="5B143048" w14:textId="77777777" w:rsidR="00AB4D0E" w:rsidRPr="00C02EAD" w:rsidRDefault="00AB4D0E">
      <w:pPr>
        <w:pStyle w:val="ListParagraph"/>
        <w:numPr>
          <w:ilvl w:val="0"/>
          <w:numId w:val="103"/>
        </w:numPr>
        <w:contextualSpacing/>
        <w:jc w:val="both"/>
        <w:rPr>
          <w:rFonts w:ascii="Aptos" w:eastAsia="Times New Roman" w:hAnsi="Aptos" w:cstheme="minorHAnsi"/>
          <w:sz w:val="20"/>
          <w:szCs w:val="20"/>
        </w:rPr>
      </w:pPr>
      <w:r w:rsidRPr="00C02EAD">
        <w:rPr>
          <w:rFonts w:ascii="Aptos" w:eastAsia="Times New Roman" w:hAnsi="Aptos" w:cstheme="minorHAnsi"/>
          <w:sz w:val="20"/>
          <w:szCs w:val="20"/>
        </w:rPr>
        <w:t>The panel discuss the information provided on this checklist, share their own agency information, agree on a risk level and decide on further actions.</w:t>
      </w:r>
    </w:p>
    <w:p w14:paraId="308D3052" w14:textId="77777777" w:rsidR="00AB4D0E" w:rsidRPr="00C02EAD" w:rsidRDefault="00AB4D0E" w:rsidP="00AB4D0E">
      <w:pPr>
        <w:pStyle w:val="ListParagraph"/>
        <w:rPr>
          <w:rFonts w:ascii="Aptos" w:eastAsia="Times New Roman" w:hAnsi="Aptos" w:cstheme="minorHAnsi"/>
          <w:sz w:val="20"/>
          <w:szCs w:val="20"/>
        </w:rPr>
      </w:pPr>
    </w:p>
    <w:p w14:paraId="33837E6D" w14:textId="77777777" w:rsidR="00AB4D0E" w:rsidRPr="00C02EAD" w:rsidRDefault="00AB4D0E">
      <w:pPr>
        <w:pStyle w:val="ListParagraph"/>
        <w:numPr>
          <w:ilvl w:val="0"/>
          <w:numId w:val="103"/>
        </w:numPr>
        <w:contextualSpacing/>
        <w:jc w:val="both"/>
        <w:rPr>
          <w:rFonts w:ascii="Aptos" w:eastAsia="Times New Roman" w:hAnsi="Aptos" w:cstheme="minorHAnsi"/>
          <w:sz w:val="20"/>
          <w:szCs w:val="20"/>
        </w:rPr>
      </w:pPr>
      <w:r w:rsidRPr="00C02EAD">
        <w:rPr>
          <w:rFonts w:ascii="Aptos" w:eastAsia="Times New Roman" w:hAnsi="Aptos" w:cstheme="minorHAnsi"/>
          <w:sz w:val="20"/>
          <w:szCs w:val="20"/>
        </w:rPr>
        <w:t>YET provide targeted 1-1 intervention for young people assessed as being at risk of exploitation/contextual harm, where this is agreed to be the most appropriate course of action.</w:t>
      </w:r>
    </w:p>
    <w:p w14:paraId="1339BD6D" w14:textId="77777777" w:rsidR="00693CD9" w:rsidRPr="00ED46C2" w:rsidRDefault="00693CD9" w:rsidP="00040CEE">
      <w:pPr>
        <w:spacing w:after="240" w:line="276" w:lineRule="auto"/>
        <w:rPr>
          <w:u w:val="single"/>
        </w:rPr>
      </w:pPr>
    </w:p>
    <w:p w14:paraId="3E48456E" w14:textId="1F7982A5" w:rsidR="004E3592" w:rsidRPr="00ED46C2" w:rsidRDefault="00ED46C2" w:rsidP="00040CEE">
      <w:pPr>
        <w:spacing w:after="240" w:line="276" w:lineRule="auto"/>
        <w:rPr>
          <w:rFonts w:asciiTheme="minorHAnsi" w:hAnsiTheme="minorHAnsi" w:cstheme="minorHAnsi"/>
          <w:color w:val="FF0000"/>
          <w:u w:val="single"/>
        </w:rPr>
      </w:pPr>
      <w:r w:rsidRPr="00ED46C2">
        <w:t xml:space="preserve">                           </w:t>
      </w:r>
      <w:hyperlink r:id="rId102" w:history="1">
        <w:r w:rsidR="00AB4D0E" w:rsidRPr="00ED46C2">
          <w:rPr>
            <w:rStyle w:val="Hyperlink"/>
            <w:rFonts w:asciiTheme="minorHAnsi" w:hAnsiTheme="minorHAnsi" w:cstheme="minorHAnsi"/>
          </w:rPr>
          <w:t>Child Exploitation - KSCP (kirkleessafeguardingchildren.co.uk)</w:t>
        </w:r>
      </w:hyperlink>
      <w:r w:rsidR="00AB4D0E" w:rsidRPr="00ED46C2">
        <w:rPr>
          <w:rFonts w:asciiTheme="minorHAnsi" w:hAnsiTheme="minorHAnsi" w:cstheme="minorHAnsi"/>
          <w:color w:val="FF0000"/>
          <w:u w:val="single"/>
        </w:rPr>
        <w:t xml:space="preserve">   </w:t>
      </w:r>
    </w:p>
    <w:p w14:paraId="04949B4E" w14:textId="77777777" w:rsidR="00EE0985" w:rsidRPr="000D0805" w:rsidRDefault="005B04B7" w:rsidP="00EE0985">
      <w:pPr>
        <w:pStyle w:val="Heading2"/>
        <w:jc w:val="center"/>
        <w:rPr>
          <w:rStyle w:val="Strong"/>
          <w:b/>
        </w:rPr>
      </w:pPr>
      <w:bookmarkStart w:id="73" w:name="_Toc459981195"/>
      <w:bookmarkStart w:id="74" w:name="Appendix9"/>
      <w:bookmarkStart w:id="75" w:name="_Toc111631444"/>
      <w:bookmarkStart w:id="76" w:name="_Toc204673781"/>
      <w:bookmarkStart w:id="77" w:name="_Toc489011687"/>
      <w:r>
        <w:rPr>
          <w:noProof/>
          <w:color w:val="2B579A"/>
          <w:shd w:val="clear" w:color="auto" w:fill="E6E6E6"/>
        </w:rPr>
        <mc:AlternateContent>
          <mc:Choice Requires="wpc">
            <w:drawing>
              <wp:anchor distT="0" distB="0" distL="114300" distR="114300" simplePos="0" relativeHeight="251658264" behindDoc="0" locked="0" layoutInCell="1" allowOverlap="1" wp14:anchorId="16EF6234" wp14:editId="7D947853">
                <wp:simplePos x="0" y="0"/>
                <wp:positionH relativeFrom="margin">
                  <wp:posOffset>-962025</wp:posOffset>
                </wp:positionH>
                <wp:positionV relativeFrom="margin">
                  <wp:posOffset>409575</wp:posOffset>
                </wp:positionV>
                <wp:extent cx="9514840" cy="8420100"/>
                <wp:effectExtent l="0" t="0" r="0" b="0"/>
                <wp:wrapSquare wrapText="bothSides"/>
                <wp:docPr id="738" name="Canvas 738"/>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88" name="Rounded Rectangle 88"/>
                        <wps:cNvSpPr/>
                        <wps:spPr>
                          <a:xfrm>
                            <a:off x="2257425" y="0"/>
                            <a:ext cx="1609725" cy="54292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0A2DE22" w14:textId="77777777" w:rsidR="009B0DB7" w:rsidRDefault="009B0DB7" w:rsidP="00FD10CB">
                              <w:pPr>
                                <w:jc w:val="center"/>
                              </w:pPr>
                              <w:r>
                                <w:t>Incident of Harmful Sexual Behaviour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9" name="Rounded Rectangle 89"/>
                        <wps:cNvSpPr/>
                        <wps:spPr>
                          <a:xfrm>
                            <a:off x="5029071" y="0"/>
                            <a:ext cx="1362075" cy="12128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26436FE7" w14:textId="5C8521D6" w:rsidR="009B0DB7" w:rsidRDefault="009B0DB7" w:rsidP="00FD10CB">
                              <w:pPr>
                                <w:jc w:val="center"/>
                              </w:pPr>
                              <w:proofErr w:type="gramStart"/>
                              <w:r>
                                <w:t xml:space="preserve">Use </w:t>
                              </w:r>
                              <w:r w:rsidRPr="00BA1E71">
                                <w:t xml:space="preserve"> Hackett</w:t>
                              </w:r>
                              <w:proofErr w:type="gramEnd"/>
                              <w:r w:rsidRPr="00BA1E71">
                                <w:t xml:space="preserve"> Harmful Sexual Behaviour Framework</w:t>
                              </w:r>
                              <w:r>
                                <w:t xml:space="preserve"> to support decision making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0" name="Rounded Rectangle 90"/>
                        <wps:cNvSpPr/>
                        <wps:spPr>
                          <a:xfrm>
                            <a:off x="2000250" y="1875786"/>
                            <a:ext cx="1714500" cy="847986"/>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2967E3A3" w14:textId="77777777" w:rsidR="009B0DB7" w:rsidRDefault="009B0DB7" w:rsidP="00FD10CB">
                              <w:pPr>
                                <w:jc w:val="center"/>
                              </w:pPr>
                              <w:r>
                                <w:t>Referral to Children’s Social Care for both victim and perpetrator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1" name="Rounded Rectangle 91"/>
                        <wps:cNvSpPr/>
                        <wps:spPr>
                          <a:xfrm>
                            <a:off x="3990975" y="1875878"/>
                            <a:ext cx="1828912" cy="84726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0F4F5329" w14:textId="77777777" w:rsidR="009B0DB7" w:rsidRDefault="009B0DB7" w:rsidP="00FD10CB">
                              <w:pPr>
                                <w:jc w:val="center"/>
                              </w:pPr>
                              <w:r>
                                <w:t>Referral to the Police</w:t>
                              </w:r>
                            </w:p>
                            <w:p w14:paraId="713614F2" w14:textId="77777777" w:rsidR="009B0DB7" w:rsidRDefault="009B0DB7" w:rsidP="00FD10CB">
                              <w:pPr>
                                <w:jc w:val="center"/>
                              </w:pPr>
                              <w:r>
                                <w:t>(Even if child aged under 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7" name="Rounded Rectangle 97"/>
                        <wps:cNvSpPr/>
                        <wps:spPr>
                          <a:xfrm>
                            <a:off x="4133850" y="1238248"/>
                            <a:ext cx="676275" cy="27622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08DB5221" w14:textId="77777777" w:rsidR="009B0DB7" w:rsidRDefault="009B0DB7" w:rsidP="00FD10CB">
                              <w:pPr>
                                <w:jc w:val="center"/>
                              </w:pPr>
                              <w:r>
                                <w:t>Red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8" name="Rounded Rectangle 98"/>
                        <wps:cNvSpPr/>
                        <wps:spPr>
                          <a:xfrm>
                            <a:off x="2085975" y="1190624"/>
                            <a:ext cx="1209675" cy="495301"/>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1C082250" w14:textId="77777777" w:rsidR="009B0DB7" w:rsidRDefault="009B0DB7" w:rsidP="00FD10CB">
                              <w:pPr>
                                <w:jc w:val="center"/>
                              </w:pPr>
                              <w:r>
                                <w:t>Amber and red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9" name="Rounded Rectangle 99"/>
                        <wps:cNvSpPr/>
                        <wps:spPr>
                          <a:xfrm>
                            <a:off x="346084" y="2844825"/>
                            <a:ext cx="1539865" cy="656036"/>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7E8B03BE" w14:textId="77777777" w:rsidR="009B0DB7" w:rsidRDefault="009B0DB7" w:rsidP="00FD10CB">
                              <w:pPr>
                                <w:jc w:val="center"/>
                              </w:pPr>
                              <w:r>
                                <w:t>Early Support Assessment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0" name="Rounded Rectangle 100"/>
                        <wps:cNvSpPr/>
                        <wps:spPr>
                          <a:xfrm>
                            <a:off x="1371599" y="3523622"/>
                            <a:ext cx="1628775" cy="1005848"/>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582E6D33" w14:textId="77777777" w:rsidR="009B0DB7" w:rsidRDefault="009B0DB7" w:rsidP="00FD10CB">
                              <w:pPr>
                                <w:jc w:val="center"/>
                              </w:pPr>
                              <w:r>
                                <w:t>Single Assessment (consideration to be given to completion of an AIMs Assessment)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1" name="Rounded Rectangle 101"/>
                        <wps:cNvSpPr/>
                        <wps:spPr>
                          <a:xfrm>
                            <a:off x="2000250" y="2847557"/>
                            <a:ext cx="781050" cy="533817"/>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52A8DD42" w14:textId="77777777" w:rsidR="009B0DB7" w:rsidRDefault="009B0DB7" w:rsidP="00FD10CB">
                              <w:pPr>
                                <w:jc w:val="center"/>
                              </w:pPr>
                              <w:r>
                                <w:t>Child in Need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2" name="Rounded Rectangle 102"/>
                        <wps:cNvSpPr/>
                        <wps:spPr>
                          <a:xfrm>
                            <a:off x="3000375" y="2846307"/>
                            <a:ext cx="990600" cy="534156"/>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95A9928" w14:textId="77777777" w:rsidR="009B0DB7" w:rsidRDefault="009B0DB7" w:rsidP="00FD10CB">
                              <w:pPr>
                                <w:jc w:val="center"/>
                              </w:pPr>
                              <w:r>
                                <w:t>Child Protection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 name="Rounded Rectangle 103"/>
                        <wps:cNvSpPr/>
                        <wps:spPr>
                          <a:xfrm>
                            <a:off x="3400425" y="4893786"/>
                            <a:ext cx="1628646" cy="900668"/>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5D4BDC01" w14:textId="77777777" w:rsidR="009B0DB7" w:rsidRPr="002639AC" w:rsidRDefault="009B0DB7" w:rsidP="00FD10CB">
                              <w:pPr>
                                <w:pStyle w:val="NormalWeb"/>
                                <w:spacing w:before="0" w:beforeAutospacing="0" w:after="160" w:afterAutospacing="0" w:line="256" w:lineRule="auto"/>
                                <w:jc w:val="center"/>
                                <w:rPr>
                                  <w:rFonts w:asciiTheme="minorHAnsi" w:hAnsiTheme="minorHAnsi"/>
                                </w:rPr>
                              </w:pPr>
                              <w:r w:rsidRPr="002639AC">
                                <w:rPr>
                                  <w:rFonts w:asciiTheme="minorHAnsi" w:hAnsiTheme="minorHAnsi"/>
                                  <w:szCs w:val="22"/>
                                </w:rPr>
                                <w:t>Single Assessment</w:t>
                              </w:r>
                              <w:r>
                                <w:rPr>
                                  <w:rFonts w:asciiTheme="minorHAnsi" w:hAnsiTheme="minorHAnsi"/>
                                  <w:szCs w:val="22"/>
                                </w:rPr>
                                <w:t xml:space="preserve"> </w:t>
                              </w:r>
                              <w:r w:rsidRPr="001F30DD">
                                <w:rPr>
                                  <w:rFonts w:asciiTheme="minorHAnsi" w:hAnsiTheme="minorHAnsi"/>
                                  <w:szCs w:val="22"/>
                                </w:rPr>
                                <w:t>(consideration to be given to completion of an AIMs Assessment)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4" name="Rounded Rectangle 104"/>
                        <wps:cNvSpPr/>
                        <wps:spPr>
                          <a:xfrm>
                            <a:off x="1589557" y="4990076"/>
                            <a:ext cx="1219200" cy="69532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46A25CF" w14:textId="77777777" w:rsidR="009B0DB7" w:rsidRDefault="009B0DB7" w:rsidP="00FD10CB">
                              <w:pPr>
                                <w:jc w:val="center"/>
                              </w:pPr>
                              <w:r>
                                <w:t>Ensure that YOT are involved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 name="Rounded Rectangle 105"/>
                        <wps:cNvSpPr/>
                        <wps:spPr>
                          <a:xfrm>
                            <a:off x="3400425" y="3524343"/>
                            <a:ext cx="1266825" cy="848593"/>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2F1EE605" w14:textId="77777777" w:rsidR="009B0DB7" w:rsidRDefault="009B0DB7" w:rsidP="00FD10CB">
                              <w:pPr>
                                <w:jc w:val="center"/>
                              </w:pPr>
                              <w:r>
                                <w:t>Strategy Discussion*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6" name="Elbow Connector 106"/>
                        <wps:cNvCnPr>
                          <a:endCxn id="97" idx="0"/>
                        </wps:cNvCnPr>
                        <wps:spPr>
                          <a:xfrm>
                            <a:off x="2857500" y="872823"/>
                            <a:ext cx="1614488" cy="365305"/>
                          </a:xfrm>
                          <a:prstGeom prst="bentConnector2">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07" name="Straight Arrow Connector 107"/>
                        <wps:cNvCnPr/>
                        <wps:spPr>
                          <a:xfrm>
                            <a:off x="2852648" y="872908"/>
                            <a:ext cx="0" cy="31760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08" name="Straight Arrow Connector 108"/>
                        <wps:cNvCnPr>
                          <a:endCxn id="90" idx="0"/>
                        </wps:cNvCnPr>
                        <wps:spPr>
                          <a:xfrm flipH="1">
                            <a:off x="2857500" y="1685762"/>
                            <a:ext cx="8989" cy="18984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09" name="Straight Arrow Connector 109"/>
                        <wps:cNvCnPr>
                          <a:stCxn id="97" idx="2"/>
                        </wps:cNvCnPr>
                        <wps:spPr>
                          <a:xfrm>
                            <a:off x="4471988" y="1514326"/>
                            <a:ext cx="0" cy="36191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10" name="Straight Arrow Connector 110"/>
                        <wps:cNvCnPr/>
                        <wps:spPr>
                          <a:xfrm flipH="1">
                            <a:off x="1628775" y="2723508"/>
                            <a:ext cx="457200" cy="23876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11" name="Straight Arrow Connector 111"/>
                        <wps:cNvCnPr/>
                        <wps:spPr>
                          <a:xfrm flipH="1">
                            <a:off x="2527442" y="2723772"/>
                            <a:ext cx="330058" cy="12225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12" name="Straight Arrow Connector 112"/>
                        <wps:cNvCnPr/>
                        <wps:spPr>
                          <a:xfrm>
                            <a:off x="3062198" y="2723772"/>
                            <a:ext cx="233452" cy="121983"/>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13" name="Straight Arrow Connector 113"/>
                        <wps:cNvCnPr/>
                        <wps:spPr>
                          <a:xfrm>
                            <a:off x="3714750" y="3380135"/>
                            <a:ext cx="152400" cy="14377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14" name="Straight Arrow Connector 114"/>
                        <wps:cNvCnPr/>
                        <wps:spPr>
                          <a:xfrm flipH="1">
                            <a:off x="4495103" y="2723772"/>
                            <a:ext cx="315022" cy="81293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15" name="Straight Arrow Connector 115"/>
                        <wps:cNvCnPr>
                          <a:stCxn id="105" idx="2"/>
                        </wps:cNvCnPr>
                        <wps:spPr>
                          <a:xfrm>
                            <a:off x="4033838" y="4372677"/>
                            <a:ext cx="0" cy="52081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16" name="Straight Arrow Connector 116"/>
                        <wps:cNvCnPr/>
                        <wps:spPr>
                          <a:xfrm>
                            <a:off x="2311685" y="3381046"/>
                            <a:ext cx="0" cy="14295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17" name="Straight Arrow Connector 117"/>
                        <wps:cNvCnPr>
                          <a:stCxn id="100" idx="2"/>
                          <a:endCxn id="104" idx="0"/>
                        </wps:cNvCnPr>
                        <wps:spPr>
                          <a:xfrm>
                            <a:off x="2185987" y="4529470"/>
                            <a:ext cx="13170" cy="46060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18" name="Straight Arrow Connector 118"/>
                        <wps:cNvCnPr>
                          <a:stCxn id="103" idx="1"/>
                          <a:endCxn id="104" idx="3"/>
                        </wps:cNvCnPr>
                        <wps:spPr>
                          <a:xfrm flipH="1" flipV="1">
                            <a:off x="2808757" y="5337739"/>
                            <a:ext cx="591668" cy="638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19" name="Straight Arrow Connector 119"/>
                        <wps:cNvCnPr/>
                        <wps:spPr>
                          <a:xfrm>
                            <a:off x="3714750" y="2265410"/>
                            <a:ext cx="276225" cy="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120" name="Straight Connector 120"/>
                        <wps:cNvCnPr>
                          <a:stCxn id="88" idx="2"/>
                        </wps:cNvCnPr>
                        <wps:spPr>
                          <a:xfrm flipH="1">
                            <a:off x="3062198" y="542872"/>
                            <a:ext cx="90" cy="330121"/>
                          </a:xfrm>
                          <a:prstGeom prst="line">
                            <a:avLst/>
                          </a:prstGeom>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214" name="Picture 214"/>
                          <pic:cNvPicPr/>
                        </pic:nvPicPr>
                        <pic:blipFill>
                          <a:blip r:embed="rId103">
                            <a:extLst>
                              <a:ext uri="{28A0092B-C50C-407E-A947-70E740481C1C}">
                                <a14:useLocalDpi xmlns:a14="http://schemas.microsoft.com/office/drawing/2010/main" val="0"/>
                              </a:ext>
                            </a:extLst>
                          </a:blip>
                          <a:srcRect/>
                          <a:stretch>
                            <a:fillRect/>
                          </a:stretch>
                        </pic:blipFill>
                        <pic:spPr bwMode="auto">
                          <a:xfrm>
                            <a:off x="2631415" y="7286129"/>
                            <a:ext cx="2218207" cy="762316"/>
                          </a:xfrm>
                          <a:prstGeom prst="rect">
                            <a:avLst/>
                          </a:prstGeom>
                          <a:noFill/>
                          <a:ln>
                            <a:noFill/>
                          </a:ln>
                        </pic:spPr>
                      </pic:pic>
                    </wpc:wpc>
                  </a:graphicData>
                </a:graphic>
                <wp14:sizeRelH relativeFrom="margin">
                  <wp14:pctWidth>0</wp14:pctWidth>
                </wp14:sizeRelH>
                <wp14:sizeRelV relativeFrom="margin">
                  <wp14:pctHeight>0</wp14:pctHeight>
                </wp14:sizeRelV>
              </wp:anchor>
            </w:drawing>
          </mc:Choice>
          <mc:Fallback>
            <w:pict>
              <v:group w14:anchorId="16EF6234" id="Canvas 738" o:spid="_x0000_s1027" editas="canvas" style="position:absolute;left:0;text-align:left;margin-left:-75.75pt;margin-top:32.25pt;width:749.2pt;height:663pt;z-index:251658264;mso-position-horizontal-relative:margin;mso-position-vertical-relative:margin;mso-width-relative:margin;mso-height-relative:margin" coordsize="95148,842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width:95148;height:84201;visibility:visible;mso-wrap-style:square">
                  <v:fill o:detectmouseclick="t"/>
                  <v:path o:connecttype="none"/>
                </v:shape>
                <v:roundrect id="Rounded Rectangle 88" o:spid="_x0000_s1029" style="position:absolute;left:22574;width:16097;height:542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" fillcolor="white [3201]" strokecolor="#70ad47 [3209]" strokeweight="1pt">
                  <v:stroke joinstyle="miter"/>
                  <v:textbox>
                    <w:txbxContent>
                      <w:p w14:paraId="30A2DE22" w14:textId="77777777" w:rsidR="009B0DB7" w:rsidRDefault="009B0DB7" w:rsidP="00FD10CB">
                        <w:pPr>
                          <w:jc w:val="center"/>
                        </w:pPr>
                        <w:r>
                          <w:t>Incident of Harmful Sexual Behaviour</w:t>
                        </w:r>
                      </w:p>
                    </w:txbxContent>
                  </v:textbox>
                </v:roundrect>
                <v:roundrect id="Rounded Rectangle 89" o:spid="_x0000_s1030" style="position:absolute;left:50290;width:13621;height:1212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" fillcolor="white [3201]" strokecolor="#70ad47 [3209]" strokeweight="1pt">
                  <v:stroke joinstyle="miter"/>
                  <v:textbox>
                    <w:txbxContent>
                      <w:p w14:paraId="26436FE7" w14:textId="5C8521D6" w:rsidR="009B0DB7" w:rsidRDefault="009B0DB7" w:rsidP="00FD10CB">
                        <w:pPr>
                          <w:jc w:val="center"/>
                        </w:pPr>
                        <w:proofErr w:type="gramStart"/>
                        <w:r>
                          <w:t xml:space="preserve">Use </w:t>
                        </w:r>
                        <w:r w:rsidRPr="00BA1E71">
                          <w:t xml:space="preserve"> Hackett</w:t>
                        </w:r>
                        <w:proofErr w:type="gramEnd"/>
                        <w:r w:rsidRPr="00BA1E71">
                          <w:t xml:space="preserve"> Harmful Sexual Behaviour Framework</w:t>
                        </w:r>
                        <w:r>
                          <w:t xml:space="preserve"> to support decision making</w:t>
                        </w:r>
                      </w:p>
                    </w:txbxContent>
                  </v:textbox>
                </v:roundrect>
                <v:roundrect id="Rounded Rectangle 90" o:spid="_x0000_s1031" style="position:absolute;left:20002;top:18757;width:17145;height:848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" fillcolor="white [3201]" strokecolor="#70ad47 [3209]" strokeweight="1pt">
                  <v:stroke joinstyle="miter"/>
                  <v:textbox>
                    <w:txbxContent>
                      <w:p w14:paraId="2967E3A3" w14:textId="77777777" w:rsidR="009B0DB7" w:rsidRDefault="009B0DB7" w:rsidP="00FD10CB">
                        <w:pPr>
                          <w:jc w:val="center"/>
                        </w:pPr>
                        <w:r>
                          <w:t>Referral to Children’s Social Care for both victim and perpetrator</w:t>
                        </w:r>
                      </w:p>
                    </w:txbxContent>
                  </v:textbox>
                </v:roundrect>
                <v:roundrect id="Rounded Rectangle 91" o:spid="_x0000_s1032" style="position:absolute;left:39909;top:18758;width:18289;height:847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" fillcolor="white [3201]" strokecolor="#70ad47 [3209]" strokeweight="1pt">
                  <v:stroke joinstyle="miter"/>
                  <v:textbox>
                    <w:txbxContent>
                      <w:p w14:paraId="0F4F5329" w14:textId="77777777" w:rsidR="009B0DB7" w:rsidRDefault="009B0DB7" w:rsidP="00FD10CB">
                        <w:pPr>
                          <w:jc w:val="center"/>
                        </w:pPr>
                        <w:r>
                          <w:t>Referral to the Police</w:t>
                        </w:r>
                      </w:p>
                      <w:p w14:paraId="713614F2" w14:textId="77777777" w:rsidR="009B0DB7" w:rsidRDefault="009B0DB7" w:rsidP="00FD10CB">
                        <w:pPr>
                          <w:jc w:val="center"/>
                        </w:pPr>
                        <w:r>
                          <w:t>(Even if child aged under 10)</w:t>
                        </w:r>
                      </w:p>
                    </w:txbxContent>
                  </v:textbox>
                </v:roundrect>
                <v:roundrect id="Rounded Rectangle 97" o:spid="_x0000_s1033" style="position:absolute;left:41338;top:12382;width:6763;height:276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" fillcolor="white [3201]" strokecolor="#70ad47 [3209]" strokeweight="1pt">
                  <v:stroke joinstyle="miter"/>
                  <v:textbox>
                    <w:txbxContent>
                      <w:p w14:paraId="08DB5221" w14:textId="77777777" w:rsidR="009B0DB7" w:rsidRDefault="009B0DB7" w:rsidP="00FD10CB">
                        <w:pPr>
                          <w:jc w:val="center"/>
                        </w:pPr>
                        <w:r>
                          <w:t>Red</w:t>
                        </w:r>
                      </w:p>
                    </w:txbxContent>
                  </v:textbox>
                </v:roundrect>
                <v:roundrect id="Rounded Rectangle 98" o:spid="_x0000_s1034" style="position:absolute;left:20859;top:11906;width:12097;height:495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" fillcolor="white [3201]" strokecolor="#70ad47 [3209]" strokeweight="1pt">
                  <v:stroke joinstyle="miter"/>
                  <v:textbox>
                    <w:txbxContent>
                      <w:p w14:paraId="1C082250" w14:textId="77777777" w:rsidR="009B0DB7" w:rsidRDefault="009B0DB7" w:rsidP="00FD10CB">
                        <w:pPr>
                          <w:jc w:val="center"/>
                        </w:pPr>
                        <w:r>
                          <w:t>Amber and red</w:t>
                        </w:r>
                      </w:p>
                    </w:txbxContent>
                  </v:textbox>
                </v:roundrect>
                <v:roundrect id="Rounded Rectangle 99" o:spid="_x0000_s1035" style="position:absolute;left:3460;top:28448;width:15399;height:65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" fillcolor="white [3201]" strokecolor="#70ad47 [3209]" strokeweight="1pt">
                  <v:stroke joinstyle="miter"/>
                  <v:textbox>
                    <w:txbxContent>
                      <w:p w14:paraId="7E8B03BE" w14:textId="77777777" w:rsidR="009B0DB7" w:rsidRDefault="009B0DB7" w:rsidP="00FD10CB">
                        <w:pPr>
                          <w:jc w:val="center"/>
                        </w:pPr>
                        <w:r>
                          <w:t>Early Support Assessment</w:t>
                        </w:r>
                      </w:p>
                    </w:txbxContent>
                  </v:textbox>
                </v:roundrect>
                <v:roundrect id="Rounded Rectangle 100" o:spid="_x0000_s1036" style="position:absolute;left:13715;top:35236;width:16288;height:1005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" fillcolor="white [3201]" strokecolor="#70ad47 [3209]" strokeweight="1pt">
                  <v:stroke joinstyle="miter"/>
                  <v:textbox>
                    <w:txbxContent>
                      <w:p w14:paraId="582E6D33" w14:textId="77777777" w:rsidR="009B0DB7" w:rsidRDefault="009B0DB7" w:rsidP="00FD10CB">
                        <w:pPr>
                          <w:jc w:val="center"/>
                        </w:pPr>
                        <w:r>
                          <w:t>Single Assessment (consideration to be given to completion of an AIMs Assessment)</w:t>
                        </w:r>
                      </w:p>
                    </w:txbxContent>
                  </v:textbox>
                </v:roundrect>
                <v:roundrect id="Rounded Rectangle 101" o:spid="_x0000_s1037" style="position:absolute;left:20002;top:28475;width:7811;height:53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" fillcolor="white [3201]" strokecolor="#70ad47 [3209]" strokeweight="1pt">
                  <v:stroke joinstyle="miter"/>
                  <v:textbox>
                    <w:txbxContent>
                      <w:p w14:paraId="52A8DD42" w14:textId="77777777" w:rsidR="009B0DB7" w:rsidRDefault="009B0DB7" w:rsidP="00FD10CB">
                        <w:pPr>
                          <w:jc w:val="center"/>
                        </w:pPr>
                        <w:r>
                          <w:t>Child in Need</w:t>
                        </w:r>
                      </w:p>
                    </w:txbxContent>
                  </v:textbox>
                </v:roundrect>
                <v:roundrect id="Rounded Rectangle 102" o:spid="_x0000_s1038" style="position:absolute;left:30003;top:28463;width:9906;height:534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" fillcolor="white [3201]" strokecolor="#70ad47 [3209]" strokeweight="1pt">
                  <v:stroke joinstyle="miter"/>
                  <v:textbox>
                    <w:txbxContent>
                      <w:p w14:paraId="495A9928" w14:textId="77777777" w:rsidR="009B0DB7" w:rsidRDefault="009B0DB7" w:rsidP="00FD10CB">
                        <w:pPr>
                          <w:jc w:val="center"/>
                        </w:pPr>
                        <w:r>
                          <w:t>Child Protection</w:t>
                        </w:r>
                      </w:p>
                    </w:txbxContent>
                  </v:textbox>
                </v:roundrect>
                <v:roundrect id="Rounded Rectangle 103" o:spid="_x0000_s1039" style="position:absolute;left:34004;top:48937;width:16286;height:900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" fillcolor="white [3201]" strokecolor="#70ad47 [3209]" strokeweight="1pt">
                  <v:stroke joinstyle="miter"/>
                  <v:textbox>
                    <w:txbxContent>
                      <w:p w14:paraId="5D4BDC01" w14:textId="77777777" w:rsidR="009B0DB7" w:rsidRPr="002639AC" w:rsidRDefault="009B0DB7" w:rsidP="00FD10CB">
                        <w:pPr>
                          <w:pStyle w:val="NormalWeb"/>
                          <w:spacing w:before="0" w:beforeAutospacing="0" w:after="160" w:afterAutospacing="0" w:line="256" w:lineRule="auto"/>
                          <w:jc w:val="center"/>
                          <w:rPr>
                            <w:rFonts w:asciiTheme="minorHAnsi" w:hAnsiTheme="minorHAnsi"/>
                          </w:rPr>
                        </w:pPr>
                        <w:r w:rsidRPr="002639AC">
                          <w:rPr>
                            <w:rFonts w:asciiTheme="minorHAnsi" w:hAnsiTheme="minorHAnsi"/>
                            <w:szCs w:val="22"/>
                          </w:rPr>
                          <w:t>Single Assessment</w:t>
                        </w:r>
                        <w:r>
                          <w:rPr>
                            <w:rFonts w:asciiTheme="minorHAnsi" w:hAnsiTheme="minorHAnsi"/>
                            <w:szCs w:val="22"/>
                          </w:rPr>
                          <w:t xml:space="preserve"> </w:t>
                        </w:r>
                        <w:r w:rsidRPr="001F30DD">
                          <w:rPr>
                            <w:rFonts w:asciiTheme="minorHAnsi" w:hAnsiTheme="minorHAnsi"/>
                            <w:szCs w:val="22"/>
                          </w:rPr>
                          <w:t>(consideration to be given to completion of an AIMs Assessment)</w:t>
                        </w:r>
                      </w:p>
                    </w:txbxContent>
                  </v:textbox>
                </v:roundrect>
                <v:roundrect id="Rounded Rectangle 104" o:spid="_x0000_s1040" style="position:absolute;left:15895;top:49900;width:12192;height:695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" fillcolor="white [3201]" strokecolor="#70ad47 [3209]" strokeweight="1pt">
                  <v:stroke joinstyle="miter"/>
                  <v:textbox>
                    <w:txbxContent>
                      <w:p w14:paraId="446A25CF" w14:textId="77777777" w:rsidR="009B0DB7" w:rsidRDefault="009B0DB7" w:rsidP="00FD10CB">
                        <w:pPr>
                          <w:jc w:val="center"/>
                        </w:pPr>
                        <w:r>
                          <w:t>Ensure that YOT are involved</w:t>
                        </w:r>
                      </w:p>
                    </w:txbxContent>
                  </v:textbox>
                </v:roundrect>
                <v:roundrect id="Rounded Rectangle 105" o:spid="_x0000_s1041" style="position:absolute;left:34004;top:35243;width:12668;height:848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" fillcolor="white [3201]" strokecolor="#70ad47 [3209]" strokeweight="1pt">
                  <v:stroke joinstyle="miter"/>
                  <v:textbox>
                    <w:txbxContent>
                      <w:p w14:paraId="2F1EE605" w14:textId="77777777" w:rsidR="009B0DB7" w:rsidRDefault="009B0DB7" w:rsidP="00FD10CB">
                        <w:pPr>
                          <w:jc w:val="center"/>
                        </w:pPr>
                        <w:r>
                          <w:t>Strategy Discussion*</w:t>
                        </w:r>
                      </w:p>
                    </w:txbxContent>
                  </v:textbox>
                </v:roundrect>
                <v:shapetype id="_x0000_t33" coordsize="21600,21600" o:spt="33" o:oned="t" path="m,l21600,r,21600e" filled="f">
                  <v:stroke joinstyle="miter"/>
                  <v:path arrowok="t" fillok="f" o:connecttype="none"/>
                  <o:lock v:ext="edit" shapetype="t"/>
                </v:shapetype>
                <v:shape id="Elbow Connector 106" o:spid="_x0000_s1042" type="#_x0000_t33" style="position:absolute;left:28575;top:8728;width:16144;height:3653;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" strokecolor="#5b9bd5 [3204]" strokeweight=".5pt">
                  <v:stroke endarrow="block"/>
                </v:shape>
                <v:shapetype id="_x0000_t32" coordsize="21600,21600" o:spt="32" o:oned="t" path="m,l21600,21600e" filled="f">
                  <v:path arrowok="t" fillok="f" o:connecttype="none"/>
                  <o:lock v:ext="edit" shapetype="t"/>
                </v:shapetype>
                <v:shape id="Straight Arrow Connector 107" o:spid="_x0000_s1043" type="#_x0000_t32" style="position:absolute;left:28526;top:8729;width:0;height:31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" strokecolor="#5b9bd5 [3204]" strokeweight=".5pt">
                  <v:stroke endarrow="block" joinstyle="miter"/>
                </v:shape>
                <v:shape id="Straight Arrow Connector 108" o:spid="_x0000_s1044" type="#_x0000_t32" style="position:absolute;left:28575;top:16857;width:89;height:189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" strokecolor="#5b9bd5 [3204]" strokeweight=".5pt">
                  <v:stroke endarrow="block" joinstyle="miter"/>
                </v:shape>
                <v:shape id="Straight Arrow Connector 109" o:spid="_x0000_s1045" type="#_x0000_t32" style="position:absolute;left:44719;top:15143;width:0;height:3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" strokecolor="#5b9bd5 [3204]" strokeweight=".5pt">
                  <v:stroke endarrow="block" joinstyle="miter"/>
                </v:shape>
                <v:shape id="Straight Arrow Connector 110" o:spid="_x0000_s1046" type="#_x0000_t32" style="position:absolute;left:16287;top:27235;width:4572;height:238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" strokecolor="#5b9bd5 [3204]" strokeweight=".5pt">
                  <v:stroke endarrow="block" joinstyle="miter"/>
                </v:shape>
                <v:shape id="Straight Arrow Connector 111" o:spid="_x0000_s1047" type="#_x0000_t32" style="position:absolute;left:25274;top:27237;width:3301;height:122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" strokecolor="#5b9bd5 [3204]" strokeweight=".5pt">
                  <v:stroke endarrow="block" joinstyle="miter"/>
                </v:shape>
                <v:shape id="Straight Arrow Connector 112" o:spid="_x0000_s1048" type="#_x0000_t32" style="position:absolute;left:30621;top:27237;width:2335;height:12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" strokecolor="#5b9bd5 [3204]" strokeweight=".5pt">
                  <v:stroke endarrow="block" joinstyle="miter"/>
                </v:shape>
                <v:shape id="Straight Arrow Connector 113" o:spid="_x0000_s1049" type="#_x0000_t32" style="position:absolute;left:37147;top:33801;width:1524;height:143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" strokecolor="#5b9bd5 [3204]" strokeweight=".5pt">
                  <v:stroke endarrow="block" joinstyle="miter"/>
                </v:shape>
                <v:shape id="Straight Arrow Connector 114" o:spid="_x0000_s1050" type="#_x0000_t32" style="position:absolute;left:44951;top:27237;width:3150;height:813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" strokecolor="#5b9bd5 [3204]" strokeweight=".5pt">
                  <v:stroke endarrow="block" joinstyle="miter"/>
                </v:shape>
                <v:shape id="Straight Arrow Connector 115" o:spid="_x0000_s1051" type="#_x0000_t32" style="position:absolute;left:40338;top:43726;width:0;height:520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" strokecolor="#5b9bd5 [3204]" strokeweight=".5pt">
                  <v:stroke endarrow="block" joinstyle="miter"/>
                </v:shape>
                <v:shape id="Straight Arrow Connector 116" o:spid="_x0000_s1052" type="#_x0000_t32" style="position:absolute;left:23116;top:33810;width:0;height:14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" strokecolor="#5b9bd5 [3204]" strokeweight=".5pt">
                  <v:stroke endarrow="block" joinstyle="miter"/>
                </v:shape>
                <v:shape id="Straight Arrow Connector 117" o:spid="_x0000_s1053" type="#_x0000_t32" style="position:absolute;left:21859;top:45294;width:132;height:46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" strokecolor="#5b9bd5 [3204]" strokeweight=".5pt">
                  <v:stroke endarrow="block" joinstyle="miter"/>
                </v:shape>
                <v:shape id="Straight Arrow Connector 118" o:spid="_x0000_s1054" type="#_x0000_t32" style="position:absolute;left:28087;top:53377;width:5917;height:6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" strokecolor="#5b9bd5 [3204]" strokeweight=".5pt">
                  <v:stroke endarrow="block" joinstyle="miter"/>
                </v:shape>
                <v:shape id="Straight Arrow Connector 119" o:spid="_x0000_s1055" type="#_x0000_t32" style="position:absolute;left:37147;top:22654;width:276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" strokecolor="#5b9bd5 [3204]" strokeweight=".5pt">
                  <v:stroke startarrow="block" endarrow="block" joinstyle="miter"/>
                </v:shape>
                <v:line id="Straight Connector 120" o:spid="_x0000_s1056" style="position:absolute;flip:x;visibility:visible;mso-wrap-style:square" from="30621,5428" to="30622,87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" strokecolor="#5b9bd5 [3204]" strokeweight=".5pt">
                  <v:stroke joinstyle="miter"/>
                </v:line>
                <v:shape id="Picture 214" o:spid="_x0000_s1057" type="#_x0000_t75" style="position:absolute;left:26314;top:72861;width:22182;height:76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">
                  <v:imagedata r:id="rId104" o:title=""/>
                </v:shape>
                <w10:wrap type="square" anchorx="margin" anchory="margin"/>
              </v:group>
            </w:pict>
          </mc:Fallback>
        </mc:AlternateContent>
      </w:r>
      <w:r w:rsidR="00C53BF3" w:rsidRPr="000D0805">
        <w:rPr>
          <w:rStyle w:val="Strong"/>
          <w:b/>
        </w:rPr>
        <w:t xml:space="preserve">Appendix </w:t>
      </w:r>
      <w:bookmarkEnd w:id="73"/>
      <w:bookmarkEnd w:id="74"/>
      <w:r w:rsidR="0073634E" w:rsidRPr="000D0805">
        <w:rPr>
          <w:rStyle w:val="Strong"/>
          <w:b/>
        </w:rPr>
        <w:t>7</w:t>
      </w:r>
      <w:bookmarkEnd w:id="75"/>
      <w:bookmarkEnd w:id="76"/>
      <w:r w:rsidR="00EE0985">
        <w:rPr>
          <w:rStyle w:val="Strong"/>
          <w:b/>
        </w:rPr>
        <w:t xml:space="preserve">   </w:t>
      </w:r>
      <w:bookmarkStart w:id="78" w:name="_Toc111631445"/>
      <w:bookmarkStart w:id="79" w:name="_Toc204673782"/>
      <w:r w:rsidR="00EE0985" w:rsidRPr="000D0805">
        <w:rPr>
          <w:rStyle w:val="Strong"/>
          <w:b/>
        </w:rPr>
        <w:t xml:space="preserve">KSCP Harmful Sexual Behaviour </w:t>
      </w:r>
      <w:bookmarkEnd w:id="78"/>
      <w:r w:rsidR="00EE0985">
        <w:rPr>
          <w:rStyle w:val="Strong"/>
          <w:b/>
        </w:rPr>
        <w:t>Pathway</w:t>
      </w:r>
      <w:bookmarkEnd w:id="79"/>
    </w:p>
    <w:p w14:paraId="43A3EF79" w14:textId="5416C0E6" w:rsidR="00A46CD4" w:rsidRPr="000D0805" w:rsidRDefault="00A46CD4" w:rsidP="00EE0985">
      <w:pPr>
        <w:pStyle w:val="Heading2"/>
        <w:rPr>
          <w:rStyle w:val="Strong"/>
          <w:b/>
        </w:rPr>
      </w:pPr>
    </w:p>
    <w:bookmarkEnd w:id="77"/>
    <w:p w14:paraId="72561A0B" w14:textId="3027DE2C" w:rsidR="00FD10CB" w:rsidRDefault="002145CC" w:rsidP="00FD10CB">
      <w:r w:rsidRPr="00FD10CB">
        <w:rPr>
          <w:rFonts w:asciiTheme="minorHAnsi" w:hAnsiTheme="minorHAnsi" w:cstheme="minorHAnsi"/>
          <w:noProof/>
          <w:color w:val="2B579A"/>
          <w:shd w:val="clear" w:color="auto" w:fill="E6E6E6"/>
        </w:rPr>
        <mc:AlternateContent>
          <mc:Choice Requires="wpc">
            <w:drawing>
              <wp:anchor distT="0" distB="0" distL="114300" distR="114300" simplePos="0" relativeHeight="251658269" behindDoc="0" locked="0" layoutInCell="1" allowOverlap="1" wp14:anchorId="04830372" wp14:editId="07E9D138">
                <wp:simplePos x="0" y="0"/>
                <wp:positionH relativeFrom="margin">
                  <wp:posOffset>-304800</wp:posOffset>
                </wp:positionH>
                <wp:positionV relativeFrom="margin">
                  <wp:posOffset>352425</wp:posOffset>
                </wp:positionV>
                <wp:extent cx="7391400" cy="8831580"/>
                <wp:effectExtent l="0" t="0" r="0" b="7620"/>
                <wp:wrapSquare wrapText="bothSides"/>
                <wp:docPr id="739" name="Canvas 739"/>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121" name="Rounded Rectangle 121"/>
                        <wps:cNvSpPr/>
                        <wps:spPr>
                          <a:xfrm>
                            <a:off x="1914527" y="310225"/>
                            <a:ext cx="2590799" cy="762000"/>
                          </a:xfrm>
                          <a:prstGeom prst="roundRect">
                            <a:avLst/>
                          </a:prstGeom>
                          <a:solidFill>
                            <a:sysClr val="window" lastClr="FFFFFF"/>
                          </a:solidFill>
                          <a:ln w="12700" cap="flat" cmpd="sng" algn="ctr">
                            <a:solidFill>
                              <a:srgbClr val="70AD47"/>
                            </a:solidFill>
                            <a:prstDash val="solid"/>
                            <a:miter lim="800000"/>
                          </a:ln>
                          <a:effectLst/>
                        </wps:spPr>
                        <wps:txbx>
                          <w:txbxContent>
                            <w:p w14:paraId="733F237A" w14:textId="77777777" w:rsidR="002145CC" w:rsidRDefault="002145CC" w:rsidP="002145CC">
                              <w:pPr>
                                <w:jc w:val="center"/>
                              </w:pPr>
                              <w:r>
                                <w:t>Strategy Discussion</w:t>
                              </w:r>
                            </w:p>
                            <w:p w14:paraId="5840F27C" w14:textId="77777777" w:rsidR="002145CC" w:rsidRDefault="002145CC" w:rsidP="002145CC">
                              <w:pPr>
                                <w:jc w:val="center"/>
                              </w:pPr>
                              <w:r>
                                <w:t>Following areas must be discussed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2" name="Rounded Rectangle 122"/>
                        <wps:cNvSpPr/>
                        <wps:spPr>
                          <a:xfrm>
                            <a:off x="558801" y="1332575"/>
                            <a:ext cx="1266825" cy="666750"/>
                          </a:xfrm>
                          <a:prstGeom prst="roundRect">
                            <a:avLst/>
                          </a:prstGeom>
                          <a:solidFill>
                            <a:sysClr val="window" lastClr="FFFFFF"/>
                          </a:solidFill>
                          <a:ln w="12700" cap="flat" cmpd="sng" algn="ctr">
                            <a:solidFill>
                              <a:srgbClr val="70AD47"/>
                            </a:solidFill>
                            <a:prstDash val="solid"/>
                            <a:miter lim="800000"/>
                          </a:ln>
                          <a:effectLst/>
                        </wps:spPr>
                        <wps:txbx>
                          <w:txbxContent>
                            <w:p w14:paraId="4EA35FEE" w14:textId="77777777" w:rsidR="002145CC" w:rsidRDefault="002145CC" w:rsidP="002145CC">
                              <w:pPr>
                                <w:jc w:val="center"/>
                              </w:pPr>
                              <w:r>
                                <w:t>1. Is the Child over the age of 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3" name="Rounded Rectangle 123"/>
                        <wps:cNvSpPr/>
                        <wps:spPr>
                          <a:xfrm>
                            <a:off x="2085973" y="1453372"/>
                            <a:ext cx="1560493" cy="1123803"/>
                          </a:xfrm>
                          <a:prstGeom prst="roundRect">
                            <a:avLst/>
                          </a:prstGeom>
                          <a:solidFill>
                            <a:sysClr val="window" lastClr="FFFFFF"/>
                          </a:solidFill>
                          <a:ln w="12700" cap="flat" cmpd="sng" algn="ctr">
                            <a:solidFill>
                              <a:srgbClr val="70AD47"/>
                            </a:solidFill>
                            <a:prstDash val="solid"/>
                            <a:miter lim="800000"/>
                          </a:ln>
                          <a:effectLst/>
                        </wps:spPr>
                        <wps:txbx>
                          <w:txbxContent>
                            <w:p w14:paraId="6CA401FA" w14:textId="77777777" w:rsidR="002145CC" w:rsidRPr="000348DF" w:rsidRDefault="002145CC" w:rsidP="002145CC">
                              <w:pPr>
                                <w:pStyle w:val="NormalWeb"/>
                                <w:spacing w:before="0" w:beforeAutospacing="0" w:after="160" w:afterAutospacing="0" w:line="256" w:lineRule="auto"/>
                                <w:jc w:val="center"/>
                                <w:rPr>
                                  <w:rFonts w:asciiTheme="minorHAnsi" w:hAnsiTheme="minorHAnsi"/>
                                </w:rPr>
                              </w:pPr>
                              <w:r>
                                <w:rPr>
                                  <w:rFonts w:asciiTheme="minorHAnsi" w:hAnsiTheme="minorHAnsi"/>
                                  <w:szCs w:val="22"/>
                                </w:rPr>
                                <w:t>2. Are</w:t>
                              </w:r>
                              <w:r w:rsidRPr="000348DF">
                                <w:rPr>
                                  <w:rFonts w:asciiTheme="minorHAnsi" w:hAnsiTheme="minorHAnsi"/>
                                  <w:szCs w:val="22"/>
                                </w:rPr>
                                <w:t xml:space="preserve"> there are criminal proceedings</w:t>
                              </w:r>
                              <w:r>
                                <w:rPr>
                                  <w:rFonts w:asciiTheme="minorHAnsi" w:hAnsiTheme="minorHAnsi"/>
                                  <w:szCs w:val="22"/>
                                </w:rPr>
                                <w:t>?</w:t>
                              </w:r>
                              <w:r w:rsidRPr="000348DF">
                                <w:rPr>
                                  <w:rFonts w:asciiTheme="minorHAnsi" w:hAnsiTheme="minorHAnsi"/>
                                  <w:szCs w:val="22"/>
                                </w:rPr>
                                <w:t xml:space="preserve"> (Child must be over the age of 10)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4" name="Rounded Rectangle 124"/>
                        <wps:cNvSpPr/>
                        <wps:spPr>
                          <a:xfrm>
                            <a:off x="533401" y="2386368"/>
                            <a:ext cx="600075" cy="343207"/>
                          </a:xfrm>
                          <a:prstGeom prst="roundRect">
                            <a:avLst/>
                          </a:prstGeom>
                          <a:solidFill>
                            <a:sysClr val="window" lastClr="FFFFFF"/>
                          </a:solidFill>
                          <a:ln w="12700" cap="flat" cmpd="sng" algn="ctr">
                            <a:solidFill>
                              <a:srgbClr val="70AD47"/>
                            </a:solidFill>
                            <a:prstDash val="solid"/>
                            <a:miter lim="800000"/>
                          </a:ln>
                          <a:effectLst/>
                        </wps:spPr>
                        <wps:txbx>
                          <w:txbxContent>
                            <w:p w14:paraId="6AECCFD3" w14:textId="77777777" w:rsidR="002145CC" w:rsidRDefault="002145CC" w:rsidP="002145CC">
                              <w:pPr>
                                <w:jc w:val="center"/>
                              </w:pPr>
                              <w:r>
                                <w:t>Yes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5" name="Rounded Rectangle 125"/>
                        <wps:cNvSpPr/>
                        <wps:spPr>
                          <a:xfrm>
                            <a:off x="1314452" y="2386169"/>
                            <a:ext cx="600075" cy="343174"/>
                          </a:xfrm>
                          <a:prstGeom prst="roundRect">
                            <a:avLst/>
                          </a:prstGeom>
                          <a:solidFill>
                            <a:sysClr val="window" lastClr="FFFFFF"/>
                          </a:solidFill>
                          <a:ln w="12700" cap="flat" cmpd="sng" algn="ctr">
                            <a:solidFill>
                              <a:srgbClr val="70AD47"/>
                            </a:solidFill>
                            <a:prstDash val="solid"/>
                            <a:miter lim="800000"/>
                          </a:ln>
                          <a:effectLst/>
                        </wps:spPr>
                        <wps:txbx>
                          <w:txbxContent>
                            <w:p w14:paraId="19EDC32C" w14:textId="77777777" w:rsidR="002145CC" w:rsidRDefault="002145CC" w:rsidP="002145CC">
                              <w:pPr>
                                <w:jc w:val="center"/>
                              </w:pPr>
                              <w: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6" name="Rounded Rectangle 126"/>
                        <wps:cNvSpPr/>
                        <wps:spPr>
                          <a:xfrm>
                            <a:off x="533401" y="3033970"/>
                            <a:ext cx="1209674" cy="800505"/>
                          </a:xfrm>
                          <a:prstGeom prst="roundRect">
                            <a:avLst/>
                          </a:prstGeom>
                          <a:solidFill>
                            <a:sysClr val="window" lastClr="FFFFFF"/>
                          </a:solidFill>
                          <a:ln w="12700" cap="flat" cmpd="sng" algn="ctr">
                            <a:solidFill>
                              <a:srgbClr val="70AD47"/>
                            </a:solidFill>
                            <a:prstDash val="solid"/>
                            <a:miter lim="800000"/>
                          </a:ln>
                          <a:effectLst/>
                        </wps:spPr>
                        <wps:txbx>
                          <w:txbxContent>
                            <w:p w14:paraId="516529A7" w14:textId="77777777" w:rsidR="002145CC" w:rsidRDefault="002145CC" w:rsidP="002145CC">
                              <w:pPr>
                                <w:jc w:val="center"/>
                              </w:pPr>
                              <w:r>
                                <w:t>Child must have a YOT representative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7" name="Rounded Rectangle 127"/>
                        <wps:cNvSpPr/>
                        <wps:spPr>
                          <a:xfrm>
                            <a:off x="3848100" y="1434469"/>
                            <a:ext cx="1228172" cy="1210310"/>
                          </a:xfrm>
                          <a:prstGeom prst="roundRect">
                            <a:avLst/>
                          </a:prstGeom>
                          <a:solidFill>
                            <a:sysClr val="window" lastClr="FFFFFF"/>
                          </a:solidFill>
                          <a:ln w="12700" cap="flat" cmpd="sng" algn="ctr">
                            <a:solidFill>
                              <a:srgbClr val="70AD47"/>
                            </a:solidFill>
                            <a:prstDash val="solid"/>
                            <a:miter lim="800000"/>
                          </a:ln>
                          <a:effectLst/>
                        </wps:spPr>
                        <wps:txbx>
                          <w:txbxContent>
                            <w:p w14:paraId="30FBCE20" w14:textId="77777777" w:rsidR="002145CC" w:rsidRDefault="002145CC" w:rsidP="002145CC">
                              <w:pPr>
                                <w:jc w:val="center"/>
                              </w:pPr>
                              <w:r>
                                <w:t>3. Are there multiple victims and / or perpetrators?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4" name="Rounded Rectangle 704"/>
                        <wps:cNvSpPr/>
                        <wps:spPr>
                          <a:xfrm>
                            <a:off x="2085973" y="2849500"/>
                            <a:ext cx="599440" cy="342900"/>
                          </a:xfrm>
                          <a:prstGeom prst="roundRect">
                            <a:avLst/>
                          </a:prstGeom>
                          <a:solidFill>
                            <a:sysClr val="window" lastClr="FFFFFF"/>
                          </a:solidFill>
                          <a:ln w="12700" cap="flat" cmpd="sng" algn="ctr">
                            <a:solidFill>
                              <a:srgbClr val="70AD47"/>
                            </a:solidFill>
                            <a:prstDash val="solid"/>
                            <a:miter lim="800000"/>
                          </a:ln>
                          <a:effectLst/>
                        </wps:spPr>
                        <wps:txbx>
                          <w:txbxContent>
                            <w:p w14:paraId="471F6F07" w14:textId="77777777" w:rsidR="002145CC" w:rsidRPr="000348DF" w:rsidRDefault="002145CC" w:rsidP="002145CC">
                              <w:pPr>
                                <w:pStyle w:val="NormalWeb"/>
                                <w:spacing w:before="0" w:beforeAutospacing="0" w:after="160" w:afterAutospacing="0" w:line="256" w:lineRule="auto"/>
                                <w:jc w:val="center"/>
                                <w:rPr>
                                  <w:rFonts w:asciiTheme="minorHAnsi" w:hAnsiTheme="minorHAnsi"/>
                                </w:rPr>
                              </w:pPr>
                              <w:r w:rsidRPr="000348DF">
                                <w:rPr>
                                  <w:rFonts w:asciiTheme="minorHAnsi" w:hAnsiTheme="minorHAnsi"/>
                                  <w:szCs w:val="22"/>
                                </w:rPr>
                                <w:t>Yes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05" name="Rounded Rectangle 705"/>
                        <wps:cNvSpPr/>
                        <wps:spPr>
                          <a:xfrm>
                            <a:off x="3848100" y="2848525"/>
                            <a:ext cx="599440" cy="342900"/>
                          </a:xfrm>
                          <a:prstGeom prst="roundRect">
                            <a:avLst/>
                          </a:prstGeom>
                          <a:solidFill>
                            <a:sysClr val="window" lastClr="FFFFFF"/>
                          </a:solidFill>
                          <a:ln w="12700" cap="flat" cmpd="sng" algn="ctr">
                            <a:solidFill>
                              <a:srgbClr val="70AD47"/>
                            </a:solidFill>
                            <a:prstDash val="solid"/>
                            <a:miter lim="800000"/>
                          </a:ln>
                          <a:effectLst/>
                        </wps:spPr>
                        <wps:txbx>
                          <w:txbxContent>
                            <w:p w14:paraId="1BF32B5F" w14:textId="77777777" w:rsidR="002145CC" w:rsidRPr="000348DF" w:rsidRDefault="002145CC" w:rsidP="002145CC">
                              <w:pPr>
                                <w:pStyle w:val="NormalWeb"/>
                                <w:spacing w:before="0" w:beforeAutospacing="0" w:after="160" w:afterAutospacing="0" w:line="256" w:lineRule="auto"/>
                                <w:jc w:val="center"/>
                                <w:rPr>
                                  <w:rFonts w:asciiTheme="minorHAnsi" w:hAnsiTheme="minorHAnsi"/>
                                </w:rPr>
                              </w:pPr>
                              <w:r w:rsidRPr="000348DF">
                                <w:rPr>
                                  <w:rFonts w:asciiTheme="minorHAnsi" w:hAnsiTheme="minorHAnsi"/>
                                  <w:szCs w:val="22"/>
                                </w:rPr>
                                <w:t>Yes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06" name="Rounded Rectangle 706"/>
                        <wps:cNvSpPr/>
                        <wps:spPr>
                          <a:xfrm>
                            <a:off x="2837476" y="2845600"/>
                            <a:ext cx="599440" cy="342900"/>
                          </a:xfrm>
                          <a:prstGeom prst="roundRect">
                            <a:avLst/>
                          </a:prstGeom>
                          <a:solidFill>
                            <a:sysClr val="window" lastClr="FFFFFF"/>
                          </a:solidFill>
                          <a:ln w="12700" cap="flat" cmpd="sng" algn="ctr">
                            <a:solidFill>
                              <a:srgbClr val="70AD47"/>
                            </a:solidFill>
                            <a:prstDash val="solid"/>
                            <a:miter lim="800000"/>
                          </a:ln>
                          <a:effectLst/>
                        </wps:spPr>
                        <wps:txbx>
                          <w:txbxContent>
                            <w:p w14:paraId="5AD3AE75" w14:textId="77777777" w:rsidR="002145CC" w:rsidRPr="000348DF" w:rsidRDefault="002145CC" w:rsidP="002145CC">
                              <w:pPr>
                                <w:pStyle w:val="NormalWeb"/>
                                <w:spacing w:before="0" w:beforeAutospacing="0" w:after="160" w:afterAutospacing="0" w:line="256" w:lineRule="auto"/>
                                <w:jc w:val="center"/>
                                <w:rPr>
                                  <w:rFonts w:asciiTheme="minorHAnsi" w:hAnsiTheme="minorHAnsi"/>
                                </w:rPr>
                              </w:pPr>
                              <w:r w:rsidRPr="000348DF">
                                <w:rPr>
                                  <w:rFonts w:asciiTheme="minorHAnsi" w:hAnsiTheme="minorHAnsi"/>
                                  <w:szCs w:val="22"/>
                                </w:rPr>
                                <w:t>No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07" name="Rounded Rectangle 707"/>
                        <wps:cNvSpPr/>
                        <wps:spPr>
                          <a:xfrm>
                            <a:off x="4628176" y="2846575"/>
                            <a:ext cx="599440" cy="342900"/>
                          </a:xfrm>
                          <a:prstGeom prst="roundRect">
                            <a:avLst/>
                          </a:prstGeom>
                          <a:solidFill>
                            <a:sysClr val="window" lastClr="FFFFFF"/>
                          </a:solidFill>
                          <a:ln w="12700" cap="flat" cmpd="sng" algn="ctr">
                            <a:solidFill>
                              <a:srgbClr val="70AD47"/>
                            </a:solidFill>
                            <a:prstDash val="solid"/>
                            <a:miter lim="800000"/>
                          </a:ln>
                          <a:effectLst/>
                        </wps:spPr>
                        <wps:txbx>
                          <w:txbxContent>
                            <w:p w14:paraId="05D89B45" w14:textId="77777777" w:rsidR="002145CC" w:rsidRPr="000348DF" w:rsidRDefault="002145CC" w:rsidP="002145CC">
                              <w:pPr>
                                <w:pStyle w:val="NormalWeb"/>
                                <w:spacing w:before="0" w:beforeAutospacing="0" w:after="160" w:afterAutospacing="0" w:line="256" w:lineRule="auto"/>
                                <w:jc w:val="center"/>
                                <w:rPr>
                                  <w:rFonts w:asciiTheme="minorHAnsi" w:hAnsiTheme="minorHAnsi"/>
                                </w:rPr>
                              </w:pPr>
                              <w:r w:rsidRPr="000348DF">
                                <w:rPr>
                                  <w:rFonts w:asciiTheme="minorHAnsi" w:hAnsiTheme="minorHAnsi"/>
                                  <w:szCs w:val="22"/>
                                </w:rPr>
                                <w:t>No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08" name="Rounded Rectangle 708"/>
                        <wps:cNvSpPr/>
                        <wps:spPr>
                          <a:xfrm>
                            <a:off x="1914527" y="3453474"/>
                            <a:ext cx="1219200" cy="962026"/>
                          </a:xfrm>
                          <a:prstGeom prst="roundRect">
                            <a:avLst/>
                          </a:prstGeom>
                          <a:solidFill>
                            <a:sysClr val="window" lastClr="FFFFFF"/>
                          </a:solidFill>
                          <a:ln w="12700" cap="flat" cmpd="sng" algn="ctr">
                            <a:solidFill>
                              <a:srgbClr val="70AD47"/>
                            </a:solidFill>
                            <a:prstDash val="solid"/>
                            <a:miter lim="800000"/>
                          </a:ln>
                          <a:effectLst/>
                        </wps:spPr>
                        <wps:txbx>
                          <w:txbxContent>
                            <w:p w14:paraId="61C95498" w14:textId="77777777" w:rsidR="002145CC" w:rsidRDefault="002145CC" w:rsidP="002145CC">
                              <w:pPr>
                                <w:jc w:val="center"/>
                              </w:pPr>
                              <w:r>
                                <w:t>T</w:t>
                              </w:r>
                              <w:r w:rsidRPr="000348DF">
                                <w:t>he 1st interview must be conducted by the police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9" name="Rounded Rectangle 709"/>
                        <wps:cNvSpPr/>
                        <wps:spPr>
                          <a:xfrm>
                            <a:off x="3436917" y="3443948"/>
                            <a:ext cx="1858984" cy="1285877"/>
                          </a:xfrm>
                          <a:prstGeom prst="roundRect">
                            <a:avLst/>
                          </a:prstGeom>
                          <a:solidFill>
                            <a:sysClr val="window" lastClr="FFFFFF"/>
                          </a:solidFill>
                          <a:ln w="12700" cap="flat" cmpd="sng" algn="ctr">
                            <a:solidFill>
                              <a:srgbClr val="70AD47"/>
                            </a:solidFill>
                            <a:prstDash val="solid"/>
                            <a:miter lim="800000"/>
                          </a:ln>
                          <a:effectLst/>
                        </wps:spPr>
                        <wps:txbx>
                          <w:txbxContent>
                            <w:p w14:paraId="03BF43B5" w14:textId="77777777" w:rsidR="002145CC" w:rsidRDefault="002145CC" w:rsidP="002145CC">
                              <w:pPr>
                                <w:jc w:val="center"/>
                              </w:pPr>
                              <w:r>
                                <w:t>A strategic management group must be formed to co-ordinate the case and the complex / organised abuse procedure must be followed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0" name="Rounded Rectangle 710"/>
                        <wps:cNvSpPr/>
                        <wps:spPr>
                          <a:xfrm>
                            <a:off x="5370490" y="1424797"/>
                            <a:ext cx="1135085" cy="1210457"/>
                          </a:xfrm>
                          <a:prstGeom prst="roundRect">
                            <a:avLst/>
                          </a:prstGeom>
                          <a:solidFill>
                            <a:sysClr val="window" lastClr="FFFFFF"/>
                          </a:solidFill>
                          <a:ln w="12700" cap="flat" cmpd="sng" algn="ctr">
                            <a:solidFill>
                              <a:srgbClr val="70AD47"/>
                            </a:solidFill>
                            <a:prstDash val="solid"/>
                            <a:miter lim="800000"/>
                          </a:ln>
                          <a:effectLst/>
                        </wps:spPr>
                        <wps:txbx>
                          <w:txbxContent>
                            <w:p w14:paraId="5B952D3A" w14:textId="77777777" w:rsidR="002145CC" w:rsidRDefault="002145CC" w:rsidP="002145CC">
                              <w:pPr>
                                <w:jc w:val="center"/>
                              </w:pPr>
                              <w:r>
                                <w:t>4. Are there ongoing risks to other children?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1" name="Rounded Rectangle 711"/>
                        <wps:cNvSpPr/>
                        <wps:spPr>
                          <a:xfrm>
                            <a:off x="5437165" y="2846575"/>
                            <a:ext cx="599440" cy="342900"/>
                          </a:xfrm>
                          <a:prstGeom prst="roundRect">
                            <a:avLst/>
                          </a:prstGeom>
                          <a:solidFill>
                            <a:sysClr val="window" lastClr="FFFFFF"/>
                          </a:solidFill>
                          <a:ln w="12700" cap="flat" cmpd="sng" algn="ctr">
                            <a:solidFill>
                              <a:srgbClr val="70AD47"/>
                            </a:solidFill>
                            <a:prstDash val="solid"/>
                            <a:miter lim="800000"/>
                          </a:ln>
                          <a:effectLst/>
                        </wps:spPr>
                        <wps:txbx>
                          <w:txbxContent>
                            <w:p w14:paraId="04F4E5F0" w14:textId="77777777" w:rsidR="002145CC" w:rsidRPr="00D10827" w:rsidRDefault="002145CC" w:rsidP="002145CC">
                              <w:pPr>
                                <w:pStyle w:val="NormalWeb"/>
                                <w:spacing w:before="0" w:beforeAutospacing="0" w:after="160" w:afterAutospacing="0" w:line="254" w:lineRule="auto"/>
                                <w:jc w:val="center"/>
                                <w:rPr>
                                  <w:rFonts w:asciiTheme="minorHAnsi" w:hAnsiTheme="minorHAnsi"/>
                                </w:rPr>
                              </w:pPr>
                              <w:r w:rsidRPr="00D10827">
                                <w:rPr>
                                  <w:rFonts w:asciiTheme="minorHAnsi" w:hAnsiTheme="minorHAnsi"/>
                                  <w:szCs w:val="22"/>
                                </w:rPr>
                                <w:t>Yes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12" name="Rounded Rectangle 712"/>
                        <wps:cNvSpPr/>
                        <wps:spPr>
                          <a:xfrm>
                            <a:off x="6209325" y="2845600"/>
                            <a:ext cx="599440" cy="342900"/>
                          </a:xfrm>
                          <a:prstGeom prst="roundRect">
                            <a:avLst/>
                          </a:prstGeom>
                          <a:solidFill>
                            <a:sysClr val="window" lastClr="FFFFFF"/>
                          </a:solidFill>
                          <a:ln w="12700" cap="flat" cmpd="sng" algn="ctr">
                            <a:solidFill>
                              <a:srgbClr val="70AD47"/>
                            </a:solidFill>
                            <a:prstDash val="solid"/>
                            <a:miter lim="800000"/>
                          </a:ln>
                          <a:effectLst/>
                        </wps:spPr>
                        <wps:txbx>
                          <w:txbxContent>
                            <w:p w14:paraId="4225CFD3" w14:textId="77777777" w:rsidR="002145CC" w:rsidRPr="00D10827" w:rsidRDefault="002145CC" w:rsidP="002145CC">
                              <w:pPr>
                                <w:pStyle w:val="NormalWeb"/>
                                <w:spacing w:before="0" w:beforeAutospacing="0" w:after="160" w:afterAutospacing="0" w:line="254" w:lineRule="auto"/>
                                <w:jc w:val="center"/>
                                <w:rPr>
                                  <w:rFonts w:asciiTheme="minorHAnsi" w:hAnsiTheme="minorHAnsi"/>
                                </w:rPr>
                              </w:pPr>
                              <w:r w:rsidRPr="00D10827">
                                <w:rPr>
                                  <w:rFonts w:asciiTheme="minorHAnsi" w:hAnsiTheme="minorHAnsi"/>
                                  <w:szCs w:val="22"/>
                                </w:rPr>
                                <w:t>No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13" name="Rounded Rectangle 713"/>
                        <wps:cNvSpPr/>
                        <wps:spPr>
                          <a:xfrm>
                            <a:off x="5437165" y="3443947"/>
                            <a:ext cx="1371600" cy="1285878"/>
                          </a:xfrm>
                          <a:prstGeom prst="roundRect">
                            <a:avLst/>
                          </a:prstGeom>
                          <a:solidFill>
                            <a:sysClr val="window" lastClr="FFFFFF"/>
                          </a:solidFill>
                          <a:ln w="12700" cap="flat" cmpd="sng" algn="ctr">
                            <a:solidFill>
                              <a:srgbClr val="70AD47"/>
                            </a:solidFill>
                            <a:prstDash val="solid"/>
                            <a:miter lim="800000"/>
                          </a:ln>
                          <a:effectLst/>
                        </wps:spPr>
                        <wps:txbx>
                          <w:txbxContent>
                            <w:p w14:paraId="3FA2AEDD" w14:textId="77777777" w:rsidR="002145CC" w:rsidRDefault="002145CC" w:rsidP="002145CC">
                              <w:pPr>
                                <w:jc w:val="center"/>
                              </w:pPr>
                              <w:r>
                                <w:t>A multi-agency risk meeting must be held. This is in addition to the strategy meeting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4" name="Rounded Rectangle 714"/>
                        <wps:cNvSpPr/>
                        <wps:spPr>
                          <a:xfrm>
                            <a:off x="3646466" y="4977473"/>
                            <a:ext cx="3297259" cy="1943101"/>
                          </a:xfrm>
                          <a:prstGeom prst="roundRect">
                            <a:avLst/>
                          </a:prstGeom>
                          <a:solidFill>
                            <a:sysClr val="window" lastClr="FFFFFF"/>
                          </a:solidFill>
                          <a:ln w="12700" cap="flat" cmpd="sng" algn="ctr">
                            <a:solidFill>
                              <a:srgbClr val="70AD47"/>
                            </a:solidFill>
                            <a:prstDash val="solid"/>
                            <a:miter lim="800000"/>
                          </a:ln>
                          <a:effectLst/>
                        </wps:spPr>
                        <wps:txbx>
                          <w:txbxContent>
                            <w:p w14:paraId="5F1B2CA0" w14:textId="77777777" w:rsidR="002145CC" w:rsidRDefault="002145CC" w:rsidP="002145CC">
                              <w:pPr>
                                <w:jc w:val="center"/>
                              </w:pPr>
                              <w:r>
                                <w:t xml:space="preserve">This meeting must produce a risk management plan that clearly outlines the accommodation and education arrangements for the child/ren (both victim/s and perpetrator/s). </w:t>
                              </w:r>
                            </w:p>
                            <w:p w14:paraId="308BD5E2" w14:textId="77777777" w:rsidR="002145CC" w:rsidRDefault="002145CC" w:rsidP="002145CC">
                              <w:pPr>
                                <w:jc w:val="center"/>
                              </w:pPr>
                              <w:r>
                                <w:t>The need for specialist assessment must be considered and commissioned where appropriate. What services are appropriate and will be provided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5" name="Rounded Rectangle 715"/>
                        <wps:cNvSpPr/>
                        <wps:spPr>
                          <a:xfrm>
                            <a:off x="1657350" y="5225125"/>
                            <a:ext cx="1285875" cy="1000125"/>
                          </a:xfrm>
                          <a:prstGeom prst="roundRect">
                            <a:avLst/>
                          </a:prstGeom>
                          <a:solidFill>
                            <a:sysClr val="window" lastClr="FFFFFF"/>
                          </a:solidFill>
                          <a:ln w="12700" cap="flat" cmpd="sng" algn="ctr">
                            <a:solidFill>
                              <a:srgbClr val="70AD47"/>
                            </a:solidFill>
                            <a:prstDash val="solid"/>
                            <a:miter lim="800000"/>
                          </a:ln>
                          <a:effectLst/>
                        </wps:spPr>
                        <wps:txbx>
                          <w:txbxContent>
                            <w:p w14:paraId="7F991E2F" w14:textId="77777777" w:rsidR="002145CC" w:rsidRDefault="002145CC" w:rsidP="002145CC">
                              <w:pPr>
                                <w:jc w:val="center"/>
                              </w:pPr>
                              <w:r>
                                <w:t>Notification to the KSCP as a serious incident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6" name="Elbow Connector 716"/>
                        <wps:cNvCnPr/>
                        <wps:spPr>
                          <a:xfrm rot="16200000" flipH="1">
                            <a:off x="4397694" y="-105870"/>
                            <a:ext cx="352572" cy="2728106"/>
                          </a:xfrm>
                          <a:prstGeom prst="bentConnector3">
                            <a:avLst/>
                          </a:prstGeom>
                          <a:noFill/>
                          <a:ln w="6350" cap="flat" cmpd="sng" algn="ctr">
                            <a:solidFill>
                              <a:srgbClr val="5B9BD5"/>
                            </a:solidFill>
                            <a:prstDash val="solid"/>
                            <a:miter lim="800000"/>
                            <a:tailEnd type="triangle"/>
                          </a:ln>
                          <a:effectLst/>
                        </wps:spPr>
                        <wps:bodyPr/>
                      </wps:wsp>
                      <wps:wsp>
                        <wps:cNvPr id="717" name="Straight Arrow Connector 717"/>
                        <wps:cNvCnPr/>
                        <wps:spPr>
                          <a:xfrm>
                            <a:off x="3209927" y="1234899"/>
                            <a:ext cx="0" cy="237376"/>
                          </a:xfrm>
                          <a:prstGeom prst="straightConnector1">
                            <a:avLst/>
                          </a:prstGeom>
                          <a:noFill/>
                          <a:ln w="6350" cap="flat" cmpd="sng" algn="ctr">
                            <a:solidFill>
                              <a:srgbClr val="5B9BD5"/>
                            </a:solidFill>
                            <a:prstDash val="solid"/>
                            <a:miter lim="800000"/>
                            <a:tailEnd type="triangle"/>
                          </a:ln>
                          <a:effectLst/>
                        </wps:spPr>
                        <wps:bodyPr/>
                      </wps:wsp>
                      <wps:wsp>
                        <wps:cNvPr id="718" name="Elbow Connector 718"/>
                        <wps:cNvCnPr>
                          <a:endCxn id="122" idx="0"/>
                        </wps:cNvCnPr>
                        <wps:spPr>
                          <a:xfrm rot="10800000" flipV="1">
                            <a:off x="1192214" y="1122505"/>
                            <a:ext cx="1947862" cy="210070"/>
                          </a:xfrm>
                          <a:prstGeom prst="bentConnector2">
                            <a:avLst/>
                          </a:prstGeom>
                          <a:noFill/>
                          <a:ln w="6350" cap="flat" cmpd="sng" algn="ctr">
                            <a:solidFill>
                              <a:srgbClr val="5B9BD5"/>
                            </a:solidFill>
                            <a:prstDash val="solid"/>
                            <a:miter lim="800000"/>
                            <a:tailEnd type="triangle"/>
                          </a:ln>
                          <a:effectLst/>
                        </wps:spPr>
                        <wps:bodyPr/>
                      </wps:wsp>
                      <wps:wsp>
                        <wps:cNvPr id="719" name="Straight Arrow Connector 719"/>
                        <wps:cNvCnPr>
                          <a:endCxn id="127" idx="0"/>
                        </wps:cNvCnPr>
                        <wps:spPr>
                          <a:xfrm>
                            <a:off x="4462186" y="1262205"/>
                            <a:ext cx="0" cy="172264"/>
                          </a:xfrm>
                          <a:prstGeom prst="straightConnector1">
                            <a:avLst/>
                          </a:prstGeom>
                          <a:noFill/>
                          <a:ln w="6350" cap="flat" cmpd="sng" algn="ctr">
                            <a:solidFill>
                              <a:srgbClr val="5B9BD5"/>
                            </a:solidFill>
                            <a:prstDash val="solid"/>
                            <a:miter lim="800000"/>
                            <a:tailEnd type="triangle"/>
                          </a:ln>
                          <a:effectLst/>
                        </wps:spPr>
                        <wps:bodyPr/>
                      </wps:wsp>
                      <wps:wsp>
                        <wps:cNvPr id="720" name="Elbow Connector 720"/>
                        <wps:cNvCnPr/>
                        <wps:spPr>
                          <a:xfrm rot="16200000" flipH="1">
                            <a:off x="1314705" y="2078597"/>
                            <a:ext cx="247144" cy="352426"/>
                          </a:xfrm>
                          <a:prstGeom prst="bentConnector3">
                            <a:avLst/>
                          </a:prstGeom>
                          <a:noFill/>
                          <a:ln w="6350" cap="flat" cmpd="sng" algn="ctr">
                            <a:solidFill>
                              <a:srgbClr val="5B9BD5"/>
                            </a:solidFill>
                            <a:prstDash val="solid"/>
                            <a:miter lim="800000"/>
                            <a:tailEnd type="triangle"/>
                          </a:ln>
                          <a:effectLst/>
                        </wps:spPr>
                        <wps:bodyPr/>
                      </wps:wsp>
                      <wps:wsp>
                        <wps:cNvPr id="721" name="Elbow Connector 721"/>
                        <wps:cNvCnPr/>
                        <wps:spPr>
                          <a:xfrm rot="10800000" flipV="1">
                            <a:off x="833440" y="2256499"/>
                            <a:ext cx="428625" cy="134327"/>
                          </a:xfrm>
                          <a:prstGeom prst="bentConnector2">
                            <a:avLst/>
                          </a:prstGeom>
                          <a:noFill/>
                          <a:ln w="6350" cap="flat" cmpd="sng" algn="ctr">
                            <a:solidFill>
                              <a:srgbClr val="5B9BD5"/>
                            </a:solidFill>
                            <a:prstDash val="solid"/>
                            <a:miter lim="800000"/>
                            <a:tailEnd type="triangle"/>
                          </a:ln>
                          <a:effectLst/>
                        </wps:spPr>
                        <wps:bodyPr/>
                      </wps:wsp>
                      <wps:wsp>
                        <wps:cNvPr id="722" name="Straight Arrow Connector 722"/>
                        <wps:cNvCnPr>
                          <a:stCxn id="124" idx="2"/>
                        </wps:cNvCnPr>
                        <wps:spPr>
                          <a:xfrm>
                            <a:off x="833439" y="2729575"/>
                            <a:ext cx="1" cy="304395"/>
                          </a:xfrm>
                          <a:prstGeom prst="straightConnector1">
                            <a:avLst/>
                          </a:prstGeom>
                          <a:noFill/>
                          <a:ln w="6350" cap="flat" cmpd="sng" algn="ctr">
                            <a:solidFill>
                              <a:srgbClr val="5B9BD5"/>
                            </a:solidFill>
                            <a:prstDash val="solid"/>
                            <a:miter lim="800000"/>
                            <a:tailEnd type="triangle"/>
                          </a:ln>
                          <a:effectLst/>
                        </wps:spPr>
                        <wps:bodyPr/>
                      </wps:wsp>
                      <wps:wsp>
                        <wps:cNvPr id="723" name="Elbow Connector 723"/>
                        <wps:cNvCnPr/>
                        <wps:spPr>
                          <a:xfrm rot="5400000">
                            <a:off x="2489795" y="2476529"/>
                            <a:ext cx="272325" cy="480527"/>
                          </a:xfrm>
                          <a:prstGeom prst="bentConnector3">
                            <a:avLst/>
                          </a:prstGeom>
                          <a:noFill/>
                          <a:ln w="6350" cap="flat" cmpd="sng" algn="ctr">
                            <a:solidFill>
                              <a:srgbClr val="5B9BD5"/>
                            </a:solidFill>
                            <a:prstDash val="solid"/>
                            <a:miter lim="800000"/>
                            <a:tailEnd type="triangle"/>
                          </a:ln>
                          <a:effectLst/>
                        </wps:spPr>
                        <wps:bodyPr/>
                      </wps:wsp>
                      <wps:wsp>
                        <wps:cNvPr id="724" name="Elbow Connector 724"/>
                        <wps:cNvCnPr/>
                        <wps:spPr>
                          <a:xfrm>
                            <a:off x="2866221" y="2719631"/>
                            <a:ext cx="270975" cy="116025"/>
                          </a:xfrm>
                          <a:prstGeom prst="bentConnector2">
                            <a:avLst/>
                          </a:prstGeom>
                          <a:noFill/>
                          <a:ln w="6350" cap="flat" cmpd="sng" algn="ctr">
                            <a:solidFill>
                              <a:srgbClr val="5B9BD5"/>
                            </a:solidFill>
                            <a:prstDash val="solid"/>
                            <a:miter lim="800000"/>
                            <a:tailEnd type="triangle"/>
                          </a:ln>
                          <a:effectLst/>
                        </wps:spPr>
                        <wps:bodyPr/>
                      </wps:wsp>
                      <wps:wsp>
                        <wps:cNvPr id="725" name="Elbow Connector 725"/>
                        <wps:cNvCnPr/>
                        <wps:spPr>
                          <a:xfrm rot="5400000">
                            <a:off x="4316064" y="2650713"/>
                            <a:ext cx="195196" cy="183329"/>
                          </a:xfrm>
                          <a:prstGeom prst="bentConnector3">
                            <a:avLst/>
                          </a:prstGeom>
                          <a:noFill/>
                          <a:ln w="6350" cap="flat" cmpd="sng" algn="ctr">
                            <a:solidFill>
                              <a:srgbClr val="5B9BD5"/>
                            </a:solidFill>
                            <a:prstDash val="solid"/>
                            <a:miter lim="800000"/>
                            <a:tailEnd type="triangle"/>
                          </a:ln>
                          <a:effectLst/>
                        </wps:spPr>
                        <wps:bodyPr/>
                      </wps:wsp>
                      <wps:wsp>
                        <wps:cNvPr id="730" name="Elbow Connector 730"/>
                        <wps:cNvCnPr/>
                        <wps:spPr>
                          <a:xfrm>
                            <a:off x="4505327" y="2740840"/>
                            <a:ext cx="422569" cy="117000"/>
                          </a:xfrm>
                          <a:prstGeom prst="bentConnector2">
                            <a:avLst/>
                          </a:prstGeom>
                          <a:noFill/>
                          <a:ln w="6350" cap="flat" cmpd="sng" algn="ctr">
                            <a:solidFill>
                              <a:srgbClr val="5B9BD5"/>
                            </a:solidFill>
                            <a:prstDash val="solid"/>
                            <a:miter lim="800000"/>
                            <a:tailEnd type="triangle"/>
                          </a:ln>
                          <a:effectLst/>
                        </wps:spPr>
                        <wps:bodyPr/>
                      </wps:wsp>
                      <wps:wsp>
                        <wps:cNvPr id="731" name="Elbow Connector 731"/>
                        <wps:cNvCnPr/>
                        <wps:spPr>
                          <a:xfrm rot="5400000">
                            <a:off x="5736561" y="2640243"/>
                            <a:ext cx="201796" cy="201148"/>
                          </a:xfrm>
                          <a:prstGeom prst="bentConnector3">
                            <a:avLst/>
                          </a:prstGeom>
                          <a:noFill/>
                          <a:ln w="6350" cap="flat" cmpd="sng" algn="ctr">
                            <a:solidFill>
                              <a:srgbClr val="5B9BD5"/>
                            </a:solidFill>
                            <a:prstDash val="solid"/>
                            <a:miter lim="800000"/>
                            <a:tailEnd type="triangle"/>
                          </a:ln>
                          <a:effectLst/>
                        </wps:spPr>
                        <wps:bodyPr/>
                      </wps:wsp>
                      <wps:wsp>
                        <wps:cNvPr id="732" name="Elbow Connector 732"/>
                        <wps:cNvCnPr/>
                        <wps:spPr>
                          <a:xfrm>
                            <a:off x="5938033" y="2740840"/>
                            <a:ext cx="571012" cy="116025"/>
                          </a:xfrm>
                          <a:prstGeom prst="bentConnector2">
                            <a:avLst/>
                          </a:prstGeom>
                          <a:noFill/>
                          <a:ln w="6350" cap="flat" cmpd="sng" algn="ctr">
                            <a:solidFill>
                              <a:srgbClr val="5B9BD5"/>
                            </a:solidFill>
                            <a:prstDash val="solid"/>
                            <a:miter lim="800000"/>
                            <a:tailEnd type="triangle"/>
                          </a:ln>
                          <a:effectLst/>
                        </wps:spPr>
                        <wps:bodyPr/>
                      </wps:wsp>
                      <wps:wsp>
                        <wps:cNvPr id="733" name="Straight Arrow Connector 733"/>
                        <wps:cNvCnPr>
                          <a:stCxn id="704" idx="2"/>
                        </wps:cNvCnPr>
                        <wps:spPr>
                          <a:xfrm>
                            <a:off x="2385693" y="3192400"/>
                            <a:ext cx="1" cy="251547"/>
                          </a:xfrm>
                          <a:prstGeom prst="straightConnector1">
                            <a:avLst/>
                          </a:prstGeom>
                          <a:noFill/>
                          <a:ln w="6350" cap="flat" cmpd="sng" algn="ctr">
                            <a:solidFill>
                              <a:srgbClr val="5B9BD5"/>
                            </a:solidFill>
                            <a:prstDash val="solid"/>
                            <a:miter lim="800000"/>
                            <a:tailEnd type="triangle"/>
                          </a:ln>
                          <a:effectLst/>
                        </wps:spPr>
                        <wps:bodyPr/>
                      </wps:wsp>
                      <wps:wsp>
                        <wps:cNvPr id="734" name="Straight Arrow Connector 734"/>
                        <wps:cNvCnPr/>
                        <wps:spPr>
                          <a:xfrm>
                            <a:off x="4137060" y="3192400"/>
                            <a:ext cx="0" cy="251547"/>
                          </a:xfrm>
                          <a:prstGeom prst="straightConnector1">
                            <a:avLst/>
                          </a:prstGeom>
                          <a:noFill/>
                          <a:ln w="6350" cap="flat" cmpd="sng" algn="ctr">
                            <a:solidFill>
                              <a:srgbClr val="5B9BD5"/>
                            </a:solidFill>
                            <a:prstDash val="solid"/>
                            <a:miter lim="800000"/>
                            <a:tailEnd type="triangle"/>
                          </a:ln>
                          <a:effectLst/>
                        </wps:spPr>
                        <wps:bodyPr/>
                      </wps:wsp>
                      <wps:wsp>
                        <wps:cNvPr id="735" name="Straight Arrow Connector 735"/>
                        <wps:cNvCnPr/>
                        <wps:spPr>
                          <a:xfrm>
                            <a:off x="5736885" y="3192400"/>
                            <a:ext cx="0" cy="261074"/>
                          </a:xfrm>
                          <a:prstGeom prst="straightConnector1">
                            <a:avLst/>
                          </a:prstGeom>
                          <a:noFill/>
                          <a:ln w="6350" cap="flat" cmpd="sng" algn="ctr">
                            <a:solidFill>
                              <a:srgbClr val="5B9BD5"/>
                            </a:solidFill>
                            <a:prstDash val="solid"/>
                            <a:miter lim="800000"/>
                            <a:tailEnd type="triangle"/>
                          </a:ln>
                          <a:effectLst/>
                        </wps:spPr>
                        <wps:bodyPr/>
                      </wps:wsp>
                      <wps:wsp>
                        <wps:cNvPr id="736" name="Straight Arrow Connector 736"/>
                        <wps:cNvCnPr>
                          <a:stCxn id="709" idx="2"/>
                        </wps:cNvCnPr>
                        <wps:spPr>
                          <a:xfrm flipH="1">
                            <a:off x="2308260" y="4729825"/>
                            <a:ext cx="2058149" cy="495300"/>
                          </a:xfrm>
                          <a:prstGeom prst="straightConnector1">
                            <a:avLst/>
                          </a:prstGeom>
                          <a:noFill/>
                          <a:ln w="6350" cap="flat" cmpd="sng" algn="ctr">
                            <a:solidFill>
                              <a:srgbClr val="5B9BD5"/>
                            </a:solidFill>
                            <a:prstDash val="solid"/>
                            <a:miter lim="800000"/>
                            <a:tailEnd type="triangle"/>
                          </a:ln>
                          <a:effectLst/>
                        </wps:spPr>
                        <wps:bodyPr/>
                      </wps:wsp>
                      <wps:wsp>
                        <wps:cNvPr id="737" name="Straight Arrow Connector 737"/>
                        <wps:cNvCnPr>
                          <a:stCxn id="713" idx="2"/>
                        </wps:cNvCnPr>
                        <wps:spPr>
                          <a:xfrm flipH="1">
                            <a:off x="6112213" y="4729825"/>
                            <a:ext cx="10752" cy="247648"/>
                          </a:xfrm>
                          <a:prstGeom prst="straightConnector1">
                            <a:avLst/>
                          </a:prstGeom>
                          <a:noFill/>
                          <a:ln w="6350" cap="flat" cmpd="sng" algn="ctr">
                            <a:solidFill>
                              <a:srgbClr val="5B9BD5"/>
                            </a:solidFill>
                            <a:prstDash val="solid"/>
                            <a:miter lim="800000"/>
                            <a:tailEnd type="triangle"/>
                          </a:ln>
                          <a:effectLst/>
                        </wps:spPr>
                        <wps:bodyPr/>
                      </wps:wsp>
                      <pic:pic xmlns:pic="http://schemas.openxmlformats.org/drawingml/2006/picture">
                        <pic:nvPicPr>
                          <pic:cNvPr id="215" name="Picture 215"/>
                          <pic:cNvPicPr/>
                        </pic:nvPicPr>
                        <pic:blipFill>
                          <a:blip r:embed="rId103">
                            <a:extLst>
                              <a:ext uri="{28A0092B-C50C-407E-A947-70E740481C1C}">
                                <a14:useLocalDpi xmlns:a14="http://schemas.microsoft.com/office/drawing/2010/main" val="0"/>
                              </a:ext>
                            </a:extLst>
                          </a:blip>
                          <a:srcRect/>
                          <a:stretch>
                            <a:fillRect/>
                          </a:stretch>
                        </pic:blipFill>
                        <pic:spPr bwMode="auto">
                          <a:xfrm>
                            <a:off x="2544854" y="7971632"/>
                            <a:ext cx="2452716" cy="859948"/>
                          </a:xfrm>
                          <a:prstGeom prst="rect">
                            <a:avLst/>
                          </a:prstGeom>
                          <a:noFill/>
                          <a:ln>
                            <a:noFill/>
                          </a:ln>
                        </pic:spPr>
                      </pic:pic>
                    </wpc:wpc>
                  </a:graphicData>
                </a:graphic>
                <wp14:sizeRelH relativeFrom="margin">
                  <wp14:pctWidth>0</wp14:pctWidth>
                </wp14:sizeRelH>
                <wp14:sizeRelV relativeFrom="margin">
                  <wp14:pctHeight>0</wp14:pctHeight>
                </wp14:sizeRelV>
              </wp:anchor>
            </w:drawing>
          </mc:Choice>
          <mc:Fallback>
            <w:pict>
              <v:group w14:anchorId="04830372" id="Canvas 739" o:spid="_x0000_s1058" editas="canvas" style="position:absolute;margin-left:-24pt;margin-top:27.75pt;width:582pt;height:695.4pt;z-index:251658269;mso-position-horizontal-relative:margin;mso-position-vertical-relative:margin;mso-width-relative:margin;mso-height-relative:margin" coordsize="73914,883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">
                <v:shape id="_x0000_s1059" type="#_x0000_t75" style="position:absolute;width:73914;height:88315;visibility:visible;mso-wrap-style:square">
                  <v:fill o:detectmouseclick="t"/>
                  <v:path o:connecttype="none"/>
                </v:shape>
                <v:roundrect id="Rounded Rectangle 121" o:spid="_x0000_s1060" style="position:absolute;left:19145;top:3102;width:25908;height:76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" fillcolor="window" strokecolor="#70ad47" strokeweight="1pt">
                  <v:stroke joinstyle="miter"/>
                  <v:textbox>
                    <w:txbxContent>
                      <w:p w14:paraId="733F237A" w14:textId="77777777" w:rsidR="002145CC" w:rsidRDefault="002145CC" w:rsidP="002145CC">
                        <w:pPr>
                          <w:jc w:val="center"/>
                        </w:pPr>
                        <w:r>
                          <w:t>Strategy Discussion</w:t>
                        </w:r>
                      </w:p>
                      <w:p w14:paraId="5840F27C" w14:textId="77777777" w:rsidR="002145CC" w:rsidRDefault="002145CC" w:rsidP="002145CC">
                        <w:pPr>
                          <w:jc w:val="center"/>
                        </w:pPr>
                        <w:r>
                          <w:t>Following areas must be discussed</w:t>
                        </w:r>
                      </w:p>
                    </w:txbxContent>
                  </v:textbox>
                </v:roundrect>
                <v:roundrect id="Rounded Rectangle 122" o:spid="_x0000_s1061" style="position:absolute;left:5588;top:13325;width:12668;height:666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" fillcolor="window" strokecolor="#70ad47" strokeweight="1pt">
                  <v:stroke joinstyle="miter"/>
                  <v:textbox>
                    <w:txbxContent>
                      <w:p w14:paraId="4EA35FEE" w14:textId="77777777" w:rsidR="002145CC" w:rsidRDefault="002145CC" w:rsidP="002145CC">
                        <w:pPr>
                          <w:jc w:val="center"/>
                        </w:pPr>
                        <w:r>
                          <w:t>1. Is the Child over the age of 10?</w:t>
                        </w:r>
                      </w:p>
                    </w:txbxContent>
                  </v:textbox>
                </v:roundrect>
                <v:roundrect id="Rounded Rectangle 123" o:spid="_x0000_s1062" style="position:absolute;left:20859;top:14533;width:15605;height:112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" fillcolor="window" strokecolor="#70ad47" strokeweight="1pt">
                  <v:stroke joinstyle="miter"/>
                  <v:textbox>
                    <w:txbxContent>
                      <w:p w14:paraId="6CA401FA" w14:textId="77777777" w:rsidR="002145CC" w:rsidRPr="000348DF" w:rsidRDefault="002145CC" w:rsidP="002145CC">
                        <w:pPr>
                          <w:pStyle w:val="NormalWeb"/>
                          <w:spacing w:before="0" w:beforeAutospacing="0" w:after="160" w:afterAutospacing="0" w:line="256" w:lineRule="auto"/>
                          <w:jc w:val="center"/>
                          <w:rPr>
                            <w:rFonts w:asciiTheme="minorHAnsi" w:hAnsiTheme="minorHAnsi"/>
                          </w:rPr>
                        </w:pPr>
                        <w:r>
                          <w:rPr>
                            <w:rFonts w:asciiTheme="minorHAnsi" w:hAnsiTheme="minorHAnsi"/>
                            <w:szCs w:val="22"/>
                          </w:rPr>
                          <w:t>2. Are</w:t>
                        </w:r>
                        <w:r w:rsidRPr="000348DF">
                          <w:rPr>
                            <w:rFonts w:asciiTheme="minorHAnsi" w:hAnsiTheme="minorHAnsi"/>
                            <w:szCs w:val="22"/>
                          </w:rPr>
                          <w:t xml:space="preserve"> there are criminal proceedings</w:t>
                        </w:r>
                        <w:r>
                          <w:rPr>
                            <w:rFonts w:asciiTheme="minorHAnsi" w:hAnsiTheme="minorHAnsi"/>
                            <w:szCs w:val="22"/>
                          </w:rPr>
                          <w:t>?</w:t>
                        </w:r>
                        <w:r w:rsidRPr="000348DF">
                          <w:rPr>
                            <w:rFonts w:asciiTheme="minorHAnsi" w:hAnsiTheme="minorHAnsi"/>
                            <w:szCs w:val="22"/>
                          </w:rPr>
                          <w:t xml:space="preserve"> (Child must be over the age of 10) </w:t>
                        </w:r>
                      </w:p>
                    </w:txbxContent>
                  </v:textbox>
                </v:roundrect>
                <v:roundrect id="Rounded Rectangle 124" o:spid="_x0000_s1063" style="position:absolute;left:5334;top:23863;width:6000;height:343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" fillcolor="window" strokecolor="#70ad47" strokeweight="1pt">
                  <v:stroke joinstyle="miter"/>
                  <v:textbox>
                    <w:txbxContent>
                      <w:p w14:paraId="6AECCFD3" w14:textId="77777777" w:rsidR="002145CC" w:rsidRDefault="002145CC" w:rsidP="002145CC">
                        <w:pPr>
                          <w:jc w:val="center"/>
                        </w:pPr>
                        <w:r>
                          <w:t>Yes</w:t>
                        </w:r>
                      </w:p>
                    </w:txbxContent>
                  </v:textbox>
                </v:roundrect>
                <v:roundrect id="Rounded Rectangle 125" o:spid="_x0000_s1064" style="position:absolute;left:13144;top:23861;width:6001;height:343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" fillcolor="window" strokecolor="#70ad47" strokeweight="1pt">
                  <v:stroke joinstyle="miter"/>
                  <v:textbox>
                    <w:txbxContent>
                      <w:p w14:paraId="19EDC32C" w14:textId="77777777" w:rsidR="002145CC" w:rsidRDefault="002145CC" w:rsidP="002145CC">
                        <w:pPr>
                          <w:jc w:val="center"/>
                        </w:pPr>
                        <w:r>
                          <w:t>No</w:t>
                        </w:r>
                      </w:p>
                    </w:txbxContent>
                  </v:textbox>
                </v:roundrect>
                <v:roundrect id="Rounded Rectangle 126" o:spid="_x0000_s1065" style="position:absolute;left:5334;top:30339;width:12096;height:800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" fillcolor="window" strokecolor="#70ad47" strokeweight="1pt">
                  <v:stroke joinstyle="miter"/>
                  <v:textbox>
                    <w:txbxContent>
                      <w:p w14:paraId="516529A7" w14:textId="77777777" w:rsidR="002145CC" w:rsidRDefault="002145CC" w:rsidP="002145CC">
                        <w:pPr>
                          <w:jc w:val="center"/>
                        </w:pPr>
                        <w:r>
                          <w:t>Child must have a YOT representative</w:t>
                        </w:r>
                      </w:p>
                    </w:txbxContent>
                  </v:textbox>
                </v:roundrect>
                <v:roundrect id="Rounded Rectangle 127" o:spid="_x0000_s1066" style="position:absolute;left:38481;top:14344;width:12281;height:1210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" fillcolor="window" strokecolor="#70ad47" strokeweight="1pt">
                  <v:stroke joinstyle="miter"/>
                  <v:textbox>
                    <w:txbxContent>
                      <w:p w14:paraId="30FBCE20" w14:textId="77777777" w:rsidR="002145CC" w:rsidRDefault="002145CC" w:rsidP="002145CC">
                        <w:pPr>
                          <w:jc w:val="center"/>
                        </w:pPr>
                        <w:r>
                          <w:t>3. Are there multiple victims and / or perpetrators?</w:t>
                        </w:r>
                      </w:p>
                    </w:txbxContent>
                  </v:textbox>
                </v:roundrect>
                <v:roundrect id="Rounded Rectangle 704" o:spid="_x0000_s1067" style="position:absolute;left:20859;top:28495;width:5995;height:342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" fillcolor="window" strokecolor="#70ad47" strokeweight="1pt">
                  <v:stroke joinstyle="miter"/>
                  <v:textbox>
                    <w:txbxContent>
                      <w:p w14:paraId="471F6F07" w14:textId="77777777" w:rsidR="002145CC" w:rsidRPr="000348DF" w:rsidRDefault="002145CC" w:rsidP="002145CC">
                        <w:pPr>
                          <w:pStyle w:val="NormalWeb"/>
                          <w:spacing w:before="0" w:beforeAutospacing="0" w:after="160" w:afterAutospacing="0" w:line="256" w:lineRule="auto"/>
                          <w:jc w:val="center"/>
                          <w:rPr>
                            <w:rFonts w:asciiTheme="minorHAnsi" w:hAnsiTheme="minorHAnsi"/>
                          </w:rPr>
                        </w:pPr>
                        <w:r w:rsidRPr="000348DF">
                          <w:rPr>
                            <w:rFonts w:asciiTheme="minorHAnsi" w:hAnsiTheme="minorHAnsi"/>
                            <w:szCs w:val="22"/>
                          </w:rPr>
                          <w:t>Yes</w:t>
                        </w:r>
                      </w:p>
                    </w:txbxContent>
                  </v:textbox>
                </v:roundrect>
                <v:roundrect id="Rounded Rectangle 705" o:spid="_x0000_s1068" style="position:absolute;left:38481;top:28485;width:5994;height:342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" fillcolor="window" strokecolor="#70ad47" strokeweight="1pt">
                  <v:stroke joinstyle="miter"/>
                  <v:textbox>
                    <w:txbxContent>
                      <w:p w14:paraId="1BF32B5F" w14:textId="77777777" w:rsidR="002145CC" w:rsidRPr="000348DF" w:rsidRDefault="002145CC" w:rsidP="002145CC">
                        <w:pPr>
                          <w:pStyle w:val="NormalWeb"/>
                          <w:spacing w:before="0" w:beforeAutospacing="0" w:after="160" w:afterAutospacing="0" w:line="256" w:lineRule="auto"/>
                          <w:jc w:val="center"/>
                          <w:rPr>
                            <w:rFonts w:asciiTheme="minorHAnsi" w:hAnsiTheme="minorHAnsi"/>
                          </w:rPr>
                        </w:pPr>
                        <w:r w:rsidRPr="000348DF">
                          <w:rPr>
                            <w:rFonts w:asciiTheme="minorHAnsi" w:hAnsiTheme="minorHAnsi"/>
                            <w:szCs w:val="22"/>
                          </w:rPr>
                          <w:t>Yes</w:t>
                        </w:r>
                      </w:p>
                    </w:txbxContent>
                  </v:textbox>
                </v:roundrect>
                <v:roundrect id="Rounded Rectangle 706" o:spid="_x0000_s1069" style="position:absolute;left:28374;top:28456;width:5995;height:342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" fillcolor="window" strokecolor="#70ad47" strokeweight="1pt">
                  <v:stroke joinstyle="miter"/>
                  <v:textbox>
                    <w:txbxContent>
                      <w:p w14:paraId="5AD3AE75" w14:textId="77777777" w:rsidR="002145CC" w:rsidRPr="000348DF" w:rsidRDefault="002145CC" w:rsidP="002145CC">
                        <w:pPr>
                          <w:pStyle w:val="NormalWeb"/>
                          <w:spacing w:before="0" w:beforeAutospacing="0" w:after="160" w:afterAutospacing="0" w:line="256" w:lineRule="auto"/>
                          <w:jc w:val="center"/>
                          <w:rPr>
                            <w:rFonts w:asciiTheme="minorHAnsi" w:hAnsiTheme="minorHAnsi"/>
                          </w:rPr>
                        </w:pPr>
                        <w:r w:rsidRPr="000348DF">
                          <w:rPr>
                            <w:rFonts w:asciiTheme="minorHAnsi" w:hAnsiTheme="minorHAnsi"/>
                            <w:szCs w:val="22"/>
                          </w:rPr>
                          <w:t>No</w:t>
                        </w:r>
                      </w:p>
                    </w:txbxContent>
                  </v:textbox>
                </v:roundrect>
                <v:roundrect id="Rounded Rectangle 707" o:spid="_x0000_s1070" style="position:absolute;left:46281;top:28465;width:5995;height:342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" fillcolor="window" strokecolor="#70ad47" strokeweight="1pt">
                  <v:stroke joinstyle="miter"/>
                  <v:textbox>
                    <w:txbxContent>
                      <w:p w14:paraId="05D89B45" w14:textId="77777777" w:rsidR="002145CC" w:rsidRPr="000348DF" w:rsidRDefault="002145CC" w:rsidP="002145CC">
                        <w:pPr>
                          <w:pStyle w:val="NormalWeb"/>
                          <w:spacing w:before="0" w:beforeAutospacing="0" w:after="160" w:afterAutospacing="0" w:line="256" w:lineRule="auto"/>
                          <w:jc w:val="center"/>
                          <w:rPr>
                            <w:rFonts w:asciiTheme="minorHAnsi" w:hAnsiTheme="minorHAnsi"/>
                          </w:rPr>
                        </w:pPr>
                        <w:r w:rsidRPr="000348DF">
                          <w:rPr>
                            <w:rFonts w:asciiTheme="minorHAnsi" w:hAnsiTheme="minorHAnsi"/>
                            <w:szCs w:val="22"/>
                          </w:rPr>
                          <w:t>No</w:t>
                        </w:r>
                      </w:p>
                    </w:txbxContent>
                  </v:textbox>
                </v:roundrect>
                <v:roundrect id="Rounded Rectangle 708" o:spid="_x0000_s1071" style="position:absolute;left:19145;top:34534;width:12192;height:962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" fillcolor="window" strokecolor="#70ad47" strokeweight="1pt">
                  <v:stroke joinstyle="miter"/>
                  <v:textbox>
                    <w:txbxContent>
                      <w:p w14:paraId="61C95498" w14:textId="77777777" w:rsidR="002145CC" w:rsidRDefault="002145CC" w:rsidP="002145CC">
                        <w:pPr>
                          <w:jc w:val="center"/>
                        </w:pPr>
                        <w:r>
                          <w:t>T</w:t>
                        </w:r>
                        <w:r w:rsidRPr="000348DF">
                          <w:t>he 1st interview must be conducted by the police</w:t>
                        </w:r>
                      </w:p>
                    </w:txbxContent>
                  </v:textbox>
                </v:roundrect>
                <v:roundrect id="Rounded Rectangle 709" o:spid="_x0000_s1072" style="position:absolute;left:34369;top:34439;width:18590;height:1285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" fillcolor="window" strokecolor="#70ad47" strokeweight="1pt">
                  <v:stroke joinstyle="miter"/>
                  <v:textbox>
                    <w:txbxContent>
                      <w:p w14:paraId="03BF43B5" w14:textId="77777777" w:rsidR="002145CC" w:rsidRDefault="002145CC" w:rsidP="002145CC">
                        <w:pPr>
                          <w:jc w:val="center"/>
                        </w:pPr>
                        <w:r>
                          <w:t>A strategic management group must be formed to co-ordinate the case and the complex / organised abuse procedure must be followed</w:t>
                        </w:r>
                      </w:p>
                    </w:txbxContent>
                  </v:textbox>
                </v:roundrect>
                <v:roundrect id="Rounded Rectangle 710" o:spid="_x0000_s1073" style="position:absolute;left:53704;top:14247;width:11351;height:1210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" fillcolor="window" strokecolor="#70ad47" strokeweight="1pt">
                  <v:stroke joinstyle="miter"/>
                  <v:textbox>
                    <w:txbxContent>
                      <w:p w14:paraId="5B952D3A" w14:textId="77777777" w:rsidR="002145CC" w:rsidRDefault="002145CC" w:rsidP="002145CC">
                        <w:pPr>
                          <w:jc w:val="center"/>
                        </w:pPr>
                        <w:r>
                          <w:t>4. Are there ongoing risks to other children?</w:t>
                        </w:r>
                      </w:p>
                    </w:txbxContent>
                  </v:textbox>
                </v:roundrect>
                <v:roundrect id="Rounded Rectangle 711" o:spid="_x0000_s1074" style="position:absolute;left:54371;top:28465;width:5995;height:342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" fillcolor="window" strokecolor="#70ad47" strokeweight="1pt">
                  <v:stroke joinstyle="miter"/>
                  <v:textbox>
                    <w:txbxContent>
                      <w:p w14:paraId="04F4E5F0" w14:textId="77777777" w:rsidR="002145CC" w:rsidRPr="00D10827" w:rsidRDefault="002145CC" w:rsidP="002145CC">
                        <w:pPr>
                          <w:pStyle w:val="NormalWeb"/>
                          <w:spacing w:before="0" w:beforeAutospacing="0" w:after="160" w:afterAutospacing="0" w:line="254" w:lineRule="auto"/>
                          <w:jc w:val="center"/>
                          <w:rPr>
                            <w:rFonts w:asciiTheme="minorHAnsi" w:hAnsiTheme="minorHAnsi"/>
                          </w:rPr>
                        </w:pPr>
                        <w:r w:rsidRPr="00D10827">
                          <w:rPr>
                            <w:rFonts w:asciiTheme="minorHAnsi" w:hAnsiTheme="minorHAnsi"/>
                            <w:szCs w:val="22"/>
                          </w:rPr>
                          <w:t>Yes</w:t>
                        </w:r>
                      </w:p>
                    </w:txbxContent>
                  </v:textbox>
                </v:roundrect>
                <v:roundrect id="Rounded Rectangle 712" o:spid="_x0000_s1075" style="position:absolute;left:62093;top:28456;width:5994;height:342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" fillcolor="window" strokecolor="#70ad47" strokeweight="1pt">
                  <v:stroke joinstyle="miter"/>
                  <v:textbox>
                    <w:txbxContent>
                      <w:p w14:paraId="4225CFD3" w14:textId="77777777" w:rsidR="002145CC" w:rsidRPr="00D10827" w:rsidRDefault="002145CC" w:rsidP="002145CC">
                        <w:pPr>
                          <w:pStyle w:val="NormalWeb"/>
                          <w:spacing w:before="0" w:beforeAutospacing="0" w:after="160" w:afterAutospacing="0" w:line="254" w:lineRule="auto"/>
                          <w:jc w:val="center"/>
                          <w:rPr>
                            <w:rFonts w:asciiTheme="minorHAnsi" w:hAnsiTheme="minorHAnsi"/>
                          </w:rPr>
                        </w:pPr>
                        <w:r w:rsidRPr="00D10827">
                          <w:rPr>
                            <w:rFonts w:asciiTheme="minorHAnsi" w:hAnsiTheme="minorHAnsi"/>
                            <w:szCs w:val="22"/>
                          </w:rPr>
                          <w:t>No</w:t>
                        </w:r>
                      </w:p>
                    </w:txbxContent>
                  </v:textbox>
                </v:roundrect>
                <v:roundrect id="Rounded Rectangle 713" o:spid="_x0000_s1076" style="position:absolute;left:54371;top:34439;width:13716;height:1285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" fillcolor="window" strokecolor="#70ad47" strokeweight="1pt">
                  <v:stroke joinstyle="miter"/>
                  <v:textbox>
                    <w:txbxContent>
                      <w:p w14:paraId="3FA2AEDD" w14:textId="77777777" w:rsidR="002145CC" w:rsidRDefault="002145CC" w:rsidP="002145CC">
                        <w:pPr>
                          <w:jc w:val="center"/>
                        </w:pPr>
                        <w:r>
                          <w:t>A multi-agency risk meeting must be held. This is in addition to the strategy meeting</w:t>
                        </w:r>
                      </w:p>
                    </w:txbxContent>
                  </v:textbox>
                </v:roundrect>
                <v:roundrect id="Rounded Rectangle 714" o:spid="_x0000_s1077" style="position:absolute;left:36464;top:49774;width:32973;height:1943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" fillcolor="window" strokecolor="#70ad47" strokeweight="1pt">
                  <v:stroke joinstyle="miter"/>
                  <v:textbox>
                    <w:txbxContent>
                      <w:p w14:paraId="5F1B2CA0" w14:textId="77777777" w:rsidR="002145CC" w:rsidRDefault="002145CC" w:rsidP="002145CC">
                        <w:pPr>
                          <w:jc w:val="center"/>
                        </w:pPr>
                        <w:r>
                          <w:t xml:space="preserve">This meeting must produce a risk management plan that clearly outlines the accommodation and education arrangements for the child/ren (both victim/s and perpetrator/s). </w:t>
                        </w:r>
                      </w:p>
                      <w:p w14:paraId="308BD5E2" w14:textId="77777777" w:rsidR="002145CC" w:rsidRDefault="002145CC" w:rsidP="002145CC">
                        <w:pPr>
                          <w:jc w:val="center"/>
                        </w:pPr>
                        <w:r>
                          <w:t>The need for specialist assessment must be considered and commissioned where appropriate. What services are appropriate and will be provided</w:t>
                        </w:r>
                      </w:p>
                    </w:txbxContent>
                  </v:textbox>
                </v:roundrect>
                <v:roundrect id="Rounded Rectangle 715" o:spid="_x0000_s1078" style="position:absolute;left:16573;top:52251;width:12859;height:1000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" fillcolor="window" strokecolor="#70ad47" strokeweight="1pt">
                  <v:stroke joinstyle="miter"/>
                  <v:textbox>
                    <w:txbxContent>
                      <w:p w14:paraId="7F991E2F" w14:textId="77777777" w:rsidR="002145CC" w:rsidRDefault="002145CC" w:rsidP="002145CC">
                        <w:pPr>
                          <w:jc w:val="center"/>
                        </w:pPr>
                        <w:r>
                          <w:t>Notification to the KSCP as a serious incident</w:t>
                        </w:r>
                      </w:p>
                    </w:txbxContent>
                  </v:textbox>
                </v:round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716" o:spid="_x0000_s1079" type="#_x0000_t34" style="position:absolute;left:43977;top:-1060;width:3526;height:27281;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" strokecolor="#5b9bd5" strokeweight=".5pt">
                  <v:stroke endarrow="block"/>
                </v:shape>
                <v:shape id="Straight Arrow Connector 717" o:spid="_x0000_s1080" type="#_x0000_t32" style="position:absolute;left:32099;top:12348;width:0;height:2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" strokecolor="#5b9bd5" strokeweight=".5pt">
                  <v:stroke endarrow="block" joinstyle="miter"/>
                </v:shape>
                <v:shape id="Elbow Connector 718" o:spid="_x0000_s1081" type="#_x0000_t33" style="position:absolute;left:11922;top:11225;width:19478;height:2100;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" strokecolor="#5b9bd5" strokeweight=".5pt">
                  <v:stroke endarrow="block"/>
                </v:shape>
                <v:shape id="Straight Arrow Connector 719" o:spid="_x0000_s1082" type="#_x0000_t32" style="position:absolute;left:44621;top:12622;width:0;height:17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" strokecolor="#5b9bd5" strokeweight=".5pt">
                  <v:stroke endarrow="block" joinstyle="miter"/>
                </v:shape>
                <v:shape id="Elbow Connector 720" o:spid="_x0000_s1083" type="#_x0000_t34" style="position:absolute;left:13146;top:20786;width:2471;height:3524;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" strokecolor="#5b9bd5" strokeweight=".5pt">
                  <v:stroke endarrow="block"/>
                </v:shape>
                <v:shape id="Elbow Connector 721" o:spid="_x0000_s1084" type="#_x0000_t33" style="position:absolute;left:8334;top:22564;width:4286;height:1344;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" strokecolor="#5b9bd5" strokeweight=".5pt">
                  <v:stroke endarrow="block"/>
                </v:shape>
                <v:shape id="Straight Arrow Connector 722" o:spid="_x0000_s1085" type="#_x0000_t32" style="position:absolute;left:8334;top:27295;width:0;height:30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" strokecolor="#5b9bd5" strokeweight=".5pt">
                  <v:stroke endarrow="block" joinstyle="miter"/>
                </v:shape>
                <v:shape id="Elbow Connector 723" o:spid="_x0000_s1086" type="#_x0000_t34" style="position:absolute;left:24897;top:24765;width:2723;height:4806;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" strokecolor="#5b9bd5" strokeweight=".5pt">
                  <v:stroke endarrow="block"/>
                </v:shape>
                <v:shape id="Elbow Connector 724" o:spid="_x0000_s1087" type="#_x0000_t33" style="position:absolute;left:28662;top:27196;width:2709;height:116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" strokecolor="#5b9bd5" strokeweight=".5pt">
                  <v:stroke endarrow="block"/>
                </v:shape>
                <v:shape id="Elbow Connector 725" o:spid="_x0000_s1088" type="#_x0000_t34" style="position:absolute;left:43160;top:26506;width:1952;height:1834;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" strokecolor="#5b9bd5" strokeweight=".5pt">
                  <v:stroke endarrow="block"/>
                </v:shape>
                <v:shape id="Elbow Connector 730" o:spid="_x0000_s1089" type="#_x0000_t33" style="position:absolute;left:45053;top:27408;width:4225;height:117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" strokecolor="#5b9bd5" strokeweight=".5pt">
                  <v:stroke endarrow="block"/>
                </v:shape>
                <v:shape id="Elbow Connector 731" o:spid="_x0000_s1090" type="#_x0000_t34" style="position:absolute;left:57365;top:26402;width:2018;height:2012;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" strokecolor="#5b9bd5" strokeweight=".5pt">
                  <v:stroke endarrow="block"/>
                </v:shape>
                <v:shape id="Elbow Connector 732" o:spid="_x0000_s1091" type="#_x0000_t33" style="position:absolute;left:59380;top:27408;width:5710;height:116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" strokecolor="#5b9bd5" strokeweight=".5pt">
                  <v:stroke endarrow="block"/>
                </v:shape>
                <v:shape id="Straight Arrow Connector 733" o:spid="_x0000_s1092" type="#_x0000_t32" style="position:absolute;left:23856;top:31924;width:0;height:25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" strokecolor="#5b9bd5" strokeweight=".5pt">
                  <v:stroke endarrow="block" joinstyle="miter"/>
                </v:shape>
                <v:shape id="Straight Arrow Connector 734" o:spid="_x0000_s1093" type="#_x0000_t32" style="position:absolute;left:41370;top:31924;width:0;height:25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" strokecolor="#5b9bd5" strokeweight=".5pt">
                  <v:stroke endarrow="block" joinstyle="miter"/>
                </v:shape>
                <v:shape id="Straight Arrow Connector 735" o:spid="_x0000_s1094" type="#_x0000_t32" style="position:absolute;left:57368;top:31924;width:0;height:261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" strokecolor="#5b9bd5" strokeweight=".5pt">
                  <v:stroke endarrow="block" joinstyle="miter"/>
                </v:shape>
                <v:shape id="Straight Arrow Connector 736" o:spid="_x0000_s1095" type="#_x0000_t32" style="position:absolute;left:23082;top:47298;width:20582;height:495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" strokecolor="#5b9bd5" strokeweight=".5pt">
                  <v:stroke endarrow="block" joinstyle="miter"/>
                </v:shape>
                <v:shape id="Straight Arrow Connector 737" o:spid="_x0000_s1096" type="#_x0000_t32" style="position:absolute;left:61122;top:47298;width:107;height:247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" strokecolor="#5b9bd5" strokeweight=".5pt">
                  <v:stroke endarrow="block" joinstyle="miter"/>
                </v:shape>
                <v:shape id="Picture 215" o:spid="_x0000_s1097" type="#_x0000_t75" style="position:absolute;left:25448;top:79716;width:24527;height:85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">
                  <v:imagedata r:id="rId104" o:title=""/>
                </v:shape>
                <w10:wrap type="square" anchorx="margin" anchory="margin"/>
              </v:group>
            </w:pict>
          </mc:Fallback>
        </mc:AlternateContent>
      </w:r>
      <w:r w:rsidR="00FD10CB">
        <w:br w:type="page"/>
      </w:r>
    </w:p>
    <w:p w14:paraId="6C320610" w14:textId="66959165" w:rsidR="00FD10CB" w:rsidRDefault="00FD10CB">
      <w:pPr>
        <w:rPr>
          <w:rFonts w:asciiTheme="minorHAnsi" w:hAnsiTheme="minorHAnsi" w:cstheme="minorHAnsi"/>
          <w:b/>
        </w:rPr>
      </w:pPr>
    </w:p>
    <w:p w14:paraId="561F8D92" w14:textId="77777777" w:rsidR="00FD10CB" w:rsidRPr="00FD10CB" w:rsidRDefault="00FD10CB" w:rsidP="00FD10CB">
      <w:pPr>
        <w:spacing w:after="240" w:line="276" w:lineRule="auto"/>
        <w:rPr>
          <w:rFonts w:asciiTheme="minorHAnsi" w:hAnsiTheme="minorHAnsi" w:cstheme="minorHAnsi"/>
          <w:b/>
        </w:rPr>
      </w:pPr>
      <w:r w:rsidRPr="00FD10CB">
        <w:rPr>
          <w:rFonts w:asciiTheme="minorHAnsi" w:hAnsiTheme="minorHAnsi" w:cstheme="minorHAnsi"/>
          <w:b/>
        </w:rPr>
        <w:t>Assessment guidance</w:t>
      </w:r>
    </w:p>
    <w:p w14:paraId="1386FA53" w14:textId="77777777" w:rsidR="00FD10CB" w:rsidRPr="00FD10CB" w:rsidRDefault="00FD10CB">
      <w:pPr>
        <w:pStyle w:val="ListParagraph"/>
        <w:numPr>
          <w:ilvl w:val="0"/>
          <w:numId w:val="41"/>
        </w:numPr>
        <w:tabs>
          <w:tab w:val="left" w:pos="915"/>
        </w:tabs>
        <w:spacing w:after="240" w:line="276" w:lineRule="auto"/>
        <w:contextualSpacing/>
        <w:rPr>
          <w:rFonts w:asciiTheme="minorHAnsi" w:hAnsiTheme="minorHAnsi" w:cstheme="minorHAnsi"/>
        </w:rPr>
      </w:pPr>
      <w:r w:rsidRPr="00FD10CB">
        <w:rPr>
          <w:rFonts w:asciiTheme="minorHAnsi" w:hAnsiTheme="minorHAnsi" w:cstheme="minorHAnsi"/>
        </w:rPr>
        <w:t>Need for separate social workers for victim and perpetrator, even if in the same household</w:t>
      </w:r>
    </w:p>
    <w:p w14:paraId="3C3E054A" w14:textId="77777777" w:rsidR="00FD10CB" w:rsidRPr="00FD10CB" w:rsidRDefault="00FD10CB" w:rsidP="00FD10CB">
      <w:pPr>
        <w:tabs>
          <w:tab w:val="left" w:pos="915"/>
        </w:tabs>
        <w:spacing w:after="240" w:line="276" w:lineRule="auto"/>
        <w:rPr>
          <w:rFonts w:asciiTheme="minorHAnsi" w:hAnsiTheme="minorHAnsi" w:cstheme="minorHAnsi"/>
        </w:rPr>
      </w:pPr>
      <w:r w:rsidRPr="00FD10CB">
        <w:rPr>
          <w:rFonts w:asciiTheme="minorHAnsi" w:hAnsiTheme="minorHAnsi" w:cstheme="minorHAnsi"/>
        </w:rPr>
        <w:t>All Assessments should include:</w:t>
      </w:r>
    </w:p>
    <w:p w14:paraId="325DB822" w14:textId="03A32B3B" w:rsidR="00FD10CB" w:rsidRPr="00FD10CB" w:rsidRDefault="00FD10CB">
      <w:pPr>
        <w:pStyle w:val="ListParagraph"/>
        <w:numPr>
          <w:ilvl w:val="0"/>
          <w:numId w:val="41"/>
        </w:numPr>
        <w:tabs>
          <w:tab w:val="left" w:pos="915"/>
        </w:tabs>
        <w:spacing w:after="240" w:line="276" w:lineRule="auto"/>
        <w:contextualSpacing/>
        <w:rPr>
          <w:rFonts w:asciiTheme="minorHAnsi" w:hAnsiTheme="minorHAnsi" w:cstheme="minorHAnsi"/>
        </w:rPr>
      </w:pPr>
      <w:r w:rsidRPr="00FD10CB">
        <w:rPr>
          <w:rFonts w:asciiTheme="minorHAnsi" w:hAnsiTheme="minorHAnsi" w:cstheme="minorHAnsi"/>
        </w:rPr>
        <w:t xml:space="preserve">Details of the incident/s (including impact on victim/s, </w:t>
      </w:r>
      <w:r w:rsidR="007F22D2">
        <w:rPr>
          <w:rFonts w:asciiTheme="minorHAnsi" w:hAnsiTheme="minorHAnsi" w:cstheme="minorHAnsi"/>
        </w:rPr>
        <w:t xml:space="preserve">the </w:t>
      </w:r>
      <w:r w:rsidRPr="00FD10CB">
        <w:rPr>
          <w:rFonts w:asciiTheme="minorHAnsi" w:hAnsiTheme="minorHAnsi" w:cstheme="minorHAnsi"/>
        </w:rPr>
        <w:t xml:space="preserve">context of abusive behaviours, age of victim/s, nature of </w:t>
      </w:r>
      <w:r w:rsidR="00B61DA4">
        <w:rPr>
          <w:rFonts w:asciiTheme="minorHAnsi" w:hAnsiTheme="minorHAnsi" w:cstheme="minorHAnsi"/>
        </w:rPr>
        <w:t xml:space="preserve">the </w:t>
      </w:r>
      <w:r w:rsidRPr="00FD10CB">
        <w:rPr>
          <w:rFonts w:asciiTheme="minorHAnsi" w:hAnsiTheme="minorHAnsi" w:cstheme="minorHAnsi"/>
        </w:rPr>
        <w:t>relationship between the children / young people involved</w:t>
      </w:r>
      <w:r w:rsidR="00C30652">
        <w:rPr>
          <w:rFonts w:asciiTheme="minorHAnsi" w:hAnsiTheme="minorHAnsi" w:cstheme="minorHAnsi"/>
        </w:rPr>
        <w:t>.</w:t>
      </w:r>
    </w:p>
    <w:p w14:paraId="506DB86F" w14:textId="49253EAA" w:rsidR="00FD10CB" w:rsidRPr="00FD10CB" w:rsidRDefault="00FD10CB">
      <w:pPr>
        <w:pStyle w:val="ListParagraph"/>
        <w:numPr>
          <w:ilvl w:val="0"/>
          <w:numId w:val="41"/>
        </w:numPr>
        <w:tabs>
          <w:tab w:val="left" w:pos="915"/>
        </w:tabs>
        <w:spacing w:after="240" w:line="276" w:lineRule="auto"/>
        <w:contextualSpacing/>
        <w:rPr>
          <w:rFonts w:asciiTheme="minorHAnsi" w:hAnsiTheme="minorHAnsi" w:cstheme="minorHAnsi"/>
        </w:rPr>
      </w:pPr>
      <w:r w:rsidRPr="00FD10CB">
        <w:rPr>
          <w:rFonts w:asciiTheme="minorHAnsi" w:hAnsiTheme="minorHAnsi" w:cstheme="minorHAnsi"/>
        </w:rPr>
        <w:t>Child and young person’s development, family and social circumstances</w:t>
      </w:r>
      <w:r w:rsidR="00C30652">
        <w:rPr>
          <w:rFonts w:asciiTheme="minorHAnsi" w:hAnsiTheme="minorHAnsi" w:cstheme="minorHAnsi"/>
        </w:rPr>
        <w:t>.</w:t>
      </w:r>
    </w:p>
    <w:p w14:paraId="1C494A20" w14:textId="34E1EB48" w:rsidR="00FD10CB" w:rsidRPr="00FD10CB" w:rsidRDefault="00FD10CB">
      <w:pPr>
        <w:pStyle w:val="ListParagraph"/>
        <w:numPr>
          <w:ilvl w:val="0"/>
          <w:numId w:val="41"/>
        </w:numPr>
        <w:tabs>
          <w:tab w:val="left" w:pos="915"/>
        </w:tabs>
        <w:spacing w:after="240" w:line="276" w:lineRule="auto"/>
        <w:contextualSpacing/>
        <w:rPr>
          <w:rFonts w:asciiTheme="minorHAnsi" w:hAnsiTheme="minorHAnsi" w:cstheme="minorHAnsi"/>
        </w:rPr>
      </w:pPr>
      <w:r w:rsidRPr="00FD10CB">
        <w:rPr>
          <w:rFonts w:asciiTheme="minorHAnsi" w:hAnsiTheme="minorHAnsi" w:cstheme="minorHAnsi"/>
        </w:rPr>
        <w:t>Whether the “perpetrator” child / young person acknowledges the alleged behaviour</w:t>
      </w:r>
      <w:r w:rsidR="00C30652">
        <w:rPr>
          <w:rFonts w:asciiTheme="minorHAnsi" w:hAnsiTheme="minorHAnsi" w:cstheme="minorHAnsi"/>
        </w:rPr>
        <w:t>.</w:t>
      </w:r>
    </w:p>
    <w:p w14:paraId="42AD7242" w14:textId="5A0BF5BB" w:rsidR="00FD10CB" w:rsidRPr="00FD10CB" w:rsidRDefault="00FD10CB">
      <w:pPr>
        <w:pStyle w:val="ListParagraph"/>
        <w:numPr>
          <w:ilvl w:val="0"/>
          <w:numId w:val="41"/>
        </w:numPr>
        <w:tabs>
          <w:tab w:val="left" w:pos="915"/>
        </w:tabs>
        <w:spacing w:after="240" w:line="276" w:lineRule="auto"/>
        <w:contextualSpacing/>
        <w:rPr>
          <w:rFonts w:asciiTheme="minorHAnsi" w:hAnsiTheme="minorHAnsi" w:cstheme="minorHAnsi"/>
        </w:rPr>
      </w:pPr>
      <w:r w:rsidRPr="00FD10CB">
        <w:rPr>
          <w:rFonts w:asciiTheme="minorHAnsi" w:hAnsiTheme="minorHAnsi" w:cstheme="minorHAnsi"/>
        </w:rPr>
        <w:t xml:space="preserve">Whether there are grounds to suspect that the “perpetrator” child / young person has been abused or </w:t>
      </w:r>
      <w:proofErr w:type="gramStart"/>
      <w:r w:rsidRPr="00FD10CB">
        <w:rPr>
          <w:rFonts w:asciiTheme="minorHAnsi" w:hAnsiTheme="minorHAnsi" w:cstheme="minorHAnsi"/>
        </w:rPr>
        <w:t>there are</w:t>
      </w:r>
      <w:proofErr w:type="gramEnd"/>
      <w:r w:rsidRPr="00FD10CB">
        <w:rPr>
          <w:rFonts w:asciiTheme="minorHAnsi" w:hAnsiTheme="minorHAnsi" w:cstheme="minorHAnsi"/>
        </w:rPr>
        <w:t xml:space="preserve"> adults involved in the development of the harmful sexual behaviour</w:t>
      </w:r>
      <w:r w:rsidR="00C30652">
        <w:rPr>
          <w:rFonts w:asciiTheme="minorHAnsi" w:hAnsiTheme="minorHAnsi" w:cstheme="minorHAnsi"/>
        </w:rPr>
        <w:t>.</w:t>
      </w:r>
    </w:p>
    <w:p w14:paraId="13053681" w14:textId="17DEF934" w:rsidR="00FD10CB" w:rsidRPr="00FD10CB" w:rsidRDefault="00FD10CB">
      <w:pPr>
        <w:pStyle w:val="ListParagraph"/>
        <w:numPr>
          <w:ilvl w:val="0"/>
          <w:numId w:val="41"/>
        </w:numPr>
        <w:tabs>
          <w:tab w:val="left" w:pos="915"/>
        </w:tabs>
        <w:spacing w:after="240" w:line="276" w:lineRule="auto"/>
        <w:contextualSpacing/>
        <w:rPr>
          <w:rFonts w:asciiTheme="minorHAnsi" w:hAnsiTheme="minorHAnsi" w:cstheme="minorHAnsi"/>
        </w:rPr>
      </w:pPr>
      <w:r w:rsidRPr="00FD10CB">
        <w:rPr>
          <w:rFonts w:asciiTheme="minorHAnsi" w:hAnsiTheme="minorHAnsi" w:cstheme="minorHAnsi"/>
        </w:rPr>
        <w:t>Details of previous incident/s</w:t>
      </w:r>
      <w:r w:rsidR="00C30652">
        <w:rPr>
          <w:rFonts w:asciiTheme="minorHAnsi" w:hAnsiTheme="minorHAnsi" w:cstheme="minorHAnsi"/>
        </w:rPr>
        <w:t>.</w:t>
      </w:r>
    </w:p>
    <w:p w14:paraId="4A08B540" w14:textId="600AF371" w:rsidR="00FD10CB" w:rsidRPr="00FD10CB" w:rsidRDefault="00FD10CB">
      <w:pPr>
        <w:pStyle w:val="ListParagraph"/>
        <w:numPr>
          <w:ilvl w:val="0"/>
          <w:numId w:val="41"/>
        </w:numPr>
        <w:tabs>
          <w:tab w:val="left" w:pos="915"/>
        </w:tabs>
        <w:spacing w:after="240" w:line="276" w:lineRule="auto"/>
        <w:contextualSpacing/>
        <w:rPr>
          <w:rFonts w:asciiTheme="minorHAnsi" w:hAnsiTheme="minorHAnsi" w:cstheme="minorHAnsi"/>
        </w:rPr>
      </w:pPr>
      <w:r w:rsidRPr="00FD10CB">
        <w:rPr>
          <w:rFonts w:asciiTheme="minorHAnsi" w:hAnsiTheme="minorHAnsi" w:cstheme="minorHAnsi"/>
        </w:rPr>
        <w:t>Assessment of child’s need and the need for any specialist assessments (including capacity / learning disability)</w:t>
      </w:r>
      <w:r w:rsidR="00C30652">
        <w:rPr>
          <w:rFonts w:asciiTheme="minorHAnsi" w:hAnsiTheme="minorHAnsi" w:cstheme="minorHAnsi"/>
        </w:rPr>
        <w:t>.</w:t>
      </w:r>
    </w:p>
    <w:p w14:paraId="4B1E2F8B" w14:textId="1F2A0EB1" w:rsidR="00FD10CB" w:rsidRPr="00FD10CB" w:rsidRDefault="00FD10CB">
      <w:pPr>
        <w:pStyle w:val="ListParagraph"/>
        <w:numPr>
          <w:ilvl w:val="0"/>
          <w:numId w:val="41"/>
        </w:numPr>
        <w:tabs>
          <w:tab w:val="left" w:pos="915"/>
        </w:tabs>
        <w:spacing w:after="240" w:line="276" w:lineRule="auto"/>
        <w:contextualSpacing/>
        <w:rPr>
          <w:rFonts w:asciiTheme="minorHAnsi" w:hAnsiTheme="minorHAnsi" w:cstheme="minorHAnsi"/>
        </w:rPr>
      </w:pPr>
      <w:r w:rsidRPr="00FD10CB">
        <w:rPr>
          <w:rFonts w:asciiTheme="minorHAnsi" w:hAnsiTheme="minorHAnsi" w:cstheme="minorHAnsi"/>
        </w:rPr>
        <w:t>Safety of other young people including a Risk management plan for school and one for home</w:t>
      </w:r>
      <w:r w:rsidR="00C30652">
        <w:rPr>
          <w:rFonts w:asciiTheme="minorHAnsi" w:hAnsiTheme="minorHAnsi" w:cstheme="minorHAnsi"/>
        </w:rPr>
        <w:t>.</w:t>
      </w:r>
    </w:p>
    <w:p w14:paraId="6012B26C" w14:textId="2B827192" w:rsidR="00FD10CB" w:rsidRPr="00FD10CB" w:rsidRDefault="00FD10CB">
      <w:pPr>
        <w:pStyle w:val="ListParagraph"/>
        <w:numPr>
          <w:ilvl w:val="0"/>
          <w:numId w:val="41"/>
        </w:numPr>
        <w:tabs>
          <w:tab w:val="left" w:pos="915"/>
        </w:tabs>
        <w:spacing w:after="240" w:line="276" w:lineRule="auto"/>
        <w:contextualSpacing/>
        <w:rPr>
          <w:rFonts w:asciiTheme="minorHAnsi" w:hAnsiTheme="minorHAnsi" w:cstheme="minorHAnsi"/>
        </w:rPr>
      </w:pPr>
      <w:r w:rsidRPr="00FD10CB">
        <w:rPr>
          <w:rFonts w:asciiTheme="minorHAnsi" w:hAnsiTheme="minorHAnsi" w:cstheme="minorHAnsi"/>
        </w:rPr>
        <w:t>Accommodation and Education arrangements</w:t>
      </w:r>
      <w:r w:rsidR="00C30652">
        <w:rPr>
          <w:rFonts w:asciiTheme="minorHAnsi" w:hAnsiTheme="minorHAnsi" w:cstheme="minorHAnsi"/>
        </w:rPr>
        <w:t>.</w:t>
      </w:r>
    </w:p>
    <w:p w14:paraId="4853CBA6" w14:textId="464BBCA4" w:rsidR="00FD10CB" w:rsidRDefault="00FD10CB">
      <w:pPr>
        <w:pStyle w:val="ListParagraph"/>
        <w:numPr>
          <w:ilvl w:val="0"/>
          <w:numId w:val="41"/>
        </w:numPr>
        <w:tabs>
          <w:tab w:val="left" w:pos="915"/>
        </w:tabs>
        <w:spacing w:after="240" w:line="276" w:lineRule="auto"/>
        <w:contextualSpacing/>
        <w:rPr>
          <w:rFonts w:asciiTheme="minorHAnsi" w:hAnsiTheme="minorHAnsi" w:cstheme="minorHAnsi"/>
        </w:rPr>
      </w:pPr>
      <w:r w:rsidRPr="00FD10CB">
        <w:rPr>
          <w:rFonts w:asciiTheme="minorHAnsi" w:hAnsiTheme="minorHAnsi" w:cstheme="minorHAnsi"/>
        </w:rPr>
        <w:t>What services need to be provided</w:t>
      </w:r>
      <w:r w:rsidR="00C30652">
        <w:rPr>
          <w:rFonts w:asciiTheme="minorHAnsi" w:hAnsiTheme="minorHAnsi" w:cstheme="minorHAnsi"/>
        </w:rPr>
        <w:t>.</w:t>
      </w:r>
    </w:p>
    <w:p w14:paraId="20C7660D" w14:textId="3D078146" w:rsidR="00162843" w:rsidRDefault="00162843" w:rsidP="00162843">
      <w:pPr>
        <w:tabs>
          <w:tab w:val="left" w:pos="915"/>
        </w:tabs>
        <w:spacing w:after="240" w:line="276" w:lineRule="auto"/>
        <w:contextualSpacing/>
        <w:rPr>
          <w:rFonts w:asciiTheme="minorHAnsi" w:hAnsiTheme="minorHAnsi" w:cstheme="minorHAnsi"/>
        </w:rPr>
      </w:pPr>
    </w:p>
    <w:p w14:paraId="63F73DB5" w14:textId="1F073C72" w:rsidR="00162843" w:rsidRDefault="00162843" w:rsidP="00162843">
      <w:pPr>
        <w:tabs>
          <w:tab w:val="left" w:pos="915"/>
        </w:tabs>
        <w:spacing w:after="240" w:line="276" w:lineRule="auto"/>
        <w:contextualSpacing/>
        <w:rPr>
          <w:rFonts w:asciiTheme="minorHAnsi" w:hAnsiTheme="minorHAnsi" w:cstheme="minorHAnsi"/>
        </w:rPr>
      </w:pPr>
    </w:p>
    <w:p w14:paraId="73A6A645" w14:textId="17D443D1" w:rsidR="00162843" w:rsidRDefault="00ED46C2" w:rsidP="00ED46C2">
      <w:pPr>
        <w:spacing w:after="240" w:line="276" w:lineRule="auto"/>
        <w:rPr>
          <w:rFonts w:asciiTheme="minorHAnsi" w:hAnsiTheme="minorHAnsi" w:cstheme="minorHAnsi"/>
        </w:rPr>
      </w:pPr>
      <w:r>
        <w:t xml:space="preserve">              </w:t>
      </w:r>
      <w:hyperlink r:id="rId105" w:history="1">
        <w:r w:rsidR="0054288D" w:rsidRPr="00ED46C2">
          <w:rPr>
            <w:rStyle w:val="Hyperlink"/>
            <w:rFonts w:asciiTheme="minorHAnsi" w:hAnsiTheme="minorHAnsi" w:cstheme="minorHAnsi"/>
          </w:rPr>
          <w:t>Harmful Sexual Behaviour (HSB) - KSCP (kirkleessafeguardingchildren.co.uk)</w:t>
        </w:r>
      </w:hyperlink>
    </w:p>
    <w:p w14:paraId="1977BEAD" w14:textId="21DAB2D7" w:rsidR="00162843" w:rsidRDefault="00162843" w:rsidP="00162843">
      <w:pPr>
        <w:tabs>
          <w:tab w:val="left" w:pos="915"/>
        </w:tabs>
        <w:spacing w:after="240" w:line="276" w:lineRule="auto"/>
        <w:contextualSpacing/>
        <w:rPr>
          <w:rFonts w:asciiTheme="minorHAnsi" w:hAnsiTheme="minorHAnsi" w:cstheme="minorHAnsi"/>
        </w:rPr>
      </w:pPr>
    </w:p>
    <w:p w14:paraId="5E0B9A3A" w14:textId="7E287EC7" w:rsidR="00162843" w:rsidRDefault="00162843" w:rsidP="00162843">
      <w:pPr>
        <w:tabs>
          <w:tab w:val="left" w:pos="915"/>
        </w:tabs>
        <w:spacing w:after="240" w:line="276" w:lineRule="auto"/>
        <w:contextualSpacing/>
        <w:rPr>
          <w:rFonts w:asciiTheme="minorHAnsi" w:hAnsiTheme="minorHAnsi" w:cstheme="minorHAnsi"/>
        </w:rPr>
      </w:pPr>
    </w:p>
    <w:p w14:paraId="7294A515" w14:textId="4B8DFC28" w:rsidR="00162843" w:rsidRDefault="00162843" w:rsidP="00162843">
      <w:pPr>
        <w:tabs>
          <w:tab w:val="left" w:pos="915"/>
        </w:tabs>
        <w:spacing w:after="240" w:line="276" w:lineRule="auto"/>
        <w:contextualSpacing/>
        <w:rPr>
          <w:rFonts w:asciiTheme="minorHAnsi" w:hAnsiTheme="minorHAnsi" w:cstheme="minorBidi"/>
        </w:rPr>
      </w:pPr>
    </w:p>
    <w:p w14:paraId="210F692B" w14:textId="77777777" w:rsidR="00162843" w:rsidRPr="00162843" w:rsidRDefault="00162843" w:rsidP="00162843">
      <w:pPr>
        <w:tabs>
          <w:tab w:val="left" w:pos="915"/>
        </w:tabs>
        <w:spacing w:after="240" w:line="276" w:lineRule="auto"/>
        <w:contextualSpacing/>
        <w:rPr>
          <w:rFonts w:asciiTheme="minorHAnsi" w:hAnsiTheme="minorHAnsi" w:cstheme="minorHAnsi"/>
        </w:rPr>
      </w:pPr>
    </w:p>
    <w:p w14:paraId="3FAC7965" w14:textId="486517A2" w:rsidR="00211FB3" w:rsidRDefault="00A90F72">
      <w:pPr>
        <w:rPr>
          <w:rFonts w:asciiTheme="minorHAnsi" w:hAnsiTheme="minorHAnsi" w:cstheme="minorHAnsi"/>
        </w:rPr>
      </w:pPr>
      <w:r w:rsidRPr="00081B2D">
        <w:rPr>
          <w:noProof/>
          <w:color w:val="2B579A"/>
          <w:shd w:val="clear" w:color="auto" w:fill="E6E6E6"/>
        </w:rPr>
        <w:drawing>
          <wp:anchor distT="0" distB="0" distL="114300" distR="114300" simplePos="0" relativeHeight="251658265" behindDoc="0" locked="0" layoutInCell="1" allowOverlap="1" wp14:anchorId="6BBD1062" wp14:editId="7C50A1DC">
            <wp:simplePos x="0" y="0"/>
            <wp:positionH relativeFrom="margin">
              <wp:posOffset>-7901940</wp:posOffset>
            </wp:positionH>
            <wp:positionV relativeFrom="margin">
              <wp:posOffset>4094480</wp:posOffset>
            </wp:positionV>
            <wp:extent cx="7125335" cy="7519670"/>
            <wp:effectExtent l="0" t="0" r="0" b="5080"/>
            <wp:wrapSquare wrapText="bothSides"/>
            <wp:docPr id="726" name="Picture 726" descr="Brook_Traffic_Light_Tool_Page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6" descr="Brook_Traffic_Light_Tool_Page_1"/>
                    <pic:cNvPicPr>
                      <a:picLocks noChangeAspect="1" noChangeArrowheads="1"/>
                    </pic:cNvPicPr>
                  </pic:nvPicPr>
                  <pic:blipFill>
                    <a:blip r:embed="rId106">
                      <a:extLst>
                        <a:ext uri="{28A0092B-C50C-407E-A947-70E740481C1C}">
                          <a14:useLocalDpi xmlns:a14="http://schemas.microsoft.com/office/drawing/2010/main" val="0"/>
                        </a:ext>
                      </a:extLst>
                    </a:blip>
                    <a:srcRect b="27007"/>
                    <a:stretch>
                      <a:fillRect/>
                    </a:stretch>
                  </pic:blipFill>
                  <pic:spPr bwMode="auto">
                    <a:xfrm>
                      <a:off x="0" y="0"/>
                      <a:ext cx="7125335" cy="7519670"/>
                    </a:xfrm>
                    <a:prstGeom prst="rect">
                      <a:avLst/>
                    </a:prstGeom>
                    <a:noFill/>
                    <a:ln>
                      <a:noFill/>
                    </a:ln>
                  </pic:spPr>
                </pic:pic>
              </a:graphicData>
            </a:graphic>
          </wp:anchor>
        </w:drawing>
      </w:r>
    </w:p>
    <w:p w14:paraId="5058A6A7" w14:textId="77777777" w:rsidR="00B2215F" w:rsidRDefault="00162843" w:rsidP="00B2215F">
      <w:pPr>
        <w:spacing w:after="240" w:line="276" w:lineRule="auto"/>
        <w:jc w:val="center"/>
        <w:rPr>
          <w:rFonts w:asciiTheme="minorHAnsi" w:hAnsiTheme="minorHAnsi" w:cstheme="minorHAnsi"/>
        </w:rPr>
      </w:pPr>
      <w:bookmarkStart w:id="80" w:name="_Toc459981196"/>
      <w:bookmarkStart w:id="81" w:name="Appendix10"/>
      <w:bookmarkStart w:id="82" w:name="_Toc489011688"/>
      <w:r>
        <w:rPr>
          <w:noProof/>
          <w:color w:val="2B579A"/>
          <w:shd w:val="clear" w:color="auto" w:fill="E6E6E6"/>
        </w:rPr>
        <w:drawing>
          <wp:anchor distT="0" distB="0" distL="114300" distR="114300" simplePos="0" relativeHeight="251658266" behindDoc="1" locked="0" layoutInCell="1" allowOverlap="1" wp14:anchorId="1ADD50E0" wp14:editId="0755E66D">
            <wp:simplePos x="0" y="0"/>
            <wp:positionH relativeFrom="column">
              <wp:posOffset>1832143</wp:posOffset>
            </wp:positionH>
            <wp:positionV relativeFrom="paragraph">
              <wp:posOffset>2949060</wp:posOffset>
            </wp:positionV>
            <wp:extent cx="2446655" cy="758825"/>
            <wp:effectExtent l="0" t="0" r="0" b="3175"/>
            <wp:wrapTight wrapText="bothSides">
              <wp:wrapPolygon edited="0">
                <wp:start x="0" y="0"/>
                <wp:lineTo x="0" y="21148"/>
                <wp:lineTo x="21359" y="21148"/>
                <wp:lineTo x="21359" y="0"/>
                <wp:lineTo x="0" y="0"/>
              </wp:wrapPolygon>
            </wp:wrapTight>
            <wp:docPr id="729" name="Picture 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446655" cy="758825"/>
                    </a:xfrm>
                    <a:prstGeom prst="rect">
                      <a:avLst/>
                    </a:prstGeom>
                    <a:noFill/>
                    <a:ln>
                      <a:noFill/>
                    </a:ln>
                  </pic:spPr>
                </pic:pic>
              </a:graphicData>
            </a:graphic>
            <wp14:sizeRelH relativeFrom="page">
              <wp14:pctWidth>0</wp14:pctWidth>
            </wp14:sizeRelH>
            <wp14:sizeRelV relativeFrom="page">
              <wp14:pctHeight>0</wp14:pctHeight>
            </wp14:sizeRelV>
          </wp:anchor>
        </w:drawing>
      </w:r>
      <w:r w:rsidR="002C43E2" w:rsidRPr="00081B2D">
        <w:rPr>
          <w:rFonts w:asciiTheme="minorHAnsi" w:hAnsiTheme="minorHAnsi" w:cstheme="minorHAnsi"/>
        </w:rPr>
        <w:br w:type="page"/>
      </w:r>
    </w:p>
    <w:p w14:paraId="6F2F9AD3" w14:textId="6D98137C" w:rsidR="00D16BD1" w:rsidRPr="00A46CD4" w:rsidRDefault="00D16BD1" w:rsidP="00D16BD1">
      <w:pPr>
        <w:pStyle w:val="Heading1"/>
      </w:pPr>
    </w:p>
    <w:p w14:paraId="708D189A" w14:textId="4175B330" w:rsidR="00237A5B" w:rsidRDefault="00B2215F" w:rsidP="00EE0985">
      <w:pPr>
        <w:spacing w:after="240" w:line="276" w:lineRule="auto"/>
        <w:jc w:val="center"/>
        <w:rPr>
          <w:rFonts w:eastAsia="Times New Roman"/>
          <w:b/>
          <w:bCs/>
          <w:sz w:val="28"/>
          <w:szCs w:val="28"/>
        </w:rPr>
      </w:pPr>
      <w:r>
        <w:rPr>
          <w:rFonts w:eastAsia="Times New Roman"/>
          <w:b/>
          <w:bCs/>
          <w:sz w:val="28"/>
          <w:szCs w:val="28"/>
        </w:rPr>
        <w:t xml:space="preserve"> </w:t>
      </w:r>
      <w:r w:rsidR="005673FE">
        <w:rPr>
          <w:rFonts w:eastAsia="Times New Roman"/>
          <w:b/>
          <w:bCs/>
          <w:sz w:val="28"/>
          <w:szCs w:val="28"/>
        </w:rPr>
        <w:t>A continuum of children and young people</w:t>
      </w:r>
      <w:r w:rsidR="001F4E27">
        <w:rPr>
          <w:rFonts w:eastAsia="Times New Roman"/>
          <w:b/>
          <w:bCs/>
          <w:sz w:val="28"/>
          <w:szCs w:val="28"/>
        </w:rPr>
        <w:t>’</w:t>
      </w:r>
      <w:r w:rsidR="005673FE">
        <w:rPr>
          <w:rFonts w:eastAsia="Times New Roman"/>
          <w:b/>
          <w:bCs/>
          <w:sz w:val="28"/>
          <w:szCs w:val="28"/>
        </w:rPr>
        <w:t>s sexual behav</w:t>
      </w:r>
      <w:r w:rsidR="00EE1767">
        <w:rPr>
          <w:rFonts w:eastAsia="Times New Roman"/>
          <w:b/>
          <w:bCs/>
          <w:sz w:val="28"/>
          <w:szCs w:val="28"/>
        </w:rPr>
        <w:t>i</w:t>
      </w:r>
      <w:r w:rsidR="005673FE">
        <w:rPr>
          <w:rFonts w:eastAsia="Times New Roman"/>
          <w:b/>
          <w:bCs/>
          <w:sz w:val="28"/>
          <w:szCs w:val="28"/>
        </w:rPr>
        <w:t>ours</w:t>
      </w:r>
    </w:p>
    <w:p w14:paraId="56881719" w14:textId="270E7437" w:rsidR="00BA1E71" w:rsidRPr="007C5A8A" w:rsidRDefault="005673FE" w:rsidP="007C5A8A">
      <w:pPr>
        <w:spacing w:after="240" w:line="276" w:lineRule="auto"/>
        <w:jc w:val="center"/>
        <w:rPr>
          <w:rFonts w:asciiTheme="minorHAnsi" w:hAnsiTheme="minorHAnsi" w:cstheme="minorHAnsi"/>
        </w:rPr>
      </w:pPr>
      <w:r>
        <w:rPr>
          <w:rFonts w:eastAsia="Times New Roman"/>
          <w:b/>
          <w:bCs/>
          <w:sz w:val="28"/>
          <w:szCs w:val="28"/>
        </w:rPr>
        <w:t xml:space="preserve"> </w:t>
      </w:r>
      <w:r w:rsidRPr="007C5A8A">
        <w:rPr>
          <w:rFonts w:asciiTheme="minorHAnsi" w:hAnsiTheme="minorHAnsi" w:cstheme="minorHAnsi"/>
        </w:rPr>
        <w:t xml:space="preserve">(Hackett 2010) </w:t>
      </w:r>
    </w:p>
    <w:p w14:paraId="057CE6CB" w14:textId="1303E58F" w:rsidR="007C5A8A" w:rsidRPr="007C5A8A" w:rsidRDefault="007C5A8A" w:rsidP="007C5A8A">
      <w:pPr>
        <w:rPr>
          <w:rFonts w:asciiTheme="minorHAnsi" w:hAnsiTheme="minorHAnsi" w:cstheme="minorHAnsi"/>
        </w:rPr>
      </w:pPr>
      <w:r w:rsidRPr="007C5A8A">
        <w:rPr>
          <w:rFonts w:asciiTheme="minorHAnsi" w:hAnsiTheme="minorHAnsi" w:cstheme="minorHAnsi"/>
        </w:rPr>
        <w:t>Simon Hackett (2010) has proposed a continuum model to demonstrate the range of sexual behaviours presented by children and young people, from those that are normal, to those that are highly deviant:</w:t>
      </w:r>
    </w:p>
    <w:p w14:paraId="787463B9" w14:textId="178A4BAF" w:rsidR="00BA1E71" w:rsidRPr="00BA1E71" w:rsidRDefault="002145CC" w:rsidP="00BA1E71">
      <w:pPr>
        <w:spacing w:after="240" w:line="276" w:lineRule="auto"/>
        <w:jc w:val="center"/>
        <w:rPr>
          <w:rFonts w:asciiTheme="minorHAnsi" w:hAnsiTheme="minorHAnsi" w:cstheme="minorHAnsi"/>
          <w:sz w:val="28"/>
          <w:szCs w:val="28"/>
        </w:rPr>
      </w:pPr>
      <w:r>
        <w:rPr>
          <w:noProof/>
          <w:color w:val="2B579A"/>
          <w:shd w:val="clear" w:color="auto" w:fill="E6E6E6"/>
        </w:rPr>
        <w:drawing>
          <wp:anchor distT="0" distB="0" distL="114300" distR="114300" simplePos="0" relativeHeight="251658268" behindDoc="1" locked="0" layoutInCell="1" allowOverlap="1" wp14:anchorId="13A39463" wp14:editId="26905386">
            <wp:simplePos x="0" y="0"/>
            <wp:positionH relativeFrom="margin">
              <wp:align>left</wp:align>
            </wp:positionH>
            <wp:positionV relativeFrom="paragraph">
              <wp:posOffset>118745</wp:posOffset>
            </wp:positionV>
            <wp:extent cx="5334000" cy="7570470"/>
            <wp:effectExtent l="0" t="0" r="0" b="0"/>
            <wp:wrapTight wrapText="bothSides">
              <wp:wrapPolygon edited="0">
                <wp:start x="0" y="0"/>
                <wp:lineTo x="0" y="21524"/>
                <wp:lineTo x="21523" y="21524"/>
                <wp:lineTo x="21523" y="0"/>
                <wp:lineTo x="0" y="0"/>
              </wp:wrapPolygon>
            </wp:wrapTight>
            <wp:docPr id="745" name="Picture 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5334000" cy="75704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42335F" w14:textId="362E1AA7" w:rsidR="00A46CD4" w:rsidRPr="000D0805" w:rsidRDefault="00960B59" w:rsidP="000D0805">
      <w:pPr>
        <w:pStyle w:val="Heading2"/>
        <w:jc w:val="center"/>
        <w:rPr>
          <w:rStyle w:val="Strong"/>
          <w:b/>
        </w:rPr>
      </w:pPr>
      <w:bookmarkStart w:id="83" w:name="_Toc111631446"/>
      <w:bookmarkStart w:id="84" w:name="_Toc204673783"/>
      <w:r>
        <w:br w:type="page"/>
      </w:r>
      <w:r w:rsidR="00C53BF3" w:rsidRPr="000D0805">
        <w:rPr>
          <w:rStyle w:val="Strong"/>
          <w:b/>
        </w:rPr>
        <w:t xml:space="preserve">Appendix </w:t>
      </w:r>
      <w:bookmarkEnd w:id="80"/>
      <w:bookmarkEnd w:id="81"/>
      <w:r w:rsidR="00D16BD1" w:rsidRPr="000D0805">
        <w:rPr>
          <w:rStyle w:val="Strong"/>
          <w:b/>
        </w:rPr>
        <w:t>8</w:t>
      </w:r>
      <w:bookmarkEnd w:id="83"/>
      <w:bookmarkEnd w:id="84"/>
    </w:p>
    <w:p w14:paraId="5DA649BE" w14:textId="04B976EB" w:rsidR="00C53BF3" w:rsidRPr="000D0805" w:rsidRDefault="00C53BF3" w:rsidP="000D0805">
      <w:pPr>
        <w:pStyle w:val="Heading2"/>
        <w:jc w:val="center"/>
        <w:rPr>
          <w:rStyle w:val="Strong"/>
          <w:b/>
        </w:rPr>
      </w:pPr>
      <w:bookmarkStart w:id="85" w:name="_Toc111631447"/>
      <w:bookmarkStart w:id="86" w:name="_Toc204673784"/>
      <w:r w:rsidRPr="000D0805">
        <w:rPr>
          <w:rStyle w:val="Strong"/>
          <w:b/>
        </w:rPr>
        <w:t>Radicalisation Response Checklist</w:t>
      </w:r>
      <w:bookmarkEnd w:id="82"/>
      <w:bookmarkEnd w:id="85"/>
      <w:bookmarkEnd w:id="86"/>
    </w:p>
    <w:p w14:paraId="34D6E82F" w14:textId="77777777" w:rsidR="00A46CD4" w:rsidRDefault="00A46CD4" w:rsidP="00081B2D">
      <w:pPr>
        <w:spacing w:after="240" w:line="276" w:lineRule="auto"/>
        <w:rPr>
          <w:rFonts w:asciiTheme="minorHAnsi" w:hAnsiTheme="minorHAnsi" w:cstheme="minorHAnsi"/>
        </w:rPr>
      </w:pPr>
    </w:p>
    <w:p w14:paraId="4F67D910" w14:textId="6290A7CF" w:rsidR="00C53BF3" w:rsidRPr="00081B2D" w:rsidRDefault="00C53BF3" w:rsidP="00081B2D">
      <w:pPr>
        <w:spacing w:after="240" w:line="276" w:lineRule="auto"/>
        <w:rPr>
          <w:rFonts w:asciiTheme="minorHAnsi" w:hAnsiTheme="minorHAnsi" w:cstheme="minorHAnsi"/>
        </w:rPr>
      </w:pPr>
      <w:r w:rsidRPr="00081B2D">
        <w:rPr>
          <w:rFonts w:asciiTheme="minorHAnsi" w:hAnsiTheme="minorHAnsi" w:cstheme="minorHAnsi"/>
        </w:rPr>
        <w:t>Summary of in-school procedures to follow where there are potential radicalisation concerns about a child/member of staff</w:t>
      </w:r>
      <w:r w:rsidR="00C30652">
        <w:rPr>
          <w:rFonts w:asciiTheme="minorHAnsi" w:hAnsiTheme="minorHAnsi" w:cstheme="minorHAnsi"/>
        </w:rPr>
        <w:t>.</w:t>
      </w:r>
    </w:p>
    <w:p w14:paraId="4876F908" w14:textId="62828DEF" w:rsidR="00A57AA5" w:rsidRDefault="00C53BF3" w:rsidP="00A57AA5">
      <w:pPr>
        <w:spacing w:after="240" w:line="276" w:lineRule="auto"/>
        <w:rPr>
          <w:rFonts w:asciiTheme="minorHAnsi" w:hAnsiTheme="minorHAnsi" w:cstheme="minorHAnsi"/>
          <w:i/>
        </w:rPr>
      </w:pPr>
      <w:r w:rsidRPr="00081B2D">
        <w:rPr>
          <w:rFonts w:asciiTheme="minorHAnsi" w:hAnsiTheme="minorHAnsi" w:cstheme="minorHAnsi"/>
        </w:rPr>
        <w:t xml:space="preserve">Further information and relevant guidance documents referred to, are available electronically from </w:t>
      </w:r>
      <w:proofErr w:type="gramStart"/>
      <w:r w:rsidR="000529DD" w:rsidRPr="00081B2D">
        <w:rPr>
          <w:rFonts w:asciiTheme="minorHAnsi" w:hAnsiTheme="minorHAnsi" w:cstheme="minorHAnsi"/>
        </w:rPr>
        <w:t>For</w:t>
      </w:r>
      <w:proofErr w:type="gramEnd"/>
      <w:r w:rsidR="000529DD" w:rsidRPr="00081B2D">
        <w:rPr>
          <w:rFonts w:asciiTheme="minorHAnsi" w:hAnsiTheme="minorHAnsi" w:cstheme="minorHAnsi"/>
        </w:rPr>
        <w:t xml:space="preserve"> more information about Prevent in Kirklees, including referral forms and project examples please visit the Kirklees Prevent</w:t>
      </w:r>
      <w:r w:rsidR="0014161D" w:rsidRPr="0014161D">
        <w:rPr>
          <w:rFonts w:asciiTheme="minorHAnsi" w:hAnsiTheme="minorHAnsi" w:cstheme="minorHAnsi"/>
        </w:rPr>
        <w:t xml:space="preserve"> </w:t>
      </w:r>
      <w:hyperlink r:id="rId108" w:history="1">
        <w:r w:rsidR="0014161D" w:rsidRPr="0014161D">
          <w:rPr>
            <w:rFonts w:asciiTheme="minorHAnsi" w:hAnsiTheme="minorHAnsi" w:cstheme="minorHAnsi"/>
          </w:rPr>
          <w:t>https://www.kirklees.gov.uk/beta/community-safety-partners/prevent.aspx</w:t>
        </w:r>
      </w:hyperlink>
      <w:r w:rsidR="0014161D">
        <w:rPr>
          <w:rFonts w:asciiTheme="minorHAnsi" w:hAnsiTheme="minorHAnsi" w:cstheme="minorHAnsi"/>
        </w:rPr>
        <w:t xml:space="preserve"> </w:t>
      </w:r>
      <w:r w:rsidR="000529DD" w:rsidRPr="0014161D">
        <w:rPr>
          <w:rFonts w:asciiTheme="minorHAnsi" w:hAnsiTheme="minorHAnsi" w:cstheme="minorHAnsi"/>
        </w:rPr>
        <w:t xml:space="preserve">or contact the hub via 01924 483747 </w:t>
      </w:r>
      <w:proofErr w:type="spellStart"/>
      <w:r w:rsidR="000529DD" w:rsidRPr="0014161D">
        <w:rPr>
          <w:rFonts w:asciiTheme="minorHAnsi" w:hAnsiTheme="minorHAnsi" w:cstheme="minorHAnsi"/>
        </w:rPr>
        <w:t>Anycomms</w:t>
      </w:r>
      <w:proofErr w:type="spellEnd"/>
      <w:r w:rsidR="000529DD" w:rsidRPr="0014161D">
        <w:rPr>
          <w:rFonts w:asciiTheme="minorHAnsi" w:hAnsiTheme="minorHAnsi" w:cstheme="minorHAnsi"/>
        </w:rPr>
        <w:t xml:space="preserve"> “Prevent Referral</w:t>
      </w:r>
      <w:r w:rsidR="000529DD" w:rsidRPr="00081B2D">
        <w:rPr>
          <w:rFonts w:asciiTheme="minorHAnsi" w:hAnsiTheme="minorHAnsi" w:cstheme="minorHAnsi"/>
          <w:i/>
        </w:rPr>
        <w:t>”</w:t>
      </w:r>
      <w:r w:rsidR="00C30652">
        <w:rPr>
          <w:rFonts w:asciiTheme="minorHAnsi" w:hAnsiTheme="minorHAnsi" w:cstheme="minorHAnsi"/>
          <w:i/>
        </w:rPr>
        <w:t>.</w:t>
      </w:r>
      <w:r w:rsidR="000529DD" w:rsidRPr="00081B2D">
        <w:rPr>
          <w:rFonts w:asciiTheme="minorHAnsi" w:hAnsiTheme="minorHAnsi" w:cstheme="minorHAnsi"/>
          <w:i/>
        </w:rPr>
        <w:t xml:space="preserve"> </w:t>
      </w:r>
      <w:r w:rsidR="0014161D">
        <w:rPr>
          <w:rFonts w:asciiTheme="minorHAnsi" w:hAnsiTheme="minorHAnsi" w:cstheme="minorHAnsi"/>
          <w:i/>
        </w:rPr>
        <w:t xml:space="preserve"> </w:t>
      </w:r>
    </w:p>
    <w:p w14:paraId="68EC9E82" w14:textId="2F2D6E57" w:rsidR="00A57AA5" w:rsidRDefault="00A57AA5" w:rsidP="00A57AA5">
      <w:pPr>
        <w:spacing w:after="240" w:line="276" w:lineRule="auto"/>
        <w:rPr>
          <w:rFonts w:asciiTheme="minorHAnsi" w:hAnsiTheme="minorHAnsi" w:cstheme="minorHAnsi"/>
          <w:i/>
        </w:rPr>
      </w:pPr>
      <w:r w:rsidRPr="00081B2D">
        <w:rPr>
          <w:noProof/>
          <w:color w:val="2B579A"/>
          <w:shd w:val="clear" w:color="auto" w:fill="E6E6E6"/>
        </w:rPr>
        <mc:AlternateContent>
          <mc:Choice Requires="wps">
            <w:drawing>
              <wp:anchor distT="0" distB="0" distL="114300" distR="114300" simplePos="0" relativeHeight="251658248" behindDoc="0" locked="0" layoutInCell="1" allowOverlap="1" wp14:anchorId="6968F59C" wp14:editId="14C4E6CE">
                <wp:simplePos x="0" y="0"/>
                <wp:positionH relativeFrom="column">
                  <wp:posOffset>762000</wp:posOffset>
                </wp:positionH>
                <wp:positionV relativeFrom="paragraph">
                  <wp:posOffset>2581275</wp:posOffset>
                </wp:positionV>
                <wp:extent cx="445770" cy="502920"/>
                <wp:effectExtent l="19050" t="0" r="30480" b="30480"/>
                <wp:wrapSquare wrapText="bothSides"/>
                <wp:docPr id="69" name="Arrow: Down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5770" cy="502920"/>
                        </a:xfrm>
                        <a:prstGeom prst="downArrow">
                          <a:avLst>
                            <a:gd name="adj1" fmla="val 50000"/>
                            <a:gd name="adj2" fmla="val 43185"/>
                          </a:avLst>
                        </a:prstGeom>
                        <a:solidFill>
                          <a:srgbClr val="5B9BD5"/>
                        </a:solidFill>
                        <a:ln w="12700" algn="ctr">
                          <a:solidFill>
                            <a:srgbClr val="41719C"/>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1D194A2B"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69" o:spid="_x0000_s1026" type="#_x0000_t67" style="position:absolute;margin-left:60pt;margin-top:203.25pt;width:35.1pt;height:39.6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" adj="13332" fillcolor="#5b9bd5" strokecolor="#41719c" strokeweight="1pt">
                <w10:wrap type="square"/>
              </v:shape>
            </w:pict>
          </mc:Fallback>
        </mc:AlternateContent>
      </w:r>
      <w:r w:rsidRPr="00081B2D">
        <w:rPr>
          <w:noProof/>
          <w:color w:val="2B579A"/>
          <w:shd w:val="clear" w:color="auto" w:fill="E6E6E6"/>
        </w:rPr>
        <mc:AlternateContent>
          <mc:Choice Requires="wps">
            <w:drawing>
              <wp:anchor distT="0" distB="0" distL="114300" distR="114300" simplePos="0" relativeHeight="251658249" behindDoc="0" locked="0" layoutInCell="1" allowOverlap="1" wp14:anchorId="70CB2E08" wp14:editId="60D72D0C">
                <wp:simplePos x="0" y="0"/>
                <wp:positionH relativeFrom="column">
                  <wp:posOffset>2546985</wp:posOffset>
                </wp:positionH>
                <wp:positionV relativeFrom="paragraph">
                  <wp:posOffset>2581275</wp:posOffset>
                </wp:positionV>
                <wp:extent cx="445770" cy="777240"/>
                <wp:effectExtent l="19050" t="0" r="30480" b="41910"/>
                <wp:wrapSquare wrapText="bothSides"/>
                <wp:docPr id="70" name="Arrow: Down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5770" cy="777240"/>
                        </a:xfrm>
                        <a:prstGeom prst="downArrow">
                          <a:avLst>
                            <a:gd name="adj1" fmla="val 50000"/>
                            <a:gd name="adj2" fmla="val 43186"/>
                          </a:avLst>
                        </a:prstGeom>
                        <a:solidFill>
                          <a:srgbClr val="5B9BD5"/>
                        </a:solidFill>
                        <a:ln w="12700" algn="ctr">
                          <a:solidFill>
                            <a:srgbClr val="41719C"/>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E652083" id="Arrow: Down 70" o:spid="_x0000_s1026" type="#_x0000_t67" style="position:absolute;margin-left:200.55pt;margin-top:203.25pt;width:35.1pt;height:61.2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" adj="16250" fillcolor="#5b9bd5" strokecolor="#41719c" strokeweight="1pt">
                <w10:wrap type="square"/>
              </v:shape>
            </w:pict>
          </mc:Fallback>
        </mc:AlternateContent>
      </w:r>
      <w:r w:rsidRPr="00081B2D">
        <w:rPr>
          <w:noProof/>
          <w:color w:val="2B579A"/>
          <w:shd w:val="clear" w:color="auto" w:fill="E6E6E6"/>
        </w:rPr>
        <mc:AlternateContent>
          <mc:Choice Requires="wps">
            <w:drawing>
              <wp:anchor distT="0" distB="0" distL="114300" distR="114300" simplePos="0" relativeHeight="251658250" behindDoc="0" locked="0" layoutInCell="1" allowOverlap="1" wp14:anchorId="781718C1" wp14:editId="39E818C0">
                <wp:simplePos x="0" y="0"/>
                <wp:positionH relativeFrom="column">
                  <wp:posOffset>4854575</wp:posOffset>
                </wp:positionH>
                <wp:positionV relativeFrom="paragraph">
                  <wp:posOffset>2602865</wp:posOffset>
                </wp:positionV>
                <wp:extent cx="445770" cy="537845"/>
                <wp:effectExtent l="19050" t="0" r="11430" b="33655"/>
                <wp:wrapSquare wrapText="bothSides"/>
                <wp:docPr id="71" name="Arrow: Down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5770" cy="537845"/>
                        </a:xfrm>
                        <a:prstGeom prst="downArrow">
                          <a:avLst>
                            <a:gd name="adj1" fmla="val 50000"/>
                            <a:gd name="adj2" fmla="val 43173"/>
                          </a:avLst>
                        </a:prstGeom>
                        <a:solidFill>
                          <a:srgbClr val="5B9BD5"/>
                        </a:solidFill>
                        <a:ln w="12700" algn="ctr">
                          <a:solidFill>
                            <a:srgbClr val="41719C"/>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3F09008" id="Arrow: Down 71" o:spid="_x0000_s1026" type="#_x0000_t67" style="position:absolute;margin-left:382.25pt;margin-top:204.95pt;width:35.1pt;height:42.3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" adj="13871" fillcolor="#5b9bd5" strokecolor="#41719c" strokeweight="1pt">
                <w10:wrap type="square"/>
              </v:shape>
            </w:pict>
          </mc:Fallback>
        </mc:AlternateContent>
      </w:r>
      <w:r w:rsidRPr="00081B2D">
        <w:rPr>
          <w:noProof/>
          <w:color w:val="2B579A"/>
          <w:shd w:val="clear" w:color="auto" w:fill="E6E6E6"/>
        </w:rPr>
        <mc:AlternateContent>
          <mc:Choice Requires="wps">
            <w:drawing>
              <wp:anchor distT="0" distB="0" distL="114300" distR="114300" simplePos="0" relativeHeight="251658251" behindDoc="0" locked="0" layoutInCell="1" allowOverlap="1" wp14:anchorId="2B3FAA52" wp14:editId="180A4D1A">
                <wp:simplePos x="0" y="0"/>
                <wp:positionH relativeFrom="column">
                  <wp:posOffset>315595</wp:posOffset>
                </wp:positionH>
                <wp:positionV relativeFrom="paragraph">
                  <wp:posOffset>3136265</wp:posOffset>
                </wp:positionV>
                <wp:extent cx="1325880" cy="579755"/>
                <wp:effectExtent l="0" t="0" r="26670" b="10795"/>
                <wp:wrapSquare wrapText="bothSides"/>
                <wp:docPr id="72" name="Rectangle: Rounded Corners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5880" cy="579755"/>
                        </a:xfrm>
                        <a:prstGeom prst="roundRect">
                          <a:avLst>
                            <a:gd name="adj" fmla="val 16667"/>
                          </a:avLst>
                        </a:prstGeom>
                        <a:solidFill>
                          <a:srgbClr val="5B9BD5"/>
                        </a:solidFill>
                        <a:ln w="12700" algn="ctr">
                          <a:solidFill>
                            <a:srgbClr val="41719C"/>
                          </a:solidFill>
                          <a:miter lim="800000"/>
                          <a:headEnd/>
                          <a:tailEnd/>
                        </a:ln>
                      </wps:spPr>
                      <wps:txbx>
                        <w:txbxContent>
                          <w:p w14:paraId="5FCD94D7" w14:textId="77777777" w:rsidR="009B0DB7" w:rsidRPr="006F3626" w:rsidRDefault="009B0DB7" w:rsidP="006F3626">
                            <w:pPr>
                              <w:jc w:val="center"/>
                              <w:rPr>
                                <w:sz w:val="20"/>
                              </w:rPr>
                            </w:pPr>
                            <w:r w:rsidRPr="006F3626">
                              <w:rPr>
                                <w:sz w:val="20"/>
                              </w:rPr>
                              <w:t>If the individual is an imminent threat of harm to others</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2B3FAA52" id="Rectangle: Rounded Corners 72" o:spid="_x0000_s1098" style="position:absolute;margin-left:24.85pt;margin-top:246.95pt;width:104.4pt;height:45.6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" fillcolor="#5b9bd5" strokecolor="#41719c" strokeweight="1pt">
                <v:stroke joinstyle="miter"/>
                <v:textbox>
                  <w:txbxContent>
                    <w:p w14:paraId="5FCD94D7" w14:textId="77777777" w:rsidR="009B0DB7" w:rsidRPr="006F3626" w:rsidRDefault="009B0DB7" w:rsidP="006F3626">
                      <w:pPr>
                        <w:jc w:val="center"/>
                        <w:rPr>
                          <w:sz w:val="20"/>
                        </w:rPr>
                      </w:pPr>
                      <w:r w:rsidRPr="006F3626">
                        <w:rPr>
                          <w:sz w:val="20"/>
                        </w:rPr>
                        <w:t>If the individual is an imminent threat of harm to others</w:t>
                      </w:r>
                    </w:p>
                  </w:txbxContent>
                </v:textbox>
                <w10:wrap type="square"/>
              </v:roundrect>
            </w:pict>
          </mc:Fallback>
        </mc:AlternateContent>
      </w:r>
      <w:r w:rsidRPr="00081B2D">
        <w:rPr>
          <w:noProof/>
          <w:color w:val="2B579A"/>
          <w:shd w:val="clear" w:color="auto" w:fill="E6E6E6"/>
        </w:rPr>
        <mc:AlternateContent>
          <mc:Choice Requires="wps">
            <w:drawing>
              <wp:anchor distT="0" distB="0" distL="114300" distR="114300" simplePos="0" relativeHeight="251658252" behindDoc="0" locked="0" layoutInCell="1" allowOverlap="1" wp14:anchorId="72857067" wp14:editId="5E3C9FA2">
                <wp:simplePos x="0" y="0"/>
                <wp:positionH relativeFrom="column">
                  <wp:posOffset>728980</wp:posOffset>
                </wp:positionH>
                <wp:positionV relativeFrom="paragraph">
                  <wp:posOffset>3843655</wp:posOffset>
                </wp:positionV>
                <wp:extent cx="445770" cy="777240"/>
                <wp:effectExtent l="19050" t="0" r="30480" b="41910"/>
                <wp:wrapSquare wrapText="bothSides"/>
                <wp:docPr id="73" name="Arrow: Down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5770" cy="777240"/>
                        </a:xfrm>
                        <a:prstGeom prst="downArrow">
                          <a:avLst>
                            <a:gd name="adj1" fmla="val 50000"/>
                            <a:gd name="adj2" fmla="val 43186"/>
                          </a:avLst>
                        </a:prstGeom>
                        <a:solidFill>
                          <a:srgbClr val="5B9BD5"/>
                        </a:solidFill>
                        <a:ln w="12700" algn="ctr">
                          <a:solidFill>
                            <a:srgbClr val="41719C"/>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854BE33" id="Arrow: Down 73" o:spid="_x0000_s1026" type="#_x0000_t67" style="position:absolute;margin-left:57.4pt;margin-top:302.65pt;width:35.1pt;height:61.2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" adj="16250" fillcolor="#5b9bd5" strokecolor="#41719c" strokeweight="1pt">
                <w10:wrap type="square"/>
              </v:shape>
            </w:pict>
          </mc:Fallback>
        </mc:AlternateContent>
      </w:r>
      <w:r w:rsidRPr="00081B2D">
        <w:rPr>
          <w:noProof/>
          <w:color w:val="2B579A"/>
          <w:shd w:val="clear" w:color="auto" w:fill="E6E6E6"/>
        </w:rPr>
        <mc:AlternateContent>
          <mc:Choice Requires="wps">
            <w:drawing>
              <wp:anchor distT="0" distB="0" distL="114300" distR="114300" simplePos="0" relativeHeight="251658253" behindDoc="0" locked="0" layoutInCell="1" allowOverlap="1" wp14:anchorId="6401D567" wp14:editId="56C4E4BD">
                <wp:simplePos x="0" y="0"/>
                <wp:positionH relativeFrom="column">
                  <wp:posOffset>358775</wp:posOffset>
                </wp:positionH>
                <wp:positionV relativeFrom="paragraph">
                  <wp:posOffset>4660265</wp:posOffset>
                </wp:positionV>
                <wp:extent cx="1276985" cy="411480"/>
                <wp:effectExtent l="0" t="0" r="18415" b="26670"/>
                <wp:wrapSquare wrapText="bothSides"/>
                <wp:docPr id="74" name="Rectangle: Rounded Corners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985" cy="411480"/>
                        </a:xfrm>
                        <a:prstGeom prst="roundRect">
                          <a:avLst>
                            <a:gd name="adj" fmla="val 16667"/>
                          </a:avLst>
                        </a:prstGeom>
                        <a:solidFill>
                          <a:srgbClr val="5B9BD5"/>
                        </a:solidFill>
                        <a:ln w="12700" algn="ctr">
                          <a:solidFill>
                            <a:srgbClr val="41719C"/>
                          </a:solidFill>
                          <a:miter lim="800000"/>
                          <a:headEnd/>
                          <a:tailEnd/>
                        </a:ln>
                      </wps:spPr>
                      <wps:txbx>
                        <w:txbxContent>
                          <w:p w14:paraId="1DF65DD4" w14:textId="77777777" w:rsidR="009B0DB7" w:rsidRPr="006F3626" w:rsidRDefault="009B0DB7" w:rsidP="006F3626">
                            <w:pPr>
                              <w:jc w:val="center"/>
                              <w:rPr>
                                <w:sz w:val="20"/>
                              </w:rPr>
                            </w:pPr>
                            <w:r w:rsidRPr="006F3626">
                              <w:rPr>
                                <w:sz w:val="20"/>
                              </w:rPr>
                              <w:t>Contact the police on 999</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6401D567" id="Rectangle: Rounded Corners 74" o:spid="_x0000_s1099" style="position:absolute;margin-left:28.25pt;margin-top:366.95pt;width:100.55pt;height:32.4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" fillcolor="#5b9bd5" strokecolor="#41719c" strokeweight="1pt">
                <v:stroke joinstyle="miter"/>
                <v:textbox>
                  <w:txbxContent>
                    <w:p w14:paraId="1DF65DD4" w14:textId="77777777" w:rsidR="009B0DB7" w:rsidRPr="006F3626" w:rsidRDefault="009B0DB7" w:rsidP="006F3626">
                      <w:pPr>
                        <w:jc w:val="center"/>
                        <w:rPr>
                          <w:sz w:val="20"/>
                        </w:rPr>
                      </w:pPr>
                      <w:r w:rsidRPr="006F3626">
                        <w:rPr>
                          <w:sz w:val="20"/>
                        </w:rPr>
                        <w:t>Contact the police on 999</w:t>
                      </w:r>
                    </w:p>
                  </w:txbxContent>
                </v:textbox>
                <w10:wrap type="square"/>
              </v:roundrect>
            </w:pict>
          </mc:Fallback>
        </mc:AlternateContent>
      </w:r>
      <w:r w:rsidRPr="00081B2D">
        <w:rPr>
          <w:noProof/>
          <w:color w:val="2B579A"/>
          <w:shd w:val="clear" w:color="auto" w:fill="E6E6E6"/>
        </w:rPr>
        <mc:AlternateContent>
          <mc:Choice Requires="wps">
            <w:drawing>
              <wp:anchor distT="0" distB="0" distL="114300" distR="114300" simplePos="0" relativeHeight="251658255" behindDoc="0" locked="0" layoutInCell="1" allowOverlap="1" wp14:anchorId="03412203" wp14:editId="5A880D29">
                <wp:simplePos x="0" y="0"/>
                <wp:positionH relativeFrom="column">
                  <wp:posOffset>2546985</wp:posOffset>
                </wp:positionH>
                <wp:positionV relativeFrom="paragraph">
                  <wp:posOffset>3876675</wp:posOffset>
                </wp:positionV>
                <wp:extent cx="445770" cy="776605"/>
                <wp:effectExtent l="19050" t="0" r="30480" b="42545"/>
                <wp:wrapSquare wrapText="bothSides"/>
                <wp:docPr id="75" name="Arrow: Down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5770" cy="776605"/>
                        </a:xfrm>
                        <a:prstGeom prst="downArrow">
                          <a:avLst>
                            <a:gd name="adj1" fmla="val 50000"/>
                            <a:gd name="adj2" fmla="val 43151"/>
                          </a:avLst>
                        </a:prstGeom>
                        <a:solidFill>
                          <a:srgbClr val="5B9BD5"/>
                        </a:solidFill>
                        <a:ln w="12700" algn="ctr">
                          <a:solidFill>
                            <a:srgbClr val="41719C"/>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BC11892" id="Arrow: Down 75" o:spid="_x0000_s1026" type="#_x0000_t67" style="position:absolute;margin-left:200.55pt;margin-top:305.25pt;width:35.1pt;height:61.1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" adj="16250" fillcolor="#5b9bd5" strokecolor="#41719c" strokeweight="1pt">
                <w10:wrap type="square"/>
              </v:shape>
            </w:pict>
          </mc:Fallback>
        </mc:AlternateContent>
      </w:r>
      <w:r w:rsidRPr="00081B2D">
        <w:rPr>
          <w:noProof/>
          <w:color w:val="2B579A"/>
          <w:shd w:val="clear" w:color="auto" w:fill="E6E6E6"/>
        </w:rPr>
        <mc:AlternateContent>
          <mc:Choice Requires="wps">
            <w:drawing>
              <wp:anchor distT="0" distB="0" distL="114300" distR="114300" simplePos="0" relativeHeight="251658257" behindDoc="0" locked="0" layoutInCell="1" allowOverlap="1" wp14:anchorId="25EC3FDE" wp14:editId="306DCA51">
                <wp:simplePos x="0" y="0"/>
                <wp:positionH relativeFrom="column">
                  <wp:posOffset>4451985</wp:posOffset>
                </wp:positionH>
                <wp:positionV relativeFrom="paragraph">
                  <wp:posOffset>3212465</wp:posOffset>
                </wp:positionV>
                <wp:extent cx="1203960" cy="726440"/>
                <wp:effectExtent l="0" t="0" r="15240" b="16510"/>
                <wp:wrapSquare wrapText="bothSides"/>
                <wp:docPr id="76" name="Rectangle: Rounded Corners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3960" cy="726440"/>
                        </a:xfrm>
                        <a:prstGeom prst="roundRect">
                          <a:avLst>
                            <a:gd name="adj" fmla="val 16667"/>
                          </a:avLst>
                        </a:prstGeom>
                        <a:solidFill>
                          <a:srgbClr val="5B9BD5"/>
                        </a:solidFill>
                        <a:ln w="12700" algn="ctr">
                          <a:solidFill>
                            <a:srgbClr val="41719C"/>
                          </a:solidFill>
                          <a:miter lim="800000"/>
                          <a:headEnd/>
                          <a:tailEnd/>
                        </a:ln>
                      </wps:spPr>
                      <wps:txbx>
                        <w:txbxContent>
                          <w:p w14:paraId="6957A3BD" w14:textId="77777777" w:rsidR="009B0DB7" w:rsidRPr="006F3626" w:rsidRDefault="009B0DB7" w:rsidP="006F3626">
                            <w:pPr>
                              <w:jc w:val="center"/>
                              <w:rPr>
                                <w:sz w:val="20"/>
                              </w:rPr>
                            </w:pPr>
                            <w:r w:rsidRPr="006F3626">
                              <w:rPr>
                                <w:sz w:val="20"/>
                              </w:rPr>
                              <w:t>DSL agrees the concern is PREVENT related</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25EC3FDE" id="Rectangle: Rounded Corners 76" o:spid="_x0000_s1100" style="position:absolute;margin-left:350.55pt;margin-top:252.95pt;width:94.8pt;height:57.2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" fillcolor="#5b9bd5" strokecolor="#41719c" strokeweight="1pt">
                <v:stroke joinstyle="miter"/>
                <v:textbox>
                  <w:txbxContent>
                    <w:p w14:paraId="6957A3BD" w14:textId="77777777" w:rsidR="009B0DB7" w:rsidRPr="006F3626" w:rsidRDefault="009B0DB7" w:rsidP="006F3626">
                      <w:pPr>
                        <w:jc w:val="center"/>
                        <w:rPr>
                          <w:sz w:val="20"/>
                        </w:rPr>
                      </w:pPr>
                      <w:r w:rsidRPr="006F3626">
                        <w:rPr>
                          <w:sz w:val="20"/>
                        </w:rPr>
                        <w:t>DSL agrees the concern is PREVENT related</w:t>
                      </w:r>
                    </w:p>
                  </w:txbxContent>
                </v:textbox>
                <w10:wrap type="square"/>
              </v:roundrect>
            </w:pict>
          </mc:Fallback>
        </mc:AlternateContent>
      </w:r>
      <w:r w:rsidRPr="00081B2D">
        <w:rPr>
          <w:noProof/>
          <w:color w:val="2B579A"/>
          <w:shd w:val="clear" w:color="auto" w:fill="E6E6E6"/>
        </w:rPr>
        <mc:AlternateContent>
          <mc:Choice Requires="wps">
            <w:drawing>
              <wp:anchor distT="0" distB="0" distL="114300" distR="114300" simplePos="0" relativeHeight="251658258" behindDoc="0" locked="0" layoutInCell="1" allowOverlap="1" wp14:anchorId="78572E32" wp14:editId="7EF758E4">
                <wp:simplePos x="0" y="0"/>
                <wp:positionH relativeFrom="column">
                  <wp:posOffset>4887595</wp:posOffset>
                </wp:positionH>
                <wp:positionV relativeFrom="paragraph">
                  <wp:posOffset>4017645</wp:posOffset>
                </wp:positionV>
                <wp:extent cx="445770" cy="565785"/>
                <wp:effectExtent l="19050" t="0" r="11430" b="43815"/>
                <wp:wrapSquare wrapText="bothSides"/>
                <wp:docPr id="77" name="Arrow: Down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5770" cy="565785"/>
                        </a:xfrm>
                        <a:prstGeom prst="downArrow">
                          <a:avLst>
                            <a:gd name="adj1" fmla="val 50000"/>
                            <a:gd name="adj2" fmla="val 43183"/>
                          </a:avLst>
                        </a:prstGeom>
                        <a:solidFill>
                          <a:srgbClr val="5B9BD5"/>
                        </a:solidFill>
                        <a:ln w="12700" algn="ctr">
                          <a:solidFill>
                            <a:srgbClr val="41719C"/>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AA77941" id="Arrow: Down 77" o:spid="_x0000_s1026" type="#_x0000_t67" style="position:absolute;margin-left:384.85pt;margin-top:316.35pt;width:35.1pt;height:44.55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" adj="14251" fillcolor="#5b9bd5" strokecolor="#41719c" strokeweight="1pt">
                <w10:wrap type="square"/>
              </v:shape>
            </w:pict>
          </mc:Fallback>
        </mc:AlternateContent>
      </w:r>
      <w:r w:rsidRPr="00081B2D">
        <w:rPr>
          <w:noProof/>
          <w:color w:val="2B579A"/>
          <w:shd w:val="clear" w:color="auto" w:fill="E6E6E6"/>
        </w:rPr>
        <mc:AlternateContent>
          <mc:Choice Requires="wps">
            <w:drawing>
              <wp:anchor distT="0" distB="0" distL="114300" distR="114300" simplePos="0" relativeHeight="251658259" behindDoc="0" locked="0" layoutInCell="1" allowOverlap="1" wp14:anchorId="23E4C43B" wp14:editId="721A305D">
                <wp:simplePos x="0" y="0"/>
                <wp:positionH relativeFrom="column">
                  <wp:posOffset>4538980</wp:posOffset>
                </wp:positionH>
                <wp:positionV relativeFrom="paragraph">
                  <wp:posOffset>4671060</wp:posOffset>
                </wp:positionV>
                <wp:extent cx="1123315" cy="656590"/>
                <wp:effectExtent l="0" t="0" r="19685" b="10160"/>
                <wp:wrapSquare wrapText="bothSides"/>
                <wp:docPr id="78" name="Rectangle: Rounded Corners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3315" cy="656590"/>
                        </a:xfrm>
                        <a:prstGeom prst="roundRect">
                          <a:avLst>
                            <a:gd name="adj" fmla="val 16667"/>
                          </a:avLst>
                        </a:prstGeom>
                        <a:solidFill>
                          <a:srgbClr val="5B9BD5"/>
                        </a:solidFill>
                        <a:ln w="12700" algn="ctr">
                          <a:solidFill>
                            <a:srgbClr val="41719C"/>
                          </a:solidFill>
                          <a:miter lim="800000"/>
                          <a:headEnd/>
                          <a:tailEnd/>
                        </a:ln>
                      </wps:spPr>
                      <wps:txbx>
                        <w:txbxContent>
                          <w:p w14:paraId="1FFA7F92" w14:textId="77777777" w:rsidR="009B0DB7" w:rsidRPr="006F3626" w:rsidRDefault="009B0DB7" w:rsidP="006F3626">
                            <w:pPr>
                              <w:jc w:val="center"/>
                              <w:rPr>
                                <w:sz w:val="20"/>
                              </w:rPr>
                            </w:pPr>
                            <w:r w:rsidRPr="006F3626">
                              <w:rPr>
                                <w:sz w:val="20"/>
                              </w:rPr>
                              <w:t xml:space="preserve">DSL submits a referral via </w:t>
                            </w:r>
                            <w:proofErr w:type="spellStart"/>
                            <w:r w:rsidRPr="006F3626">
                              <w:rPr>
                                <w:sz w:val="20"/>
                              </w:rPr>
                              <w:t>AnyComms</w:t>
                            </w:r>
                            <w:proofErr w:type="spellEnd"/>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23E4C43B" id="Rectangle: Rounded Corners 78" o:spid="_x0000_s1101" style="position:absolute;margin-left:357.4pt;margin-top:367.8pt;width:88.45pt;height:51.7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" fillcolor="#5b9bd5" strokecolor="#41719c" strokeweight="1pt">
                <v:stroke joinstyle="miter"/>
                <v:textbox>
                  <w:txbxContent>
                    <w:p w14:paraId="1FFA7F92" w14:textId="77777777" w:rsidR="009B0DB7" w:rsidRPr="006F3626" w:rsidRDefault="009B0DB7" w:rsidP="006F3626">
                      <w:pPr>
                        <w:jc w:val="center"/>
                        <w:rPr>
                          <w:sz w:val="20"/>
                        </w:rPr>
                      </w:pPr>
                      <w:r w:rsidRPr="006F3626">
                        <w:rPr>
                          <w:sz w:val="20"/>
                        </w:rPr>
                        <w:t xml:space="preserve">DSL submits a referral via </w:t>
                      </w:r>
                      <w:proofErr w:type="spellStart"/>
                      <w:r w:rsidRPr="006F3626">
                        <w:rPr>
                          <w:sz w:val="20"/>
                        </w:rPr>
                        <w:t>AnyComms</w:t>
                      </w:r>
                      <w:proofErr w:type="spellEnd"/>
                    </w:p>
                  </w:txbxContent>
                </v:textbox>
                <w10:wrap type="square"/>
              </v:roundrect>
            </w:pict>
          </mc:Fallback>
        </mc:AlternateContent>
      </w:r>
      <w:r w:rsidRPr="00081B2D">
        <w:rPr>
          <w:noProof/>
          <w:color w:val="2B579A"/>
          <w:shd w:val="clear" w:color="auto" w:fill="E6E6E6"/>
        </w:rPr>
        <mc:AlternateContent>
          <mc:Choice Requires="wps">
            <w:drawing>
              <wp:anchor distT="0" distB="0" distL="114300" distR="114300" simplePos="0" relativeHeight="251658245" behindDoc="0" locked="0" layoutInCell="1" allowOverlap="1" wp14:anchorId="73A98852" wp14:editId="71BE64A1">
                <wp:simplePos x="0" y="0"/>
                <wp:positionH relativeFrom="column">
                  <wp:posOffset>4049395</wp:posOffset>
                </wp:positionH>
                <wp:positionV relativeFrom="paragraph">
                  <wp:posOffset>1045845</wp:posOffset>
                </wp:positionV>
                <wp:extent cx="1931670" cy="454025"/>
                <wp:effectExtent l="0" t="0" r="11430" b="22225"/>
                <wp:wrapSquare wrapText="bothSides"/>
                <wp:docPr id="79" name="Rectangle: Rounded Corners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1670" cy="454025"/>
                        </a:xfrm>
                        <a:prstGeom prst="roundRect">
                          <a:avLst>
                            <a:gd name="adj" fmla="val 16667"/>
                          </a:avLst>
                        </a:prstGeom>
                        <a:solidFill>
                          <a:srgbClr val="5B9BD5"/>
                        </a:solidFill>
                        <a:ln w="12700" algn="ctr">
                          <a:solidFill>
                            <a:srgbClr val="41719C"/>
                          </a:solidFill>
                          <a:miter lim="800000"/>
                          <a:headEnd/>
                          <a:tailEnd/>
                        </a:ln>
                      </wps:spPr>
                      <wps:txbx>
                        <w:txbxContent>
                          <w:p w14:paraId="0BEA68D6" w14:textId="77777777" w:rsidR="009B0DB7" w:rsidRPr="006F3626" w:rsidRDefault="009B0DB7" w:rsidP="006F3626">
                            <w:pPr>
                              <w:jc w:val="center"/>
                              <w:rPr>
                                <w:sz w:val="20"/>
                              </w:rPr>
                            </w:pPr>
                            <w:r w:rsidRPr="006F3626">
                              <w:rPr>
                                <w:sz w:val="20"/>
                              </w:rPr>
                              <w:t xml:space="preserve">Speak to the school designated safeguarding lead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73A98852" id="Rectangle: Rounded Corners 79" o:spid="_x0000_s1102" style="position:absolute;margin-left:318.85pt;margin-top:82.35pt;width:152.1pt;height:35.7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" fillcolor="#5b9bd5" strokecolor="#41719c" strokeweight="1pt">
                <v:stroke joinstyle="miter"/>
                <v:textbox>
                  <w:txbxContent>
                    <w:p w14:paraId="0BEA68D6" w14:textId="77777777" w:rsidR="009B0DB7" w:rsidRPr="006F3626" w:rsidRDefault="009B0DB7" w:rsidP="006F3626">
                      <w:pPr>
                        <w:jc w:val="center"/>
                        <w:rPr>
                          <w:sz w:val="20"/>
                        </w:rPr>
                      </w:pPr>
                      <w:r w:rsidRPr="006F3626">
                        <w:rPr>
                          <w:sz w:val="20"/>
                        </w:rPr>
                        <w:t xml:space="preserve">Speak to the school designated safeguarding lead </w:t>
                      </w:r>
                    </w:p>
                  </w:txbxContent>
                </v:textbox>
                <w10:wrap type="square"/>
              </v:roundrect>
            </w:pict>
          </mc:Fallback>
        </mc:AlternateContent>
      </w:r>
      <w:r w:rsidRPr="00081B2D">
        <w:rPr>
          <w:noProof/>
          <w:color w:val="2B579A"/>
          <w:shd w:val="clear" w:color="auto" w:fill="E6E6E6"/>
        </w:rPr>
        <mc:AlternateContent>
          <mc:Choice Requires="wps">
            <w:drawing>
              <wp:anchor distT="0" distB="0" distL="114300" distR="114300" simplePos="0" relativeHeight="251658246" behindDoc="0" locked="0" layoutInCell="1" allowOverlap="1" wp14:anchorId="04A6E434" wp14:editId="302776A4">
                <wp:simplePos x="0" y="0"/>
                <wp:positionH relativeFrom="column">
                  <wp:posOffset>4876800</wp:posOffset>
                </wp:positionH>
                <wp:positionV relativeFrom="paragraph">
                  <wp:posOffset>1536065</wp:posOffset>
                </wp:positionV>
                <wp:extent cx="371475" cy="314325"/>
                <wp:effectExtent l="19050" t="0" r="28575" b="47625"/>
                <wp:wrapSquare wrapText="bothSides"/>
                <wp:docPr id="80" name="Arrow: Down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475" cy="314325"/>
                        </a:xfrm>
                        <a:prstGeom prst="downArrow">
                          <a:avLst>
                            <a:gd name="adj1" fmla="val 50000"/>
                            <a:gd name="adj2" fmla="val 50000"/>
                          </a:avLst>
                        </a:prstGeom>
                        <a:solidFill>
                          <a:srgbClr val="5B9BD5"/>
                        </a:solidFill>
                        <a:ln w="12700" algn="ctr">
                          <a:solidFill>
                            <a:srgbClr val="41719C"/>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8157B23" id="Arrow: Down 80" o:spid="_x0000_s1026" type="#_x0000_t67" style="position:absolute;margin-left:384pt;margin-top:120.95pt;width:29.25pt;height:24.7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" adj="10800" fillcolor="#5b9bd5" strokecolor="#41719c" strokeweight="1pt">
                <w10:wrap type="square"/>
              </v:shape>
            </w:pict>
          </mc:Fallback>
        </mc:AlternateContent>
      </w:r>
      <w:r w:rsidRPr="00081B2D">
        <w:rPr>
          <w:noProof/>
          <w:color w:val="2B579A"/>
          <w:shd w:val="clear" w:color="auto" w:fill="E6E6E6"/>
        </w:rPr>
        <mc:AlternateContent>
          <mc:Choice Requires="wps">
            <w:drawing>
              <wp:anchor distT="0" distB="0" distL="114300" distR="114300" simplePos="0" relativeHeight="251658247" behindDoc="0" locked="0" layoutInCell="1" allowOverlap="1" wp14:anchorId="1DF64A75" wp14:editId="74FF38AF">
                <wp:simplePos x="0" y="0"/>
                <wp:positionH relativeFrom="column">
                  <wp:posOffset>173990</wp:posOffset>
                </wp:positionH>
                <wp:positionV relativeFrom="paragraph">
                  <wp:posOffset>1895475</wp:posOffset>
                </wp:positionV>
                <wp:extent cx="5390515" cy="637540"/>
                <wp:effectExtent l="0" t="0" r="19685" b="10160"/>
                <wp:wrapSquare wrapText="bothSides"/>
                <wp:docPr id="81" name="Rectangle: Rounded Corners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90515" cy="637540"/>
                        </a:xfrm>
                        <a:prstGeom prst="roundRect">
                          <a:avLst>
                            <a:gd name="adj" fmla="val 16667"/>
                          </a:avLst>
                        </a:prstGeom>
                        <a:solidFill>
                          <a:srgbClr val="5B9BD5"/>
                        </a:solidFill>
                        <a:ln w="12700" algn="ctr">
                          <a:solidFill>
                            <a:srgbClr val="41719C"/>
                          </a:solidFill>
                          <a:miter lim="800000"/>
                          <a:headEnd/>
                          <a:tailEnd/>
                        </a:ln>
                      </wps:spPr>
                      <wps:txbx>
                        <w:txbxContent>
                          <w:p w14:paraId="137CBE46" w14:textId="77777777" w:rsidR="009B0DB7" w:rsidRPr="006F3626" w:rsidRDefault="009B0DB7" w:rsidP="006F3626">
                            <w:pPr>
                              <w:jc w:val="center"/>
                              <w:rPr>
                                <w:sz w:val="20"/>
                              </w:rPr>
                            </w:pPr>
                            <w:r w:rsidRPr="006F3626">
                              <w:rPr>
                                <w:sz w:val="20"/>
                              </w:rPr>
                              <w:t xml:space="preserve">The school designated safeguarding lead should explore the concerns and context and discuss the concerns with the student and their parents </w:t>
                            </w:r>
                            <w:proofErr w:type="gramStart"/>
                            <w:r w:rsidRPr="006F3626">
                              <w:rPr>
                                <w:sz w:val="20"/>
                              </w:rPr>
                              <w:t>in order to</w:t>
                            </w:r>
                            <w:proofErr w:type="gramEnd"/>
                            <w:r w:rsidRPr="006F3626">
                              <w:rPr>
                                <w:sz w:val="20"/>
                              </w:rPr>
                              <w:t xml:space="preserve"> determine if a referral is appropriate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1DF64A75" id="Rectangle: Rounded Corners 81" o:spid="_x0000_s1103" style="position:absolute;margin-left:13.7pt;margin-top:149.25pt;width:424.45pt;height:50.2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" fillcolor="#5b9bd5" strokecolor="#41719c" strokeweight="1pt">
                <v:stroke joinstyle="miter"/>
                <v:textbox>
                  <w:txbxContent>
                    <w:p w14:paraId="137CBE46" w14:textId="77777777" w:rsidR="009B0DB7" w:rsidRPr="006F3626" w:rsidRDefault="009B0DB7" w:rsidP="006F3626">
                      <w:pPr>
                        <w:jc w:val="center"/>
                        <w:rPr>
                          <w:sz w:val="20"/>
                        </w:rPr>
                      </w:pPr>
                      <w:r w:rsidRPr="006F3626">
                        <w:rPr>
                          <w:sz w:val="20"/>
                        </w:rPr>
                        <w:t xml:space="preserve">The school designated safeguarding lead should explore the concerns and context and discuss the concerns with the student and their parents </w:t>
                      </w:r>
                      <w:proofErr w:type="gramStart"/>
                      <w:r w:rsidRPr="006F3626">
                        <w:rPr>
                          <w:sz w:val="20"/>
                        </w:rPr>
                        <w:t>in order to</w:t>
                      </w:r>
                      <w:proofErr w:type="gramEnd"/>
                      <w:r w:rsidRPr="006F3626">
                        <w:rPr>
                          <w:sz w:val="20"/>
                        </w:rPr>
                        <w:t xml:space="preserve"> determine if a referral is appropriate </w:t>
                      </w:r>
                    </w:p>
                  </w:txbxContent>
                </v:textbox>
                <w10:wrap type="square"/>
              </v:roundrect>
            </w:pict>
          </mc:Fallback>
        </mc:AlternateContent>
      </w:r>
      <w:r w:rsidRPr="00081B2D">
        <w:rPr>
          <w:noProof/>
          <w:color w:val="2B579A"/>
          <w:shd w:val="clear" w:color="auto" w:fill="E6E6E6"/>
        </w:rPr>
        <mc:AlternateContent>
          <mc:Choice Requires="wps">
            <w:drawing>
              <wp:anchor distT="0" distB="0" distL="114300" distR="114300" simplePos="0" relativeHeight="251658256" behindDoc="0" locked="0" layoutInCell="1" allowOverlap="1" wp14:anchorId="3F21AFBE" wp14:editId="7E2E79DF">
                <wp:simplePos x="0" y="0"/>
                <wp:positionH relativeFrom="column">
                  <wp:posOffset>1958975</wp:posOffset>
                </wp:positionH>
                <wp:positionV relativeFrom="paragraph">
                  <wp:posOffset>4779645</wp:posOffset>
                </wp:positionV>
                <wp:extent cx="1511300" cy="1116965"/>
                <wp:effectExtent l="0" t="0" r="12700" b="26035"/>
                <wp:wrapSquare wrapText="bothSides"/>
                <wp:docPr id="82" name="Rectangle: Rounded Corners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300" cy="1116965"/>
                        </a:xfrm>
                        <a:prstGeom prst="roundRect">
                          <a:avLst>
                            <a:gd name="adj" fmla="val 16667"/>
                          </a:avLst>
                        </a:prstGeom>
                        <a:solidFill>
                          <a:srgbClr val="5B9BD5"/>
                        </a:solidFill>
                        <a:ln w="12700" algn="ctr">
                          <a:solidFill>
                            <a:srgbClr val="41719C"/>
                          </a:solidFill>
                          <a:miter lim="800000"/>
                          <a:headEnd/>
                          <a:tailEnd/>
                        </a:ln>
                      </wps:spPr>
                      <wps:txbx>
                        <w:txbxContent>
                          <w:p w14:paraId="4CAF12E8" w14:textId="77777777" w:rsidR="009B0DB7" w:rsidRPr="006F3626" w:rsidRDefault="009B0DB7" w:rsidP="006F3626">
                            <w:pPr>
                              <w:jc w:val="center"/>
                              <w:rPr>
                                <w:sz w:val="20"/>
                              </w:rPr>
                            </w:pPr>
                            <w:r w:rsidRPr="006F3626">
                              <w:rPr>
                                <w:sz w:val="20"/>
                              </w:rPr>
                              <w:t xml:space="preserve">Make a referral to Kirklees Duty and Advice Team for all other Safeguarding concerns on </w:t>
                            </w:r>
                          </w:p>
                          <w:p w14:paraId="737522A6" w14:textId="77777777" w:rsidR="009B0DB7" w:rsidRPr="006F3626" w:rsidRDefault="009B0DB7" w:rsidP="006F3626">
                            <w:pPr>
                              <w:jc w:val="center"/>
                              <w:rPr>
                                <w:sz w:val="20"/>
                              </w:rPr>
                            </w:pPr>
                            <w:r w:rsidRPr="006F3626">
                              <w:rPr>
                                <w:sz w:val="20"/>
                              </w:rPr>
                              <w:t>01484 414960</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3F21AFBE" id="Rectangle: Rounded Corners 82" o:spid="_x0000_s1104" style="position:absolute;margin-left:154.25pt;margin-top:376.35pt;width:119pt;height:87.9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" fillcolor="#5b9bd5" strokecolor="#41719c" strokeweight="1pt">
                <v:stroke joinstyle="miter"/>
                <v:textbox>
                  <w:txbxContent>
                    <w:p w14:paraId="4CAF12E8" w14:textId="77777777" w:rsidR="009B0DB7" w:rsidRPr="006F3626" w:rsidRDefault="009B0DB7" w:rsidP="006F3626">
                      <w:pPr>
                        <w:jc w:val="center"/>
                        <w:rPr>
                          <w:sz w:val="20"/>
                        </w:rPr>
                      </w:pPr>
                      <w:r w:rsidRPr="006F3626">
                        <w:rPr>
                          <w:sz w:val="20"/>
                        </w:rPr>
                        <w:t xml:space="preserve">Make a referral to Kirklees Duty and Advice Team for all other Safeguarding concerns on </w:t>
                      </w:r>
                    </w:p>
                    <w:p w14:paraId="737522A6" w14:textId="77777777" w:rsidR="009B0DB7" w:rsidRPr="006F3626" w:rsidRDefault="009B0DB7" w:rsidP="006F3626">
                      <w:pPr>
                        <w:jc w:val="center"/>
                        <w:rPr>
                          <w:sz w:val="20"/>
                        </w:rPr>
                      </w:pPr>
                      <w:r w:rsidRPr="006F3626">
                        <w:rPr>
                          <w:sz w:val="20"/>
                        </w:rPr>
                        <w:t>01484 414960</w:t>
                      </w:r>
                    </w:p>
                  </w:txbxContent>
                </v:textbox>
                <w10:wrap type="square"/>
              </v:roundrect>
            </w:pict>
          </mc:Fallback>
        </mc:AlternateContent>
      </w:r>
      <w:r w:rsidRPr="00081B2D">
        <w:rPr>
          <w:noProof/>
          <w:color w:val="2B579A"/>
          <w:shd w:val="clear" w:color="auto" w:fill="E6E6E6"/>
        </w:rPr>
        <mc:AlternateContent>
          <mc:Choice Requires="wps">
            <w:drawing>
              <wp:anchor distT="0" distB="0" distL="114300" distR="114300" simplePos="0" relativeHeight="251658260" behindDoc="0" locked="0" layoutInCell="1" allowOverlap="1" wp14:anchorId="5616EFE1" wp14:editId="58065A38">
                <wp:simplePos x="0" y="0"/>
                <wp:positionH relativeFrom="column">
                  <wp:posOffset>4865370</wp:posOffset>
                </wp:positionH>
                <wp:positionV relativeFrom="paragraph">
                  <wp:posOffset>5422265</wp:posOffset>
                </wp:positionV>
                <wp:extent cx="445135" cy="393065"/>
                <wp:effectExtent l="38100" t="0" r="0" b="45085"/>
                <wp:wrapSquare wrapText="bothSides"/>
                <wp:docPr id="83" name="Arrow: Down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5135" cy="393065"/>
                        </a:xfrm>
                        <a:prstGeom prst="downArrow">
                          <a:avLst>
                            <a:gd name="adj1" fmla="val 50000"/>
                            <a:gd name="adj2" fmla="val 39958"/>
                          </a:avLst>
                        </a:prstGeom>
                        <a:solidFill>
                          <a:srgbClr val="5B9BD5"/>
                        </a:solidFill>
                        <a:ln w="12700" algn="ctr">
                          <a:solidFill>
                            <a:srgbClr val="41719C"/>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E910E63" id="Arrow: Down 83" o:spid="_x0000_s1026" type="#_x0000_t67" style="position:absolute;margin-left:383.1pt;margin-top:426.95pt;width:35.05pt;height:30.95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" adj="12969" fillcolor="#5b9bd5" strokecolor="#41719c" strokeweight="1pt">
                <w10:wrap type="square"/>
              </v:shape>
            </w:pict>
          </mc:Fallback>
        </mc:AlternateContent>
      </w:r>
      <w:r w:rsidRPr="00081B2D">
        <w:rPr>
          <w:noProof/>
          <w:color w:val="2B579A"/>
          <w:shd w:val="clear" w:color="auto" w:fill="E6E6E6"/>
        </w:rPr>
        <mc:AlternateContent>
          <mc:Choice Requires="wps">
            <w:drawing>
              <wp:anchor distT="0" distB="0" distL="114300" distR="114300" simplePos="0" relativeHeight="251658261" behindDoc="0" locked="0" layoutInCell="1" allowOverlap="1" wp14:anchorId="375AE189" wp14:editId="06BFFA14">
                <wp:simplePos x="0" y="0"/>
                <wp:positionH relativeFrom="column">
                  <wp:posOffset>4136390</wp:posOffset>
                </wp:positionH>
                <wp:positionV relativeFrom="paragraph">
                  <wp:posOffset>5868670</wp:posOffset>
                </wp:positionV>
                <wp:extent cx="1786255" cy="901065"/>
                <wp:effectExtent l="0" t="0" r="23495" b="13335"/>
                <wp:wrapSquare wrapText="bothSides"/>
                <wp:docPr id="84" name="Rectangle: Rounded Corners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6255" cy="901065"/>
                        </a:xfrm>
                        <a:prstGeom prst="roundRect">
                          <a:avLst>
                            <a:gd name="adj" fmla="val 16667"/>
                          </a:avLst>
                        </a:prstGeom>
                        <a:solidFill>
                          <a:srgbClr val="5B9BD5"/>
                        </a:solidFill>
                        <a:ln w="12700" algn="ctr">
                          <a:solidFill>
                            <a:srgbClr val="41719C"/>
                          </a:solidFill>
                          <a:miter lim="800000"/>
                          <a:headEnd/>
                          <a:tailEnd/>
                        </a:ln>
                      </wps:spPr>
                      <wps:txbx>
                        <w:txbxContent>
                          <w:p w14:paraId="7F3827C8" w14:textId="77777777" w:rsidR="009B0DB7" w:rsidRPr="006F3626" w:rsidRDefault="009B0DB7" w:rsidP="006F3626">
                            <w:pPr>
                              <w:jc w:val="center"/>
                              <w:rPr>
                                <w:sz w:val="20"/>
                              </w:rPr>
                            </w:pPr>
                            <w:r w:rsidRPr="006F3626">
                              <w:rPr>
                                <w:sz w:val="20"/>
                              </w:rPr>
                              <w:t>Referral is screened by the Kirklees PREVENT Team, initial advice offered and Kirklees PREVENT process commences</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375AE189" id="Rectangle: Rounded Corners 84" o:spid="_x0000_s1105" style="position:absolute;margin-left:325.7pt;margin-top:462.1pt;width:140.65pt;height:70.95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" fillcolor="#5b9bd5" strokecolor="#41719c" strokeweight="1pt">
                <v:stroke joinstyle="miter"/>
                <v:textbox>
                  <w:txbxContent>
                    <w:p w14:paraId="7F3827C8" w14:textId="77777777" w:rsidR="009B0DB7" w:rsidRPr="006F3626" w:rsidRDefault="009B0DB7" w:rsidP="006F3626">
                      <w:pPr>
                        <w:jc w:val="center"/>
                        <w:rPr>
                          <w:sz w:val="20"/>
                        </w:rPr>
                      </w:pPr>
                      <w:r w:rsidRPr="006F3626">
                        <w:rPr>
                          <w:sz w:val="20"/>
                        </w:rPr>
                        <w:t>Referral is screened by the Kirklees PREVENT Team, initial advice offered and Kirklees PREVENT process commences</w:t>
                      </w:r>
                    </w:p>
                  </w:txbxContent>
                </v:textbox>
                <w10:wrap type="square"/>
              </v:roundrect>
            </w:pict>
          </mc:Fallback>
        </mc:AlternateContent>
      </w:r>
      <w:r w:rsidRPr="00081B2D">
        <w:rPr>
          <w:noProof/>
          <w:color w:val="2B579A"/>
          <w:shd w:val="clear" w:color="auto" w:fill="E6E6E6"/>
        </w:rPr>
        <mc:AlternateContent>
          <mc:Choice Requires="wps">
            <w:drawing>
              <wp:anchor distT="0" distB="0" distL="114300" distR="114300" simplePos="0" relativeHeight="251658254" behindDoc="0" locked="0" layoutInCell="1" allowOverlap="1" wp14:anchorId="5433E468" wp14:editId="0DE97BAE">
                <wp:simplePos x="0" y="0"/>
                <wp:positionH relativeFrom="column">
                  <wp:posOffset>2068195</wp:posOffset>
                </wp:positionH>
                <wp:positionV relativeFrom="paragraph">
                  <wp:posOffset>3397250</wp:posOffset>
                </wp:positionV>
                <wp:extent cx="1495425" cy="432435"/>
                <wp:effectExtent l="0" t="0" r="28575" b="24765"/>
                <wp:wrapSquare wrapText="bothSides"/>
                <wp:docPr id="85" name="Rectangle: Rounded Corners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5425" cy="432435"/>
                        </a:xfrm>
                        <a:prstGeom prst="roundRect">
                          <a:avLst>
                            <a:gd name="adj" fmla="val 16667"/>
                          </a:avLst>
                        </a:prstGeom>
                        <a:solidFill>
                          <a:srgbClr val="5B9BD5"/>
                        </a:solidFill>
                        <a:ln w="12700" algn="ctr">
                          <a:solidFill>
                            <a:srgbClr val="41719C"/>
                          </a:solidFill>
                          <a:miter lim="800000"/>
                          <a:headEnd/>
                          <a:tailEnd/>
                        </a:ln>
                      </wps:spPr>
                      <wps:txbx>
                        <w:txbxContent>
                          <w:p w14:paraId="336FCB23" w14:textId="77777777" w:rsidR="009B0DB7" w:rsidRPr="006F3626" w:rsidRDefault="009B0DB7" w:rsidP="006F3626">
                            <w:pPr>
                              <w:jc w:val="center"/>
                              <w:rPr>
                                <w:sz w:val="20"/>
                              </w:rPr>
                            </w:pPr>
                            <w:r w:rsidRPr="006F3626">
                              <w:rPr>
                                <w:sz w:val="20"/>
                              </w:rPr>
                              <w:t xml:space="preserve">If not a PREVENT concern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5433E468" id="Rectangle: Rounded Corners 85" o:spid="_x0000_s1106" style="position:absolute;margin-left:162.85pt;margin-top:267.5pt;width:117.75pt;height:34.0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" fillcolor="#5b9bd5" strokecolor="#41719c" strokeweight="1pt">
                <v:stroke joinstyle="miter"/>
                <v:textbox>
                  <w:txbxContent>
                    <w:p w14:paraId="336FCB23" w14:textId="77777777" w:rsidR="009B0DB7" w:rsidRPr="006F3626" w:rsidRDefault="009B0DB7" w:rsidP="006F3626">
                      <w:pPr>
                        <w:jc w:val="center"/>
                        <w:rPr>
                          <w:sz w:val="20"/>
                        </w:rPr>
                      </w:pPr>
                      <w:r w:rsidRPr="006F3626">
                        <w:rPr>
                          <w:sz w:val="20"/>
                        </w:rPr>
                        <w:t xml:space="preserve">If not a PREVENT concern </w:t>
                      </w:r>
                    </w:p>
                  </w:txbxContent>
                </v:textbox>
                <w10:wrap type="square"/>
              </v:roundrect>
            </w:pict>
          </mc:Fallback>
        </mc:AlternateContent>
      </w:r>
      <w:r w:rsidRPr="00081B2D">
        <w:rPr>
          <w:noProof/>
          <w:color w:val="2B579A"/>
          <w:shd w:val="clear" w:color="auto" w:fill="E6E6E6"/>
        </w:rPr>
        <mc:AlternateContent>
          <mc:Choice Requires="wps">
            <w:drawing>
              <wp:anchor distT="0" distB="0" distL="114300" distR="114300" simplePos="0" relativeHeight="251658242" behindDoc="0" locked="0" layoutInCell="1" allowOverlap="1" wp14:anchorId="2ABDB7D1" wp14:editId="513A6E58">
                <wp:simplePos x="0" y="0"/>
                <wp:positionH relativeFrom="column">
                  <wp:posOffset>3613785</wp:posOffset>
                </wp:positionH>
                <wp:positionV relativeFrom="paragraph">
                  <wp:posOffset>44450</wp:posOffset>
                </wp:positionV>
                <wp:extent cx="468630" cy="321310"/>
                <wp:effectExtent l="0" t="19050" r="45720" b="40640"/>
                <wp:wrapSquare wrapText="bothSides"/>
                <wp:docPr id="67" name="Arrow: Right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8630" cy="321310"/>
                        </a:xfrm>
                        <a:prstGeom prst="rightArrow">
                          <a:avLst>
                            <a:gd name="adj1" fmla="val 50000"/>
                            <a:gd name="adj2" fmla="val 57840"/>
                          </a:avLst>
                        </a:prstGeom>
                        <a:solidFill>
                          <a:srgbClr val="5B9BD5"/>
                        </a:solidFill>
                        <a:ln w="12700" algn="ctr">
                          <a:solidFill>
                            <a:srgbClr val="41719C"/>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03032ACA"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67" o:spid="_x0000_s1026" type="#_x0000_t13" style="position:absolute;margin-left:284.55pt;margin-top:3.5pt;width:36.9pt;height:25.3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" adj="13034" fillcolor="#5b9bd5" strokecolor="#41719c" strokeweight="1pt">
                <w10:wrap type="square"/>
              </v:shape>
            </w:pict>
          </mc:Fallback>
        </mc:AlternateContent>
      </w:r>
      <w:r w:rsidRPr="00081B2D">
        <w:rPr>
          <w:rFonts w:asciiTheme="minorHAnsi" w:hAnsiTheme="minorHAnsi" w:cstheme="minorHAnsi"/>
          <w:noProof/>
          <w:color w:val="2B579A"/>
          <w:shd w:val="clear" w:color="auto" w:fill="E6E6E6"/>
        </w:rPr>
        <mc:AlternateContent>
          <mc:Choice Requires="wps">
            <w:drawing>
              <wp:anchor distT="0" distB="0" distL="114300" distR="114300" simplePos="0" relativeHeight="251658243" behindDoc="0" locked="0" layoutInCell="1" allowOverlap="1" wp14:anchorId="29C7DA3A" wp14:editId="49A7FF48">
                <wp:simplePos x="0" y="0"/>
                <wp:positionH relativeFrom="column">
                  <wp:posOffset>4049395</wp:posOffset>
                </wp:positionH>
                <wp:positionV relativeFrom="paragraph">
                  <wp:posOffset>44450</wp:posOffset>
                </wp:positionV>
                <wp:extent cx="2012315" cy="747395"/>
                <wp:effectExtent l="0" t="0" r="26035" b="14605"/>
                <wp:wrapSquare wrapText="bothSides"/>
                <wp:docPr id="87" name="Rectangle: Rounded Corners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2315" cy="747395"/>
                        </a:xfrm>
                        <a:prstGeom prst="roundRect">
                          <a:avLst>
                            <a:gd name="adj" fmla="val 16667"/>
                          </a:avLst>
                        </a:prstGeom>
                        <a:solidFill>
                          <a:srgbClr val="5B9BD5"/>
                        </a:solidFill>
                        <a:ln w="12700" algn="ctr">
                          <a:solidFill>
                            <a:srgbClr val="41719C"/>
                          </a:solidFill>
                          <a:miter lim="800000"/>
                          <a:headEnd/>
                          <a:tailEnd/>
                        </a:ln>
                      </wps:spPr>
                      <wps:txbx>
                        <w:txbxContent>
                          <w:p w14:paraId="2637BE0D" w14:textId="77777777" w:rsidR="009B0DB7" w:rsidRPr="006F3626" w:rsidRDefault="009B0DB7" w:rsidP="006F3626">
                            <w:pPr>
                              <w:jc w:val="center"/>
                              <w:rPr>
                                <w:sz w:val="20"/>
                              </w:rPr>
                            </w:pPr>
                            <w:r w:rsidRPr="006F3626">
                              <w:rPr>
                                <w:sz w:val="20"/>
                              </w:rPr>
                              <w:t xml:space="preserve">Any member of staff of staff with concerns should make a clear written record as per the school’s safeguarding policy.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29C7DA3A" id="Rectangle: Rounded Corners 87" o:spid="_x0000_s1107" style="position:absolute;margin-left:318.85pt;margin-top:3.5pt;width:158.45pt;height:58.8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" fillcolor="#5b9bd5" strokecolor="#41719c" strokeweight="1pt">
                <v:stroke joinstyle="miter"/>
                <v:textbox>
                  <w:txbxContent>
                    <w:p w14:paraId="2637BE0D" w14:textId="77777777" w:rsidR="009B0DB7" w:rsidRPr="006F3626" w:rsidRDefault="009B0DB7" w:rsidP="006F3626">
                      <w:pPr>
                        <w:jc w:val="center"/>
                        <w:rPr>
                          <w:sz w:val="20"/>
                        </w:rPr>
                      </w:pPr>
                      <w:r w:rsidRPr="006F3626">
                        <w:rPr>
                          <w:sz w:val="20"/>
                        </w:rPr>
                        <w:t xml:space="preserve">Any member of staff of staff with concerns should make a clear written record as per the school’s safeguarding policy. </w:t>
                      </w:r>
                    </w:p>
                  </w:txbxContent>
                </v:textbox>
                <w10:wrap type="square"/>
              </v:roundrect>
            </w:pict>
          </mc:Fallback>
        </mc:AlternateContent>
      </w:r>
      <w:r w:rsidRPr="00081B2D">
        <w:rPr>
          <w:rFonts w:asciiTheme="minorHAnsi" w:hAnsiTheme="minorHAnsi" w:cstheme="minorHAnsi"/>
          <w:noProof/>
          <w:color w:val="2B579A"/>
          <w:shd w:val="clear" w:color="auto" w:fill="E6E6E6"/>
        </w:rPr>
        <mc:AlternateContent>
          <mc:Choice Requires="wps">
            <w:drawing>
              <wp:anchor distT="0" distB="0" distL="114300" distR="114300" simplePos="0" relativeHeight="251658241" behindDoc="0" locked="0" layoutInCell="1" allowOverlap="1" wp14:anchorId="1FF43B04" wp14:editId="4CF95AC7">
                <wp:simplePos x="0" y="0"/>
                <wp:positionH relativeFrom="margin">
                  <wp:posOffset>0</wp:posOffset>
                </wp:positionH>
                <wp:positionV relativeFrom="paragraph">
                  <wp:posOffset>12065</wp:posOffset>
                </wp:positionV>
                <wp:extent cx="3572510" cy="1759585"/>
                <wp:effectExtent l="0" t="0" r="27940" b="12065"/>
                <wp:wrapSquare wrapText="bothSides"/>
                <wp:docPr id="86" name="Rectangle: Rounded Corners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72510" cy="1759585"/>
                        </a:xfrm>
                        <a:prstGeom prst="roundRect">
                          <a:avLst>
                            <a:gd name="adj" fmla="val 16667"/>
                          </a:avLst>
                        </a:prstGeom>
                        <a:solidFill>
                          <a:srgbClr val="5B9BD5"/>
                        </a:solidFill>
                        <a:ln w="12700" algn="ctr">
                          <a:solidFill>
                            <a:srgbClr val="41719C"/>
                          </a:solidFill>
                          <a:miter lim="800000"/>
                          <a:headEnd/>
                          <a:tailEnd/>
                        </a:ln>
                      </wps:spPr>
                      <wps:txbx>
                        <w:txbxContent>
                          <w:p w14:paraId="07F807FC" w14:textId="77777777" w:rsidR="009B0DB7" w:rsidRPr="006F3626" w:rsidRDefault="009B0DB7" w:rsidP="006F3626">
                            <w:pPr>
                              <w:rPr>
                                <w:sz w:val="20"/>
                              </w:rPr>
                            </w:pPr>
                            <w:r w:rsidRPr="006F3626">
                              <w:rPr>
                                <w:sz w:val="20"/>
                              </w:rPr>
                              <w:t>Showing sympathy for extremist causes.</w:t>
                            </w:r>
                          </w:p>
                          <w:p w14:paraId="51571547" w14:textId="77777777" w:rsidR="009B0DB7" w:rsidRPr="006F3626" w:rsidRDefault="009B0DB7" w:rsidP="006F3626">
                            <w:pPr>
                              <w:rPr>
                                <w:sz w:val="20"/>
                              </w:rPr>
                            </w:pPr>
                            <w:r w:rsidRPr="006F3626">
                              <w:rPr>
                                <w:sz w:val="20"/>
                              </w:rPr>
                              <w:t>Glorifying violence.</w:t>
                            </w:r>
                          </w:p>
                          <w:p w14:paraId="14D8309E" w14:textId="77777777" w:rsidR="009B0DB7" w:rsidRPr="006F3626" w:rsidRDefault="009B0DB7" w:rsidP="006F3626">
                            <w:pPr>
                              <w:rPr>
                                <w:sz w:val="20"/>
                              </w:rPr>
                            </w:pPr>
                            <w:r w:rsidRPr="006F3626">
                              <w:rPr>
                                <w:sz w:val="20"/>
                              </w:rPr>
                              <w:t>Evidence of possessing illegal or extremist literature/videos.</w:t>
                            </w:r>
                          </w:p>
                          <w:p w14:paraId="44CDDF7C" w14:textId="77777777" w:rsidR="009B0DB7" w:rsidRPr="006F3626" w:rsidRDefault="009B0DB7" w:rsidP="006F3626">
                            <w:pPr>
                              <w:rPr>
                                <w:sz w:val="20"/>
                              </w:rPr>
                            </w:pPr>
                            <w:r w:rsidRPr="006F3626">
                              <w:rPr>
                                <w:sz w:val="20"/>
                              </w:rPr>
                              <w:t>Advocating messages of an extremist</w:t>
                            </w:r>
                          </w:p>
                          <w:p w14:paraId="290379D4" w14:textId="77777777" w:rsidR="009B0DB7" w:rsidRPr="006F3626" w:rsidRDefault="009B0DB7" w:rsidP="006F3626">
                            <w:pPr>
                              <w:rPr>
                                <w:sz w:val="20"/>
                              </w:rPr>
                            </w:pPr>
                            <w:r w:rsidRPr="006F3626">
                              <w:rPr>
                                <w:sz w:val="20"/>
                              </w:rPr>
                              <w:t xml:space="preserve">Nature or hate, </w:t>
                            </w:r>
                            <w:proofErr w:type="gramStart"/>
                            <w:r w:rsidRPr="006F3626">
                              <w:rPr>
                                <w:sz w:val="20"/>
                              </w:rPr>
                              <w:t>similar to</w:t>
                            </w:r>
                            <w:proofErr w:type="gramEnd"/>
                            <w:r w:rsidRPr="006F3626">
                              <w:rPr>
                                <w:sz w:val="20"/>
                              </w:rPr>
                              <w:t xml:space="preserve"> extreme</w:t>
                            </w:r>
                          </w:p>
                          <w:p w14:paraId="0565956F" w14:textId="77777777" w:rsidR="009B0DB7" w:rsidRPr="006F3626" w:rsidRDefault="009B0DB7" w:rsidP="006F3626">
                            <w:pPr>
                              <w:rPr>
                                <w:sz w:val="20"/>
                              </w:rPr>
                            </w:pPr>
                            <w:r w:rsidRPr="006F3626">
                              <w:rPr>
                                <w:sz w:val="20"/>
                              </w:rPr>
                              <w:t>Organisations e.g. Muslims Against Crusades or EDL.</w:t>
                            </w:r>
                          </w:p>
                          <w:p w14:paraId="25226784" w14:textId="77777777" w:rsidR="009B0DB7" w:rsidRPr="006F3626" w:rsidRDefault="009B0DB7" w:rsidP="006F3626">
                            <w:pPr>
                              <w:rPr>
                                <w:sz w:val="20"/>
                              </w:rPr>
                            </w:pPr>
                            <w:r w:rsidRPr="006F3626">
                              <w:rPr>
                                <w:sz w:val="20"/>
                              </w:rPr>
                              <w:t>Significant changes in behaviour, e.g. dress, social groups, interests.</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1FF43B04" id="Rectangle: Rounded Corners 86" o:spid="_x0000_s1108" style="position:absolute;margin-left:0;margin-top:.95pt;width:281.3pt;height:138.5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" fillcolor="#5b9bd5" strokecolor="#41719c" strokeweight="1pt">
                <v:stroke joinstyle="miter"/>
                <v:textbox>
                  <w:txbxContent>
                    <w:p w14:paraId="07F807FC" w14:textId="77777777" w:rsidR="009B0DB7" w:rsidRPr="006F3626" w:rsidRDefault="009B0DB7" w:rsidP="006F3626">
                      <w:pPr>
                        <w:rPr>
                          <w:sz w:val="20"/>
                        </w:rPr>
                      </w:pPr>
                      <w:r w:rsidRPr="006F3626">
                        <w:rPr>
                          <w:sz w:val="20"/>
                        </w:rPr>
                        <w:t>Showing sympathy for extremist causes.</w:t>
                      </w:r>
                    </w:p>
                    <w:p w14:paraId="51571547" w14:textId="77777777" w:rsidR="009B0DB7" w:rsidRPr="006F3626" w:rsidRDefault="009B0DB7" w:rsidP="006F3626">
                      <w:pPr>
                        <w:rPr>
                          <w:sz w:val="20"/>
                        </w:rPr>
                      </w:pPr>
                      <w:r w:rsidRPr="006F3626">
                        <w:rPr>
                          <w:sz w:val="20"/>
                        </w:rPr>
                        <w:t>Glorifying violence.</w:t>
                      </w:r>
                    </w:p>
                    <w:p w14:paraId="14D8309E" w14:textId="77777777" w:rsidR="009B0DB7" w:rsidRPr="006F3626" w:rsidRDefault="009B0DB7" w:rsidP="006F3626">
                      <w:pPr>
                        <w:rPr>
                          <w:sz w:val="20"/>
                        </w:rPr>
                      </w:pPr>
                      <w:r w:rsidRPr="006F3626">
                        <w:rPr>
                          <w:sz w:val="20"/>
                        </w:rPr>
                        <w:t>Evidence of possessing illegal or extremist literature/videos.</w:t>
                      </w:r>
                    </w:p>
                    <w:p w14:paraId="44CDDF7C" w14:textId="77777777" w:rsidR="009B0DB7" w:rsidRPr="006F3626" w:rsidRDefault="009B0DB7" w:rsidP="006F3626">
                      <w:pPr>
                        <w:rPr>
                          <w:sz w:val="20"/>
                        </w:rPr>
                      </w:pPr>
                      <w:r w:rsidRPr="006F3626">
                        <w:rPr>
                          <w:sz w:val="20"/>
                        </w:rPr>
                        <w:t>Advocating messages of an extremist</w:t>
                      </w:r>
                    </w:p>
                    <w:p w14:paraId="290379D4" w14:textId="77777777" w:rsidR="009B0DB7" w:rsidRPr="006F3626" w:rsidRDefault="009B0DB7" w:rsidP="006F3626">
                      <w:pPr>
                        <w:rPr>
                          <w:sz w:val="20"/>
                        </w:rPr>
                      </w:pPr>
                      <w:r w:rsidRPr="006F3626">
                        <w:rPr>
                          <w:sz w:val="20"/>
                        </w:rPr>
                        <w:t xml:space="preserve">Nature or hate, </w:t>
                      </w:r>
                      <w:proofErr w:type="gramStart"/>
                      <w:r w:rsidRPr="006F3626">
                        <w:rPr>
                          <w:sz w:val="20"/>
                        </w:rPr>
                        <w:t>similar to</w:t>
                      </w:r>
                      <w:proofErr w:type="gramEnd"/>
                      <w:r w:rsidRPr="006F3626">
                        <w:rPr>
                          <w:sz w:val="20"/>
                        </w:rPr>
                        <w:t xml:space="preserve"> extreme</w:t>
                      </w:r>
                    </w:p>
                    <w:p w14:paraId="0565956F" w14:textId="77777777" w:rsidR="009B0DB7" w:rsidRPr="006F3626" w:rsidRDefault="009B0DB7" w:rsidP="006F3626">
                      <w:pPr>
                        <w:rPr>
                          <w:sz w:val="20"/>
                        </w:rPr>
                      </w:pPr>
                      <w:r w:rsidRPr="006F3626">
                        <w:rPr>
                          <w:sz w:val="20"/>
                        </w:rPr>
                        <w:t>Organisations e.g. Muslims Against Crusades or EDL.</w:t>
                      </w:r>
                    </w:p>
                    <w:p w14:paraId="25226784" w14:textId="77777777" w:rsidR="009B0DB7" w:rsidRPr="006F3626" w:rsidRDefault="009B0DB7" w:rsidP="006F3626">
                      <w:pPr>
                        <w:rPr>
                          <w:sz w:val="20"/>
                        </w:rPr>
                      </w:pPr>
                      <w:r w:rsidRPr="006F3626">
                        <w:rPr>
                          <w:sz w:val="20"/>
                        </w:rPr>
                        <w:t>Significant changes in behaviour, e.g. dress, social groups, interests.</w:t>
                      </w:r>
                    </w:p>
                  </w:txbxContent>
                </v:textbox>
                <w10:wrap type="square" anchorx="margin"/>
              </v:roundrect>
            </w:pict>
          </mc:Fallback>
        </mc:AlternateContent>
      </w:r>
    </w:p>
    <w:p w14:paraId="37B1E326" w14:textId="77777777" w:rsidR="00A57AA5" w:rsidRDefault="00A57AA5" w:rsidP="00A57AA5">
      <w:pPr>
        <w:spacing w:after="240" w:line="276" w:lineRule="auto"/>
        <w:rPr>
          <w:rFonts w:asciiTheme="minorHAnsi" w:hAnsiTheme="minorHAnsi" w:cstheme="minorHAnsi"/>
          <w:i/>
        </w:rPr>
      </w:pPr>
    </w:p>
    <w:p w14:paraId="1393C99F" w14:textId="77777777" w:rsidR="00A57AA5" w:rsidRDefault="00E71A6F" w:rsidP="00A57AA5">
      <w:pPr>
        <w:spacing w:after="240" w:line="276" w:lineRule="auto"/>
      </w:pPr>
      <w:bookmarkStart w:id="87" w:name="_Toc459981197"/>
      <w:bookmarkStart w:id="88" w:name="_Toc489011689"/>
      <w:bookmarkStart w:id="89" w:name="Appendix11"/>
      <w:r w:rsidRPr="00081B2D">
        <w:rPr>
          <w:noProof/>
          <w:color w:val="2B579A"/>
          <w:shd w:val="clear" w:color="auto" w:fill="E6E6E6"/>
        </w:rPr>
        <mc:AlternateContent>
          <mc:Choice Requires="wps">
            <w:drawing>
              <wp:anchor distT="0" distB="0" distL="114300" distR="114300" simplePos="0" relativeHeight="251658244" behindDoc="0" locked="0" layoutInCell="1" allowOverlap="1" wp14:anchorId="658D66F9" wp14:editId="151C542B">
                <wp:simplePos x="0" y="0"/>
                <wp:positionH relativeFrom="column">
                  <wp:posOffset>4875530</wp:posOffset>
                </wp:positionH>
                <wp:positionV relativeFrom="paragraph">
                  <wp:posOffset>799465</wp:posOffset>
                </wp:positionV>
                <wp:extent cx="355600" cy="321310"/>
                <wp:effectExtent l="0" t="0" r="0" b="0"/>
                <wp:wrapNone/>
                <wp:docPr id="68" name="Arrow: Down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0" cy="321310"/>
                        </a:xfrm>
                        <a:prstGeom prst="downArrow">
                          <a:avLst>
                            <a:gd name="adj1" fmla="val 50000"/>
                            <a:gd name="adj2" fmla="val 47824"/>
                          </a:avLst>
                        </a:prstGeom>
                        <a:solidFill>
                          <a:srgbClr val="5B9BD5"/>
                        </a:solidFill>
                        <a:ln w="12700" algn="ctr">
                          <a:solidFill>
                            <a:srgbClr val="41719C"/>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E463E6D" id="Arrow: Down 68" o:spid="_x0000_s1026" type="#_x0000_t67" style="position:absolute;margin-left:383.9pt;margin-top:62.95pt;width:28pt;height:25.3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" adj="11270" fillcolor="#5b9bd5" strokecolor="#41719c" strokeweight="1pt"/>
            </w:pict>
          </mc:Fallback>
        </mc:AlternateContent>
      </w:r>
    </w:p>
    <w:p w14:paraId="5559EBC1" w14:textId="77777777" w:rsidR="00A57AA5" w:rsidRDefault="00A57AA5">
      <w:r>
        <w:br w:type="page"/>
      </w:r>
    </w:p>
    <w:p w14:paraId="556BC5B5" w14:textId="32E62819" w:rsidR="003D1154" w:rsidRPr="000D0805" w:rsidRDefault="00C53BF3" w:rsidP="000D0805">
      <w:pPr>
        <w:pStyle w:val="Heading2"/>
        <w:jc w:val="center"/>
        <w:rPr>
          <w:rStyle w:val="Strong"/>
          <w:b/>
        </w:rPr>
      </w:pPr>
      <w:bookmarkStart w:id="90" w:name="_Toc111631448"/>
      <w:bookmarkStart w:id="91" w:name="_Toc204673785"/>
      <w:r w:rsidRPr="000D0805">
        <w:rPr>
          <w:rStyle w:val="Strong"/>
          <w:b/>
        </w:rPr>
        <w:t xml:space="preserve">Appendix </w:t>
      </w:r>
      <w:bookmarkEnd w:id="87"/>
      <w:bookmarkEnd w:id="88"/>
      <w:bookmarkEnd w:id="89"/>
      <w:r w:rsidR="00D16BD1" w:rsidRPr="000D0805">
        <w:rPr>
          <w:rStyle w:val="Strong"/>
          <w:b/>
        </w:rPr>
        <w:t>9</w:t>
      </w:r>
      <w:bookmarkEnd w:id="90"/>
      <w:bookmarkEnd w:id="91"/>
    </w:p>
    <w:p w14:paraId="7FC51E28" w14:textId="7FE37E28" w:rsidR="009B2DDB" w:rsidRPr="000D0805" w:rsidRDefault="00142AAE" w:rsidP="000D0805">
      <w:pPr>
        <w:pStyle w:val="Heading2"/>
        <w:jc w:val="center"/>
        <w:rPr>
          <w:rStyle w:val="Strong"/>
          <w:rFonts w:eastAsia="Calibri"/>
          <w:b/>
        </w:rPr>
      </w:pPr>
      <w:bookmarkStart w:id="92" w:name="_Toc111631449"/>
      <w:bookmarkStart w:id="93" w:name="_Toc204673786"/>
      <w:r w:rsidRPr="000D0805">
        <w:rPr>
          <w:rStyle w:val="Strong"/>
          <w:b/>
        </w:rPr>
        <w:t>Missing from School Response Checklist</w:t>
      </w:r>
      <w:bookmarkEnd w:id="92"/>
      <w:bookmarkEnd w:id="93"/>
    </w:p>
    <w:p w14:paraId="4822EB07" w14:textId="246F982F" w:rsidR="00456682" w:rsidRDefault="00E77C3A" w:rsidP="00DD10B9">
      <w:pPr>
        <w:spacing w:after="240" w:line="276" w:lineRule="auto"/>
        <w:rPr>
          <w:rFonts w:asciiTheme="minorHAnsi" w:hAnsiTheme="minorHAnsi" w:cstheme="minorHAnsi"/>
          <w:lang w:eastAsia="en-US"/>
        </w:rPr>
      </w:pPr>
      <w:r>
        <w:rPr>
          <w:rFonts w:asciiTheme="minorHAnsi" w:hAnsiTheme="minorHAnsi" w:cstheme="minorHAnsi"/>
          <w:lang w:eastAsia="en-US"/>
        </w:rPr>
        <w:t xml:space="preserve">                        </w:t>
      </w:r>
      <w:r w:rsidR="009B2DDB">
        <w:rPr>
          <w:rFonts w:asciiTheme="minorHAnsi" w:hAnsiTheme="minorHAnsi" w:cstheme="minorHAnsi"/>
          <w:lang w:eastAsia="en-US"/>
        </w:rPr>
        <w:t>R</w:t>
      </w:r>
      <w:r w:rsidR="00142AAE" w:rsidRPr="00081B2D">
        <w:rPr>
          <w:rFonts w:asciiTheme="minorHAnsi" w:hAnsiTheme="minorHAnsi" w:cstheme="minorHAnsi"/>
          <w:lang w:eastAsia="en-US"/>
        </w:rPr>
        <w:t xml:space="preserve">eferral pathway for reporting pupils missing / </w:t>
      </w:r>
      <w:r w:rsidR="009B2DDB">
        <w:rPr>
          <w:rFonts w:asciiTheme="minorHAnsi" w:hAnsiTheme="minorHAnsi" w:cstheme="minorHAnsi"/>
          <w:lang w:eastAsia="en-US"/>
        </w:rPr>
        <w:t>absconded during the school day.</w:t>
      </w:r>
    </w:p>
    <w:p w14:paraId="7A4ABDC1" w14:textId="2264B432" w:rsidR="00A57AA5" w:rsidRDefault="003D1154">
      <w:pPr>
        <w:rPr>
          <w:rFonts w:eastAsia="Times New Roman"/>
          <w:b/>
          <w:bCs/>
          <w:sz w:val="28"/>
          <w:szCs w:val="28"/>
          <w:lang w:eastAsia="en-US"/>
        </w:rPr>
      </w:pPr>
      <w:r>
        <w:rPr>
          <w:rFonts w:asciiTheme="minorHAnsi" w:hAnsiTheme="minorHAnsi" w:cstheme="minorHAnsi"/>
          <w:noProof/>
          <w:color w:val="2B579A"/>
          <w:shd w:val="clear" w:color="auto" w:fill="E6E6E6"/>
          <w:lang w:eastAsia="en-US"/>
        </w:rPr>
        <mc:AlternateContent>
          <mc:Choice Requires="wpg">
            <w:drawing>
              <wp:anchor distT="0" distB="0" distL="114300" distR="114300" simplePos="0" relativeHeight="251658267" behindDoc="0" locked="0" layoutInCell="1" allowOverlap="1" wp14:anchorId="312D1A85" wp14:editId="49FFB93D">
                <wp:simplePos x="0" y="0"/>
                <wp:positionH relativeFrom="margin">
                  <wp:posOffset>257175</wp:posOffset>
                </wp:positionH>
                <wp:positionV relativeFrom="paragraph">
                  <wp:posOffset>97155</wp:posOffset>
                </wp:positionV>
                <wp:extent cx="6129021" cy="8515350"/>
                <wp:effectExtent l="0" t="0" r="24130" b="19050"/>
                <wp:wrapNone/>
                <wp:docPr id="744" name="Group 744"/>
                <wp:cNvGraphicFramePr/>
                <a:graphic xmlns:a="http://schemas.openxmlformats.org/drawingml/2006/main">
                  <a:graphicData uri="http://schemas.microsoft.com/office/word/2010/wordprocessingGroup">
                    <wpg:wgp>
                      <wpg:cNvGrpSpPr/>
                      <wpg:grpSpPr>
                        <a:xfrm>
                          <a:off x="0" y="0"/>
                          <a:ext cx="6129021" cy="8515350"/>
                          <a:chOff x="-1" y="0"/>
                          <a:chExt cx="6129565" cy="7855053"/>
                        </a:xfrm>
                      </wpg:grpSpPr>
                      <wps:wsp>
                        <wps:cNvPr id="66" name="Rectangle 1"/>
                        <wps:cNvSpPr>
                          <a:spLocks/>
                        </wps:cNvSpPr>
                        <wps:spPr>
                          <a:xfrm>
                            <a:off x="152400" y="0"/>
                            <a:ext cx="5382895" cy="485140"/>
                          </a:xfrm>
                          <a:prstGeom prst="rect">
                            <a:avLst/>
                          </a:prstGeom>
                          <a:solidFill>
                            <a:sysClr val="window" lastClr="FFFFFF"/>
                          </a:solidFill>
                          <a:ln w="12700" cap="flat" cmpd="sng" algn="ctr">
                            <a:solidFill>
                              <a:srgbClr val="70AD47"/>
                            </a:solidFill>
                            <a:prstDash val="solid"/>
                            <a:miter lim="800000"/>
                          </a:ln>
                          <a:effectLst/>
                        </wps:spPr>
                        <wps:txbx>
                          <w:txbxContent>
                            <w:p w14:paraId="19724C2B" w14:textId="77777777" w:rsidR="009B0DB7" w:rsidRPr="00AE1D41" w:rsidRDefault="009B0DB7" w:rsidP="00142AAE">
                              <w:pPr>
                                <w:rPr>
                                  <w:sz w:val="18"/>
                                  <w:szCs w:val="18"/>
                                </w:rPr>
                              </w:pPr>
                              <w:r w:rsidRPr="00AE1D41">
                                <w:rPr>
                                  <w:sz w:val="18"/>
                                  <w:szCs w:val="18"/>
                                </w:rPr>
                                <w:t>PUPIL IDENTIFIED AS MISSING – REPORT IMMEADIATLY to a member of your senior leadership team when a child or young person is known to have absconded from lesson /</w:t>
                              </w:r>
                              <w:r>
                                <w:t xml:space="preserve"> </w:t>
                              </w:r>
                              <w:r>
                                <w:rPr>
                                  <w:sz w:val="18"/>
                                  <w:szCs w:val="18"/>
                                </w:rPr>
                                <w:t>school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743" name="Group 743"/>
                        <wpg:cNvGrpSpPr/>
                        <wpg:grpSpPr>
                          <a:xfrm>
                            <a:off x="-1" y="492448"/>
                            <a:ext cx="6129565" cy="7362605"/>
                            <a:chOff x="-1" y="-117152"/>
                            <a:chExt cx="6129565" cy="7362605"/>
                          </a:xfrm>
                        </wpg:grpSpPr>
                        <wps:wsp>
                          <wps:cNvPr id="42" name="Down Arrow 2"/>
                          <wps:cNvSpPr>
                            <a:spLocks/>
                          </wps:cNvSpPr>
                          <wps:spPr>
                            <a:xfrm>
                              <a:off x="2623457" y="-117152"/>
                              <a:ext cx="484505" cy="389890"/>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 name="Rectangle 3"/>
                          <wps:cNvSpPr>
                            <a:spLocks/>
                          </wps:cNvSpPr>
                          <wps:spPr>
                            <a:xfrm>
                              <a:off x="457200" y="233896"/>
                              <a:ext cx="4890135" cy="395389"/>
                            </a:xfrm>
                            <a:prstGeom prst="rect">
                              <a:avLst/>
                            </a:prstGeom>
                            <a:solidFill>
                              <a:sysClr val="window" lastClr="FFFFFF"/>
                            </a:solidFill>
                            <a:ln w="12700" cap="flat" cmpd="sng" algn="ctr">
                              <a:solidFill>
                                <a:srgbClr val="70AD47"/>
                              </a:solidFill>
                              <a:prstDash val="solid"/>
                              <a:miter lim="800000"/>
                            </a:ln>
                            <a:effectLst/>
                          </wps:spPr>
                          <wps:txbx>
                            <w:txbxContent>
                              <w:p w14:paraId="49942BA6" w14:textId="77777777" w:rsidR="00E77C3A" w:rsidRDefault="009B0DB7" w:rsidP="00142AAE">
                                <w:pPr>
                                  <w:jc w:val="center"/>
                                  <w:rPr>
                                    <w:sz w:val="18"/>
                                    <w:szCs w:val="18"/>
                                  </w:rPr>
                                </w:pPr>
                                <w:r w:rsidRPr="00AE1D41">
                                  <w:rPr>
                                    <w:sz w:val="18"/>
                                    <w:szCs w:val="18"/>
                                  </w:rPr>
                                  <w:t>Determine the nature / reason for absconding</w:t>
                                </w:r>
                                <w:r>
                                  <w:rPr>
                                    <w:sz w:val="18"/>
                                    <w:szCs w:val="18"/>
                                  </w:rPr>
                                  <w:t xml:space="preserve"> / going missing from lesson</w:t>
                                </w:r>
                              </w:p>
                              <w:p w14:paraId="5DB7FB93" w14:textId="682E0C21" w:rsidR="009B0DB7" w:rsidRPr="00AE1D41" w:rsidRDefault="009B0DB7" w:rsidP="00142AAE">
                                <w:pPr>
                                  <w:jc w:val="center"/>
                                  <w:rPr>
                                    <w:sz w:val="18"/>
                                    <w:szCs w:val="18"/>
                                  </w:rPr>
                                </w:pPr>
                                <w:r>
                                  <w:rPr>
                                    <w:sz w:val="18"/>
                                    <w:szCs w:val="18"/>
                                  </w:rPr>
                                  <w:t xml:space="preserve"> (</w:t>
                                </w:r>
                                <w:proofErr w:type="gramStart"/>
                                <w:r>
                                  <w:rPr>
                                    <w:sz w:val="18"/>
                                    <w:szCs w:val="18"/>
                                  </w:rPr>
                                  <w:t>give consideration to</w:t>
                                </w:r>
                                <w:proofErr w:type="gramEnd"/>
                                <w:r>
                                  <w:rPr>
                                    <w:sz w:val="18"/>
                                    <w:szCs w:val="18"/>
                                  </w:rPr>
                                  <w:t xml:space="preserve"> recent events or precipitating factors)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 name="Down Arrow 4"/>
                          <wps:cNvSpPr>
                            <a:spLocks/>
                          </wps:cNvSpPr>
                          <wps:spPr>
                            <a:xfrm>
                              <a:off x="2610756" y="614640"/>
                              <a:ext cx="545474" cy="429887"/>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Rectangle 5"/>
                          <wps:cNvSpPr>
                            <a:spLocks/>
                          </wps:cNvSpPr>
                          <wps:spPr>
                            <a:xfrm>
                              <a:off x="391886" y="1007099"/>
                              <a:ext cx="4946015" cy="461473"/>
                            </a:xfrm>
                            <a:prstGeom prst="rect">
                              <a:avLst/>
                            </a:prstGeom>
                            <a:solidFill>
                              <a:sysClr val="window" lastClr="FFFFFF"/>
                            </a:solidFill>
                            <a:ln w="12700" cap="flat" cmpd="sng" algn="ctr">
                              <a:solidFill>
                                <a:srgbClr val="70AD47"/>
                              </a:solidFill>
                              <a:prstDash val="solid"/>
                              <a:miter lim="800000"/>
                            </a:ln>
                            <a:effectLst/>
                          </wps:spPr>
                          <wps:txbx>
                            <w:txbxContent>
                              <w:p w14:paraId="074241E7" w14:textId="014E8350" w:rsidR="009B0DB7" w:rsidRDefault="009B0DB7" w:rsidP="00142AAE">
                                <w:pPr>
                                  <w:jc w:val="center"/>
                                  <w:rPr>
                                    <w:sz w:val="18"/>
                                    <w:szCs w:val="18"/>
                                  </w:rPr>
                                </w:pPr>
                                <w:r>
                                  <w:rPr>
                                    <w:sz w:val="18"/>
                                    <w:szCs w:val="18"/>
                                  </w:rPr>
                                  <w:t>Search school premises and grounds immediately. Contact the child</w:t>
                                </w:r>
                                <w:r w:rsidR="00764539">
                                  <w:rPr>
                                    <w:sz w:val="18"/>
                                    <w:szCs w:val="18"/>
                                  </w:rPr>
                                  <w:t xml:space="preserve"> </w:t>
                                </w:r>
                                <w:proofErr w:type="spellStart"/>
                                <w:r w:rsidR="00764539">
                                  <w:rPr>
                                    <w:sz w:val="18"/>
                                    <w:szCs w:val="18"/>
                                  </w:rPr>
                                  <w:t>oif</w:t>
                                </w:r>
                                <w:proofErr w:type="spellEnd"/>
                                <w:r w:rsidR="00764539">
                                  <w:rPr>
                                    <w:sz w:val="18"/>
                                    <w:szCs w:val="18"/>
                                  </w:rPr>
                                  <w:t xml:space="preserve"> </w:t>
                                </w:r>
                                <w:proofErr w:type="gramStart"/>
                                <w:r w:rsidR="00764539">
                                  <w:rPr>
                                    <w:sz w:val="18"/>
                                    <w:szCs w:val="18"/>
                                  </w:rPr>
                                  <w:t xml:space="preserve">possible, </w:t>
                                </w:r>
                                <w:r>
                                  <w:rPr>
                                    <w:sz w:val="18"/>
                                    <w:szCs w:val="18"/>
                                  </w:rPr>
                                  <w:t xml:space="preserve"> establish</w:t>
                                </w:r>
                                <w:proofErr w:type="gramEnd"/>
                                <w:r>
                                  <w:rPr>
                                    <w:sz w:val="18"/>
                                    <w:szCs w:val="18"/>
                                  </w:rPr>
                                  <w:t xml:space="preserve"> (where possible) their location, undertake (if appropriate) home visit or suspected known destination. </w:t>
                                </w:r>
                              </w:p>
                              <w:p w14:paraId="13E6EE3F" w14:textId="77777777" w:rsidR="009B0DB7" w:rsidRPr="00AE1D41" w:rsidRDefault="009B0DB7" w:rsidP="00142AAE">
                                <w:pPr>
                                  <w:jc w:val="center"/>
                                  <w:rPr>
                                    <w:sz w:val="18"/>
                                    <w:szCs w:val="18"/>
                                  </w:rPr>
                                </w:pPr>
                                <w:r>
                                  <w:rPr>
                                    <w:sz w:val="18"/>
                                    <w:szCs w:val="18"/>
                                  </w:rPr>
                                  <w:t xml:space="preserve">NOTIFY PARENTS / CARERS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 name="Curved Left Arrow 6"/>
                          <wps:cNvSpPr>
                            <a:spLocks/>
                          </wps:cNvSpPr>
                          <wps:spPr>
                            <a:xfrm>
                              <a:off x="1219200" y="1524000"/>
                              <a:ext cx="731520" cy="540385"/>
                            </a:xfrm>
                            <a:prstGeom prst="curvedLef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 name="Curved Right Arrow 7"/>
                          <wps:cNvSpPr>
                            <a:spLocks/>
                          </wps:cNvSpPr>
                          <wps:spPr>
                            <a:xfrm>
                              <a:off x="3918857" y="1578429"/>
                              <a:ext cx="731520" cy="540385"/>
                            </a:xfrm>
                            <a:prstGeom prst="curved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 name="Rectangle 8"/>
                          <wps:cNvSpPr>
                            <a:spLocks/>
                          </wps:cNvSpPr>
                          <wps:spPr>
                            <a:xfrm>
                              <a:off x="0" y="2755596"/>
                              <a:ext cx="1749425" cy="1950584"/>
                            </a:xfrm>
                            <a:prstGeom prst="rect">
                              <a:avLst/>
                            </a:prstGeom>
                            <a:solidFill>
                              <a:sysClr val="window" lastClr="FFFFFF"/>
                            </a:solidFill>
                            <a:ln w="12700" cap="flat" cmpd="sng" algn="ctr">
                              <a:solidFill>
                                <a:srgbClr val="70AD47"/>
                              </a:solidFill>
                              <a:prstDash val="solid"/>
                              <a:miter lim="800000"/>
                            </a:ln>
                            <a:effectLst/>
                          </wps:spPr>
                          <wps:txbx>
                            <w:txbxContent>
                              <w:p w14:paraId="27785E58" w14:textId="77777777" w:rsidR="009B0DB7" w:rsidRDefault="009B0DB7" w:rsidP="00142AAE">
                                <w:pPr>
                                  <w:rPr>
                                    <w:sz w:val="18"/>
                                    <w:szCs w:val="18"/>
                                  </w:rPr>
                                </w:pPr>
                                <w:r>
                                  <w:rPr>
                                    <w:sz w:val="18"/>
                                    <w:szCs w:val="18"/>
                                  </w:rPr>
                                  <w:t>Child located but refuses to return to school. Risk assessment to be made regarding circumstances considering the following</w:t>
                                </w:r>
                              </w:p>
                              <w:p w14:paraId="4FC81F79" w14:textId="77777777" w:rsidR="009B0DB7" w:rsidRDefault="009B0DB7" w:rsidP="008A381C">
                                <w:pPr>
                                  <w:pStyle w:val="ListParagraph"/>
                                  <w:numPr>
                                    <w:ilvl w:val="0"/>
                                    <w:numId w:val="2"/>
                                  </w:numPr>
                                  <w:spacing w:after="160" w:line="259" w:lineRule="auto"/>
                                  <w:contextualSpacing/>
                                  <w:rPr>
                                    <w:sz w:val="18"/>
                                    <w:szCs w:val="18"/>
                                  </w:rPr>
                                </w:pPr>
                                <w:r>
                                  <w:rPr>
                                    <w:sz w:val="18"/>
                                    <w:szCs w:val="18"/>
                                  </w:rPr>
                                  <w:t xml:space="preserve">Visit to known abuser </w:t>
                                </w:r>
                              </w:p>
                              <w:p w14:paraId="4B6C4610" w14:textId="77777777" w:rsidR="009B0DB7" w:rsidRDefault="009B0DB7" w:rsidP="008A381C">
                                <w:pPr>
                                  <w:pStyle w:val="ListParagraph"/>
                                  <w:numPr>
                                    <w:ilvl w:val="0"/>
                                    <w:numId w:val="2"/>
                                  </w:numPr>
                                  <w:spacing w:after="160" w:line="259" w:lineRule="auto"/>
                                  <w:contextualSpacing/>
                                  <w:rPr>
                                    <w:sz w:val="18"/>
                                    <w:szCs w:val="18"/>
                                  </w:rPr>
                                </w:pPr>
                                <w:r>
                                  <w:rPr>
                                    <w:sz w:val="18"/>
                                    <w:szCs w:val="18"/>
                                  </w:rPr>
                                  <w:t>Risk of CSE</w:t>
                                </w:r>
                              </w:p>
                              <w:p w14:paraId="13C8BD3D" w14:textId="77777777" w:rsidR="009B0DB7" w:rsidRDefault="009B0DB7" w:rsidP="008A381C">
                                <w:pPr>
                                  <w:pStyle w:val="ListParagraph"/>
                                  <w:numPr>
                                    <w:ilvl w:val="0"/>
                                    <w:numId w:val="2"/>
                                  </w:numPr>
                                  <w:spacing w:after="160" w:line="259" w:lineRule="auto"/>
                                  <w:contextualSpacing/>
                                  <w:rPr>
                                    <w:sz w:val="18"/>
                                    <w:szCs w:val="18"/>
                                  </w:rPr>
                                </w:pPr>
                                <w:r>
                                  <w:rPr>
                                    <w:sz w:val="18"/>
                                    <w:szCs w:val="18"/>
                                  </w:rPr>
                                  <w:t>To use drink or drugs</w:t>
                                </w:r>
                              </w:p>
                              <w:p w14:paraId="17109671" w14:textId="77777777" w:rsidR="009B0DB7" w:rsidRPr="00102367" w:rsidRDefault="009B0DB7" w:rsidP="008A381C">
                                <w:pPr>
                                  <w:pStyle w:val="ListParagraph"/>
                                  <w:numPr>
                                    <w:ilvl w:val="0"/>
                                    <w:numId w:val="2"/>
                                  </w:numPr>
                                  <w:spacing w:after="160" w:line="259" w:lineRule="auto"/>
                                  <w:contextualSpacing/>
                                  <w:rPr>
                                    <w:sz w:val="18"/>
                                    <w:szCs w:val="18"/>
                                  </w:rPr>
                                </w:pPr>
                                <w:r>
                                  <w:rPr>
                                    <w:sz w:val="18"/>
                                    <w:szCs w:val="18"/>
                                  </w:rPr>
                                  <w:t>Self-harm / suicidal ideation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 name="Rectangle 10"/>
                          <wps:cNvSpPr>
                            <a:spLocks/>
                          </wps:cNvSpPr>
                          <wps:spPr>
                            <a:xfrm>
                              <a:off x="2013857" y="2219625"/>
                              <a:ext cx="1510665" cy="447375"/>
                            </a:xfrm>
                            <a:prstGeom prst="rect">
                              <a:avLst/>
                            </a:prstGeom>
                            <a:solidFill>
                              <a:sysClr val="window" lastClr="FFFFFF"/>
                            </a:solidFill>
                            <a:ln w="12700" cap="flat" cmpd="sng" algn="ctr">
                              <a:solidFill>
                                <a:srgbClr val="70AD47"/>
                              </a:solidFill>
                              <a:prstDash val="solid"/>
                              <a:miter lim="800000"/>
                            </a:ln>
                            <a:effectLst/>
                          </wps:spPr>
                          <wps:txbx>
                            <w:txbxContent>
                              <w:p w14:paraId="19F45F48" w14:textId="77777777" w:rsidR="009B0DB7" w:rsidRPr="00827070" w:rsidRDefault="009B0DB7" w:rsidP="00142AAE">
                                <w:pPr>
                                  <w:jc w:val="center"/>
                                  <w:rPr>
                                    <w:b/>
                                    <w:sz w:val="18"/>
                                    <w:szCs w:val="18"/>
                                  </w:rPr>
                                </w:pPr>
                                <w:r w:rsidRPr="00827070">
                                  <w:rPr>
                                    <w:b/>
                                    <w:sz w:val="18"/>
                                    <w:szCs w:val="18"/>
                                  </w:rPr>
                                  <w:t xml:space="preserve">Child located and returned to school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 name="Rectangle 11"/>
                          <wps:cNvSpPr>
                            <a:spLocks/>
                          </wps:cNvSpPr>
                          <wps:spPr>
                            <a:xfrm>
                              <a:off x="152400" y="1861457"/>
                              <a:ext cx="779145" cy="222885"/>
                            </a:xfrm>
                            <a:prstGeom prst="rect">
                              <a:avLst/>
                            </a:prstGeom>
                            <a:solidFill>
                              <a:sysClr val="window" lastClr="FFFFFF"/>
                            </a:solidFill>
                            <a:ln w="12700" cap="flat" cmpd="sng" algn="ctr">
                              <a:solidFill>
                                <a:srgbClr val="70AD47"/>
                              </a:solidFill>
                              <a:prstDash val="solid"/>
                              <a:miter lim="800000"/>
                            </a:ln>
                            <a:effectLst/>
                          </wps:spPr>
                          <wps:txbx>
                            <w:txbxContent>
                              <w:p w14:paraId="54B117C3" w14:textId="77777777" w:rsidR="009B0DB7" w:rsidRPr="00A563FC" w:rsidRDefault="009B0DB7" w:rsidP="00142AAE">
                                <w:pPr>
                                  <w:jc w:val="center"/>
                                  <w:rPr>
                                    <w:sz w:val="18"/>
                                    <w:szCs w:val="18"/>
                                  </w:rPr>
                                </w:pPr>
                                <w:r w:rsidRPr="00A563FC">
                                  <w:rPr>
                                    <w:sz w:val="18"/>
                                    <w:szCs w:val="18"/>
                                  </w:rPr>
                                  <w:t>FOUND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 name="Down Arrow 13"/>
                          <wps:cNvSpPr>
                            <a:spLocks/>
                          </wps:cNvSpPr>
                          <wps:spPr>
                            <a:xfrm>
                              <a:off x="337457" y="2296886"/>
                              <a:ext cx="484505" cy="445135"/>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 name="Right Arrow 14"/>
                          <wps:cNvSpPr>
                            <a:spLocks/>
                          </wps:cNvSpPr>
                          <wps:spPr>
                            <a:xfrm>
                              <a:off x="1338943" y="2253343"/>
                              <a:ext cx="540385" cy="484505"/>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 name="Rectangle 15"/>
                          <wps:cNvSpPr>
                            <a:spLocks/>
                          </wps:cNvSpPr>
                          <wps:spPr>
                            <a:xfrm>
                              <a:off x="4789714" y="1719943"/>
                              <a:ext cx="914400" cy="294005"/>
                            </a:xfrm>
                            <a:prstGeom prst="rect">
                              <a:avLst/>
                            </a:prstGeom>
                            <a:solidFill>
                              <a:sysClr val="window" lastClr="FFFFFF"/>
                            </a:solidFill>
                            <a:ln w="12700" cap="flat" cmpd="sng" algn="ctr">
                              <a:solidFill>
                                <a:srgbClr val="70AD47"/>
                              </a:solidFill>
                              <a:prstDash val="solid"/>
                              <a:miter lim="800000"/>
                            </a:ln>
                            <a:effectLst/>
                          </wps:spPr>
                          <wps:txbx>
                            <w:txbxContent>
                              <w:p w14:paraId="1FD7A381" w14:textId="77777777" w:rsidR="009B0DB7" w:rsidRPr="00681E32" w:rsidRDefault="009B0DB7" w:rsidP="00142AAE">
                                <w:pPr>
                                  <w:jc w:val="center"/>
                                  <w:rPr>
                                    <w:sz w:val="18"/>
                                    <w:szCs w:val="18"/>
                                  </w:rPr>
                                </w:pPr>
                                <w:r w:rsidRPr="00681E32">
                                  <w:rPr>
                                    <w:sz w:val="18"/>
                                    <w:szCs w:val="18"/>
                                  </w:rPr>
                                  <w:t>NOT FOUND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 name="Down Arrow 16"/>
                          <wps:cNvSpPr>
                            <a:spLocks/>
                          </wps:cNvSpPr>
                          <wps:spPr>
                            <a:xfrm>
                              <a:off x="5007429" y="2122714"/>
                              <a:ext cx="484505" cy="516890"/>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 name="Rectangle 17"/>
                          <wps:cNvSpPr>
                            <a:spLocks/>
                          </wps:cNvSpPr>
                          <wps:spPr>
                            <a:xfrm>
                              <a:off x="4332514" y="2710543"/>
                              <a:ext cx="1797050" cy="1645920"/>
                            </a:xfrm>
                            <a:prstGeom prst="rect">
                              <a:avLst/>
                            </a:prstGeom>
                            <a:solidFill>
                              <a:sysClr val="window" lastClr="FFFFFF"/>
                            </a:solidFill>
                            <a:ln w="12700" cap="flat" cmpd="sng" algn="ctr">
                              <a:solidFill>
                                <a:srgbClr val="70AD47"/>
                              </a:solidFill>
                              <a:prstDash val="solid"/>
                              <a:miter lim="800000"/>
                            </a:ln>
                            <a:effectLst/>
                          </wps:spPr>
                          <wps:txbx>
                            <w:txbxContent>
                              <w:p w14:paraId="1CECC44C" w14:textId="77777777" w:rsidR="009B0DB7" w:rsidRDefault="009B0DB7" w:rsidP="00142AAE">
                                <w:pPr>
                                  <w:jc w:val="center"/>
                                  <w:rPr>
                                    <w:sz w:val="18"/>
                                    <w:szCs w:val="18"/>
                                  </w:rPr>
                                </w:pPr>
                                <w:r>
                                  <w:rPr>
                                    <w:sz w:val="18"/>
                                    <w:szCs w:val="18"/>
                                  </w:rPr>
                                  <w:t>Risk assessment to be made with regards to circumstances considering the following likelihoods</w:t>
                                </w:r>
                              </w:p>
                              <w:p w14:paraId="42336649" w14:textId="77777777" w:rsidR="009B0DB7" w:rsidRPr="00827070" w:rsidRDefault="009B0DB7" w:rsidP="008A381C">
                                <w:pPr>
                                  <w:pStyle w:val="ListParagraph"/>
                                  <w:numPr>
                                    <w:ilvl w:val="0"/>
                                    <w:numId w:val="3"/>
                                  </w:numPr>
                                  <w:spacing w:after="160" w:line="259" w:lineRule="auto"/>
                                  <w:contextualSpacing/>
                                  <w:rPr>
                                    <w:sz w:val="18"/>
                                    <w:szCs w:val="18"/>
                                  </w:rPr>
                                </w:pPr>
                                <w:r w:rsidRPr="00827070">
                                  <w:rPr>
                                    <w:sz w:val="18"/>
                                    <w:szCs w:val="18"/>
                                  </w:rPr>
                                  <w:t>To visit known abuser</w:t>
                                </w:r>
                              </w:p>
                              <w:p w14:paraId="48E7CDB8" w14:textId="77777777" w:rsidR="009B0DB7" w:rsidRDefault="009B0DB7" w:rsidP="008A381C">
                                <w:pPr>
                                  <w:pStyle w:val="ListParagraph"/>
                                  <w:numPr>
                                    <w:ilvl w:val="0"/>
                                    <w:numId w:val="3"/>
                                  </w:numPr>
                                  <w:spacing w:after="160" w:line="259" w:lineRule="auto"/>
                                  <w:contextualSpacing/>
                                  <w:rPr>
                                    <w:sz w:val="18"/>
                                    <w:szCs w:val="18"/>
                                  </w:rPr>
                                </w:pPr>
                                <w:r>
                                  <w:rPr>
                                    <w:sz w:val="18"/>
                                    <w:szCs w:val="18"/>
                                  </w:rPr>
                                  <w:t>Risk of CSE</w:t>
                                </w:r>
                              </w:p>
                              <w:p w14:paraId="7FCBE574" w14:textId="77777777" w:rsidR="009B0DB7" w:rsidRDefault="009B0DB7" w:rsidP="008A381C">
                                <w:pPr>
                                  <w:pStyle w:val="ListParagraph"/>
                                  <w:numPr>
                                    <w:ilvl w:val="0"/>
                                    <w:numId w:val="3"/>
                                  </w:numPr>
                                  <w:spacing w:after="160" w:line="259" w:lineRule="auto"/>
                                  <w:contextualSpacing/>
                                  <w:rPr>
                                    <w:sz w:val="18"/>
                                    <w:szCs w:val="18"/>
                                  </w:rPr>
                                </w:pPr>
                                <w:r>
                                  <w:rPr>
                                    <w:sz w:val="18"/>
                                    <w:szCs w:val="18"/>
                                  </w:rPr>
                                  <w:t>To use drink or drugs</w:t>
                                </w:r>
                              </w:p>
                              <w:p w14:paraId="4C2E9CA2" w14:textId="77777777" w:rsidR="009B0DB7" w:rsidRPr="00827070" w:rsidRDefault="009B0DB7" w:rsidP="008A381C">
                                <w:pPr>
                                  <w:pStyle w:val="ListParagraph"/>
                                  <w:numPr>
                                    <w:ilvl w:val="0"/>
                                    <w:numId w:val="3"/>
                                  </w:numPr>
                                  <w:spacing w:after="160" w:line="259" w:lineRule="auto"/>
                                  <w:contextualSpacing/>
                                  <w:rPr>
                                    <w:sz w:val="18"/>
                                    <w:szCs w:val="18"/>
                                  </w:rPr>
                                </w:pPr>
                                <w:r>
                                  <w:rPr>
                                    <w:sz w:val="18"/>
                                    <w:szCs w:val="18"/>
                                  </w:rPr>
                                  <w:t>Self-harm / suicidal ideation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 name="Left Arrow 19"/>
                          <wps:cNvSpPr>
                            <a:spLocks/>
                          </wps:cNvSpPr>
                          <wps:spPr>
                            <a:xfrm>
                              <a:off x="3690257" y="2960914"/>
                              <a:ext cx="548640" cy="484505"/>
                            </a:xfrm>
                            <a:prstGeom prst="lef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 name="Rectangle 20"/>
                          <wps:cNvSpPr>
                            <a:spLocks/>
                          </wps:cNvSpPr>
                          <wps:spPr>
                            <a:xfrm>
                              <a:off x="2438400" y="3080657"/>
                              <a:ext cx="1002030" cy="262255"/>
                            </a:xfrm>
                            <a:prstGeom prst="rect">
                              <a:avLst/>
                            </a:prstGeom>
                            <a:solidFill>
                              <a:sysClr val="window" lastClr="FFFFFF"/>
                            </a:solidFill>
                            <a:ln w="12700" cap="flat" cmpd="sng" algn="ctr">
                              <a:solidFill>
                                <a:srgbClr val="70AD47"/>
                              </a:solidFill>
                              <a:prstDash val="solid"/>
                              <a:miter lim="800000"/>
                            </a:ln>
                            <a:effectLst/>
                          </wps:spPr>
                          <wps:txbx>
                            <w:txbxContent>
                              <w:p w14:paraId="71AD21E2" w14:textId="77777777" w:rsidR="009B0DB7" w:rsidRPr="00827070" w:rsidRDefault="009B0DB7" w:rsidP="00142AAE">
                                <w:pPr>
                                  <w:jc w:val="center"/>
                                  <w:rPr>
                                    <w:sz w:val="18"/>
                                    <w:szCs w:val="18"/>
                                  </w:rPr>
                                </w:pPr>
                                <w:r>
                                  <w:rPr>
                                    <w:sz w:val="18"/>
                                    <w:szCs w:val="18"/>
                                  </w:rPr>
                                  <w:t>CONCERNS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 name="Down Arrow 21"/>
                          <wps:cNvSpPr>
                            <a:spLocks/>
                          </wps:cNvSpPr>
                          <wps:spPr>
                            <a:xfrm>
                              <a:off x="2754086" y="3439886"/>
                              <a:ext cx="484505" cy="516890"/>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 name="Down Arrow 22"/>
                          <wps:cNvSpPr>
                            <a:spLocks/>
                          </wps:cNvSpPr>
                          <wps:spPr>
                            <a:xfrm>
                              <a:off x="5007429" y="4419600"/>
                              <a:ext cx="484505" cy="516890"/>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 name="Rectangle 23"/>
                          <wps:cNvSpPr>
                            <a:spLocks/>
                          </wps:cNvSpPr>
                          <wps:spPr>
                            <a:xfrm>
                              <a:off x="2029005" y="3995057"/>
                              <a:ext cx="1981376" cy="1106511"/>
                            </a:xfrm>
                            <a:prstGeom prst="rect">
                              <a:avLst/>
                            </a:prstGeom>
                            <a:solidFill>
                              <a:sysClr val="window" lastClr="FFFFFF"/>
                            </a:solidFill>
                            <a:ln w="12700" cap="flat" cmpd="sng" algn="ctr">
                              <a:solidFill>
                                <a:srgbClr val="70AD47"/>
                              </a:solidFill>
                              <a:prstDash val="solid"/>
                              <a:miter lim="800000"/>
                            </a:ln>
                            <a:effectLst/>
                          </wps:spPr>
                          <wps:txbx>
                            <w:txbxContent>
                              <w:p w14:paraId="5453061C" w14:textId="47C9E188" w:rsidR="009B0DB7" w:rsidRDefault="009B0DB7" w:rsidP="00142AAE">
                                <w:pPr>
                                  <w:jc w:val="center"/>
                                  <w:rPr>
                                    <w:sz w:val="28"/>
                                    <w:szCs w:val="28"/>
                                    <w:vertAlign w:val="subscript"/>
                                  </w:rPr>
                                </w:pPr>
                                <w:r w:rsidRPr="00827070">
                                  <w:rPr>
                                    <w:sz w:val="28"/>
                                    <w:szCs w:val="28"/>
                                    <w:vertAlign w:val="subscript"/>
                                  </w:rPr>
                                  <w:t>R</w:t>
                                </w:r>
                                <w:r>
                                  <w:rPr>
                                    <w:sz w:val="28"/>
                                    <w:szCs w:val="28"/>
                                    <w:vertAlign w:val="subscript"/>
                                  </w:rPr>
                                  <w:t xml:space="preserve">efer </w:t>
                                </w:r>
                                <w:r w:rsidRPr="00916867">
                                  <w:rPr>
                                    <w:sz w:val="28"/>
                                    <w:szCs w:val="28"/>
                                    <w:vertAlign w:val="subscript"/>
                                  </w:rPr>
                                  <w:t xml:space="preserve">to </w:t>
                                </w:r>
                                <w:r>
                                  <w:rPr>
                                    <w:sz w:val="28"/>
                                    <w:szCs w:val="28"/>
                                    <w:vertAlign w:val="subscript"/>
                                  </w:rPr>
                                  <w:t xml:space="preserve">West Yorkshire police </w:t>
                                </w:r>
                                <w:r w:rsidRPr="00916867">
                                  <w:rPr>
                                    <w:sz w:val="28"/>
                                    <w:szCs w:val="28"/>
                                    <w:vertAlign w:val="subscript"/>
                                  </w:rPr>
                                  <w:t>truancy policy</w:t>
                                </w:r>
                              </w:p>
                              <w:p w14:paraId="26DE0968" w14:textId="63E39ECC" w:rsidR="00764539" w:rsidRPr="00827070" w:rsidRDefault="00BD0824" w:rsidP="00142AAE">
                                <w:pPr>
                                  <w:jc w:val="center"/>
                                  <w:rPr>
                                    <w:sz w:val="28"/>
                                    <w:szCs w:val="28"/>
                                    <w:vertAlign w:val="subscript"/>
                                  </w:rPr>
                                </w:pPr>
                                <w:hyperlink r:id="rId109" w:history="1">
                                  <w:r w:rsidRPr="00BD0824">
                                    <w:rPr>
                                      <w:color w:val="0000FF"/>
                                      <w:u w:val="single"/>
                                    </w:rPr>
                                    <w:t>School Safeguarding Officer policies, guidance and documents | Kirklees Business Solutions</w:t>
                                  </w:r>
                                </w:hyperlink>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 name="Rectangle 25"/>
                          <wps:cNvSpPr>
                            <a:spLocks/>
                          </wps:cNvSpPr>
                          <wps:spPr>
                            <a:xfrm>
                              <a:off x="4517570" y="5007429"/>
                              <a:ext cx="1454785" cy="1394529"/>
                            </a:xfrm>
                            <a:prstGeom prst="rect">
                              <a:avLst/>
                            </a:prstGeom>
                            <a:solidFill>
                              <a:sysClr val="window" lastClr="FFFFFF"/>
                            </a:solidFill>
                            <a:ln w="12700" cap="flat" cmpd="sng" algn="ctr">
                              <a:solidFill>
                                <a:srgbClr val="70AD47">
                                  <a:lumMod val="75000"/>
                                </a:srgbClr>
                              </a:solidFill>
                              <a:prstDash val="solid"/>
                              <a:miter lim="800000"/>
                            </a:ln>
                            <a:effectLst/>
                          </wps:spPr>
                          <wps:txbx>
                            <w:txbxContent>
                              <w:p w14:paraId="03396A2F" w14:textId="77777777" w:rsidR="009B0DB7" w:rsidRDefault="009B0DB7" w:rsidP="00142AAE">
                                <w:pPr>
                                  <w:jc w:val="center"/>
                                  <w:rPr>
                                    <w:sz w:val="18"/>
                                    <w:szCs w:val="18"/>
                                  </w:rPr>
                                </w:pPr>
                                <w:r w:rsidRPr="00A16D34">
                                  <w:rPr>
                                    <w:sz w:val="18"/>
                                    <w:szCs w:val="18"/>
                                  </w:rPr>
                                  <w:t>No concern / low risk</w:t>
                                </w:r>
                              </w:p>
                              <w:p w14:paraId="4CAB3A7B" w14:textId="77777777" w:rsidR="009B0DB7" w:rsidRDefault="009B0DB7" w:rsidP="00142AAE">
                                <w:pPr>
                                  <w:jc w:val="center"/>
                                  <w:rPr>
                                    <w:sz w:val="18"/>
                                    <w:szCs w:val="18"/>
                                  </w:rPr>
                                </w:pPr>
                                <w:r>
                                  <w:rPr>
                                    <w:sz w:val="18"/>
                                    <w:szCs w:val="18"/>
                                  </w:rPr>
                                  <w:t xml:space="preserve">Child is truanting whereabouts of child have been established i.e. child has gone home, refusing to return to school </w:t>
                                </w:r>
                              </w:p>
                              <w:p w14:paraId="5FEF5D5F" w14:textId="77777777" w:rsidR="009B0DB7" w:rsidRPr="00894FCE" w:rsidRDefault="009B0DB7" w:rsidP="00142AAE">
                                <w:pPr>
                                  <w:jc w:val="center"/>
                                  <w:rPr>
                                    <w:b/>
                                    <w:bCs/>
                                    <w:sz w:val="18"/>
                                    <w:szCs w:val="18"/>
                                  </w:rPr>
                                </w:pPr>
                                <w:r w:rsidRPr="00894FCE">
                                  <w:rPr>
                                    <w:b/>
                                    <w:bCs/>
                                    <w:sz w:val="18"/>
                                    <w:szCs w:val="18"/>
                                  </w:rPr>
                                  <w:t>DO NOT REPORT TO POLICE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 name="Down Arrow 28"/>
                          <wps:cNvSpPr>
                            <a:spLocks/>
                          </wps:cNvSpPr>
                          <wps:spPr>
                            <a:xfrm>
                              <a:off x="370114" y="4724400"/>
                              <a:ext cx="484505" cy="476885"/>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 name="Rectangle 29"/>
                          <wps:cNvSpPr>
                            <a:spLocks/>
                          </wps:cNvSpPr>
                          <wps:spPr>
                            <a:xfrm>
                              <a:off x="0" y="5257800"/>
                              <a:ext cx="1121410" cy="397510"/>
                            </a:xfrm>
                            <a:prstGeom prst="rect">
                              <a:avLst/>
                            </a:prstGeom>
                            <a:solidFill>
                              <a:sysClr val="window" lastClr="FFFFFF"/>
                            </a:solidFill>
                            <a:ln w="12700" cap="flat" cmpd="sng" algn="ctr">
                              <a:solidFill>
                                <a:srgbClr val="70AD47"/>
                              </a:solidFill>
                              <a:prstDash val="solid"/>
                              <a:miter lim="800000"/>
                            </a:ln>
                            <a:effectLst/>
                          </wps:spPr>
                          <wps:txbx>
                            <w:txbxContent>
                              <w:p w14:paraId="2938D19F" w14:textId="77777777" w:rsidR="009B0DB7" w:rsidRPr="00A16D34" w:rsidRDefault="009B0DB7" w:rsidP="00142AAE">
                                <w:pPr>
                                  <w:jc w:val="center"/>
                                  <w:rPr>
                                    <w:sz w:val="18"/>
                                    <w:szCs w:val="18"/>
                                  </w:rPr>
                                </w:pPr>
                                <w:r w:rsidRPr="00A16D34">
                                  <w:rPr>
                                    <w:sz w:val="18"/>
                                    <w:szCs w:val="18"/>
                                  </w:rPr>
                                  <w:t xml:space="preserve">NO CONCERNS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3" name="Down Arrow 30"/>
                          <wps:cNvSpPr>
                            <a:spLocks/>
                          </wps:cNvSpPr>
                          <wps:spPr>
                            <a:xfrm>
                              <a:off x="370114" y="5704114"/>
                              <a:ext cx="484505" cy="365760"/>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 name="Rectangle 31"/>
                          <wps:cNvSpPr>
                            <a:spLocks/>
                          </wps:cNvSpPr>
                          <wps:spPr>
                            <a:xfrm>
                              <a:off x="0" y="6096000"/>
                              <a:ext cx="2186305" cy="405765"/>
                            </a:xfrm>
                            <a:prstGeom prst="rect">
                              <a:avLst/>
                            </a:prstGeom>
                            <a:solidFill>
                              <a:sysClr val="window" lastClr="FFFFFF"/>
                            </a:solidFill>
                            <a:ln w="12700" cap="flat" cmpd="sng" algn="ctr">
                              <a:solidFill>
                                <a:srgbClr val="70AD47"/>
                              </a:solidFill>
                              <a:prstDash val="solid"/>
                              <a:miter lim="800000"/>
                            </a:ln>
                            <a:effectLst/>
                          </wps:spPr>
                          <wps:txbx>
                            <w:txbxContent>
                              <w:p w14:paraId="1E387CDA" w14:textId="15BC75C6" w:rsidR="009B0DB7" w:rsidRPr="00CA0EFF" w:rsidRDefault="009B0DB7" w:rsidP="00142AAE">
                                <w:pPr>
                                  <w:jc w:val="center"/>
                                  <w:rPr>
                                    <w:sz w:val="18"/>
                                    <w:szCs w:val="18"/>
                                  </w:rPr>
                                </w:pPr>
                                <w:r w:rsidRPr="00CA0EFF">
                                  <w:rPr>
                                    <w:sz w:val="18"/>
                                    <w:szCs w:val="18"/>
                                  </w:rPr>
                                  <w:t>Update ALL relevant</w:t>
                                </w:r>
                                <w:r>
                                  <w:rPr>
                                    <w:sz w:val="18"/>
                                    <w:szCs w:val="18"/>
                                  </w:rPr>
                                  <w:t xml:space="preserve"> </w:t>
                                </w:r>
                                <w:r w:rsidRPr="00CA0EFF">
                                  <w:rPr>
                                    <w:sz w:val="18"/>
                                    <w:szCs w:val="18"/>
                                  </w:rPr>
                                  <w:t xml:space="preserve"> professionals, parents and carers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 name="Rectangle 32"/>
                          <wps:cNvSpPr>
                            <a:spLocks/>
                          </wps:cNvSpPr>
                          <wps:spPr>
                            <a:xfrm>
                              <a:off x="-1" y="6501765"/>
                              <a:ext cx="5934602" cy="743688"/>
                            </a:xfrm>
                            <a:prstGeom prst="rect">
                              <a:avLst/>
                            </a:prstGeom>
                            <a:solidFill>
                              <a:sysClr val="window" lastClr="FFFFFF"/>
                            </a:solidFill>
                            <a:ln w="12700" cap="flat" cmpd="sng" algn="ctr">
                              <a:solidFill>
                                <a:srgbClr val="70AD47"/>
                              </a:solidFill>
                              <a:prstDash val="solid"/>
                              <a:miter lim="800000"/>
                            </a:ln>
                            <a:effectLst/>
                          </wps:spPr>
                          <wps:txbx>
                            <w:txbxContent>
                              <w:p w14:paraId="2369420A" w14:textId="77777777" w:rsidR="009B0DB7" w:rsidRDefault="009B0DB7" w:rsidP="00DD10B9">
                                <w:pPr>
                                  <w:rPr>
                                    <w:sz w:val="16"/>
                                    <w:szCs w:val="16"/>
                                  </w:rPr>
                                </w:pPr>
                                <w:r w:rsidRPr="00CA0EFF">
                                  <w:rPr>
                                    <w:sz w:val="16"/>
                                    <w:szCs w:val="16"/>
                                  </w:rPr>
                                  <w:t>On students return to school – DSL to talk to pupil and establish reason behind absconding</w:t>
                                </w:r>
                                <w:r>
                                  <w:rPr>
                                    <w:sz w:val="16"/>
                                    <w:szCs w:val="16"/>
                                  </w:rPr>
                                  <w:t>. Discussion should:</w:t>
                                </w:r>
                              </w:p>
                              <w:p w14:paraId="181741CB" w14:textId="77777777" w:rsidR="009B0DB7" w:rsidRDefault="009B0DB7" w:rsidP="00DD10B9">
                                <w:pPr>
                                  <w:pStyle w:val="ListParagraph"/>
                                  <w:numPr>
                                    <w:ilvl w:val="0"/>
                                    <w:numId w:val="4"/>
                                  </w:numPr>
                                  <w:spacing w:after="160" w:line="259" w:lineRule="auto"/>
                                  <w:contextualSpacing/>
                                  <w:rPr>
                                    <w:sz w:val="16"/>
                                    <w:szCs w:val="16"/>
                                  </w:rPr>
                                </w:pPr>
                                <w:r w:rsidRPr="00CA0EFF">
                                  <w:rPr>
                                    <w:sz w:val="16"/>
                                    <w:szCs w:val="16"/>
                                  </w:rPr>
                                  <w:t>Ascertain child’s views and perceptions</w:t>
                                </w:r>
                              </w:p>
                              <w:p w14:paraId="4F43B926" w14:textId="425F0259" w:rsidR="009B0DB7" w:rsidRDefault="009B0DB7" w:rsidP="00DD10B9">
                                <w:pPr>
                                  <w:pStyle w:val="ListParagraph"/>
                                  <w:numPr>
                                    <w:ilvl w:val="0"/>
                                    <w:numId w:val="4"/>
                                  </w:numPr>
                                  <w:spacing w:after="160" w:line="259" w:lineRule="auto"/>
                                  <w:contextualSpacing/>
                                  <w:rPr>
                                    <w:sz w:val="16"/>
                                    <w:szCs w:val="16"/>
                                  </w:rPr>
                                </w:pPr>
                                <w:r>
                                  <w:rPr>
                                    <w:sz w:val="16"/>
                                    <w:szCs w:val="16"/>
                                  </w:rPr>
                                  <w:t>Explore reason for absconding (push / pull factors)</w:t>
                                </w:r>
                              </w:p>
                              <w:p w14:paraId="7422CDAE" w14:textId="77777777" w:rsidR="009B0DB7" w:rsidRDefault="009B0DB7" w:rsidP="00DD10B9">
                                <w:pPr>
                                  <w:pStyle w:val="ListParagraph"/>
                                  <w:numPr>
                                    <w:ilvl w:val="0"/>
                                    <w:numId w:val="4"/>
                                  </w:numPr>
                                  <w:spacing w:after="160" w:line="259" w:lineRule="auto"/>
                                  <w:contextualSpacing/>
                                  <w:rPr>
                                    <w:sz w:val="16"/>
                                    <w:szCs w:val="16"/>
                                  </w:rPr>
                                </w:pPr>
                                <w:r>
                                  <w:rPr>
                                    <w:sz w:val="16"/>
                                    <w:szCs w:val="16"/>
                                  </w:rPr>
                                  <w:t>Allow DSL to undertake an assessment of presenting risk</w:t>
                                </w:r>
                              </w:p>
                              <w:p w14:paraId="7639751C" w14:textId="56CE46E2" w:rsidR="009B0DB7" w:rsidRPr="009B2DDB" w:rsidRDefault="009B0DB7" w:rsidP="00DD10B9">
                                <w:pPr>
                                  <w:pStyle w:val="ListParagraph"/>
                                  <w:numPr>
                                    <w:ilvl w:val="0"/>
                                    <w:numId w:val="4"/>
                                  </w:numPr>
                                  <w:spacing w:after="160" w:line="259" w:lineRule="auto"/>
                                  <w:contextualSpacing/>
                                  <w:rPr>
                                    <w:sz w:val="16"/>
                                    <w:szCs w:val="16"/>
                                  </w:rPr>
                                </w:pPr>
                                <w:r>
                                  <w:rPr>
                                    <w:sz w:val="16"/>
                                    <w:szCs w:val="16"/>
                                  </w:rPr>
                                  <w:t>Ensure that appropriate interventions / referrals / support is actioned to address identified risk and minimise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312D1A85" id="Group 744" o:spid="_x0000_s1109" style="position:absolute;margin-left:20.25pt;margin-top:7.65pt;width:482.6pt;height:670.5pt;z-index:251658267;mso-position-horizontal-relative:margin;mso-height-relative:margin" coordorigin="" coordsize="61295,78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">
                <v:rect id="Rectangle 1" o:spid="_x0000_s1110" style="position:absolute;left:1524;width:53828;height:48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" fillcolor="window" strokecolor="#70ad47" strokeweight="1pt">
                  <v:path arrowok="t"/>
                  <v:textbox>
                    <w:txbxContent>
                      <w:p w14:paraId="19724C2B" w14:textId="77777777" w:rsidR="009B0DB7" w:rsidRPr="00AE1D41" w:rsidRDefault="009B0DB7" w:rsidP="00142AAE">
                        <w:pPr>
                          <w:rPr>
                            <w:sz w:val="18"/>
                            <w:szCs w:val="18"/>
                          </w:rPr>
                        </w:pPr>
                        <w:r w:rsidRPr="00AE1D41">
                          <w:rPr>
                            <w:sz w:val="18"/>
                            <w:szCs w:val="18"/>
                          </w:rPr>
                          <w:t>PUPIL IDENTIFIED AS MISSING – REPORT IMMEADIATLY to a member of your senior leadership team when a child or young person is known to have absconded from lesson /</w:t>
                        </w:r>
                        <w:r>
                          <w:t xml:space="preserve"> </w:t>
                        </w:r>
                        <w:r>
                          <w:rPr>
                            <w:sz w:val="18"/>
                            <w:szCs w:val="18"/>
                          </w:rPr>
                          <w:t>school</w:t>
                        </w:r>
                      </w:p>
                    </w:txbxContent>
                  </v:textbox>
                </v:rect>
                <v:group id="Group 743" o:spid="_x0000_s1111" style="position:absolute;top:4924;width:61295;height:73626" coordorigin=",-1171" coordsize="61295,736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">
                  <v:shape id="Down Arrow 2" o:spid="_x0000_s1112" type="#_x0000_t67" style="position:absolute;left:26234;top:-1171;width:4845;height:38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" adj="10800" fillcolor="#5b9bd5" strokecolor="#41719c" strokeweight="1pt">
                    <v:path arrowok="t"/>
                  </v:shape>
                  <v:rect id="Rectangle 3" o:spid="_x0000_s1113" style="position:absolute;left:4572;top:2338;width:48901;height:39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" fillcolor="window" strokecolor="#70ad47" strokeweight="1pt">
                    <v:path arrowok="t"/>
                    <v:textbox>
                      <w:txbxContent>
                        <w:p w14:paraId="49942BA6" w14:textId="77777777" w:rsidR="00E77C3A" w:rsidRDefault="009B0DB7" w:rsidP="00142AAE">
                          <w:pPr>
                            <w:jc w:val="center"/>
                            <w:rPr>
                              <w:sz w:val="18"/>
                              <w:szCs w:val="18"/>
                            </w:rPr>
                          </w:pPr>
                          <w:r w:rsidRPr="00AE1D41">
                            <w:rPr>
                              <w:sz w:val="18"/>
                              <w:szCs w:val="18"/>
                            </w:rPr>
                            <w:t>Determine the nature / reason for absconding</w:t>
                          </w:r>
                          <w:r>
                            <w:rPr>
                              <w:sz w:val="18"/>
                              <w:szCs w:val="18"/>
                            </w:rPr>
                            <w:t xml:space="preserve"> / going missing from lesson</w:t>
                          </w:r>
                        </w:p>
                        <w:p w14:paraId="5DB7FB93" w14:textId="682E0C21" w:rsidR="009B0DB7" w:rsidRPr="00AE1D41" w:rsidRDefault="009B0DB7" w:rsidP="00142AAE">
                          <w:pPr>
                            <w:jc w:val="center"/>
                            <w:rPr>
                              <w:sz w:val="18"/>
                              <w:szCs w:val="18"/>
                            </w:rPr>
                          </w:pPr>
                          <w:r>
                            <w:rPr>
                              <w:sz w:val="18"/>
                              <w:szCs w:val="18"/>
                            </w:rPr>
                            <w:t xml:space="preserve"> (</w:t>
                          </w:r>
                          <w:proofErr w:type="gramStart"/>
                          <w:r>
                            <w:rPr>
                              <w:sz w:val="18"/>
                              <w:szCs w:val="18"/>
                            </w:rPr>
                            <w:t>give consideration to</w:t>
                          </w:r>
                          <w:proofErr w:type="gramEnd"/>
                          <w:r>
                            <w:rPr>
                              <w:sz w:val="18"/>
                              <w:szCs w:val="18"/>
                            </w:rPr>
                            <w:t xml:space="preserve"> recent events or precipitating factors) </w:t>
                          </w:r>
                        </w:p>
                      </w:txbxContent>
                    </v:textbox>
                  </v:rect>
                  <v:shape id="Down Arrow 4" o:spid="_x0000_s1114" type="#_x0000_t67" style="position:absolute;left:26107;top:6146;width:5455;height:42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" adj="10800" fillcolor="#5b9bd5" strokecolor="#41719c" strokeweight="1pt">
                    <v:path arrowok="t"/>
                  </v:shape>
                  <v:rect id="Rectangle 5" o:spid="_x0000_s1115" style="position:absolute;left:3918;top:10070;width:49461;height:46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" fillcolor="window" strokecolor="#70ad47" strokeweight="1pt">
                    <v:path arrowok="t"/>
                    <v:textbox>
                      <w:txbxContent>
                        <w:p w14:paraId="074241E7" w14:textId="014E8350" w:rsidR="009B0DB7" w:rsidRDefault="009B0DB7" w:rsidP="00142AAE">
                          <w:pPr>
                            <w:jc w:val="center"/>
                            <w:rPr>
                              <w:sz w:val="18"/>
                              <w:szCs w:val="18"/>
                            </w:rPr>
                          </w:pPr>
                          <w:r>
                            <w:rPr>
                              <w:sz w:val="18"/>
                              <w:szCs w:val="18"/>
                            </w:rPr>
                            <w:t>Search school premises and grounds immediately. Contact the child</w:t>
                          </w:r>
                          <w:r w:rsidR="00764539">
                            <w:rPr>
                              <w:sz w:val="18"/>
                              <w:szCs w:val="18"/>
                            </w:rPr>
                            <w:t xml:space="preserve"> </w:t>
                          </w:r>
                          <w:proofErr w:type="spellStart"/>
                          <w:r w:rsidR="00764539">
                            <w:rPr>
                              <w:sz w:val="18"/>
                              <w:szCs w:val="18"/>
                            </w:rPr>
                            <w:t>oif</w:t>
                          </w:r>
                          <w:proofErr w:type="spellEnd"/>
                          <w:r w:rsidR="00764539">
                            <w:rPr>
                              <w:sz w:val="18"/>
                              <w:szCs w:val="18"/>
                            </w:rPr>
                            <w:t xml:space="preserve"> </w:t>
                          </w:r>
                          <w:proofErr w:type="gramStart"/>
                          <w:r w:rsidR="00764539">
                            <w:rPr>
                              <w:sz w:val="18"/>
                              <w:szCs w:val="18"/>
                            </w:rPr>
                            <w:t xml:space="preserve">possible, </w:t>
                          </w:r>
                          <w:r>
                            <w:rPr>
                              <w:sz w:val="18"/>
                              <w:szCs w:val="18"/>
                            </w:rPr>
                            <w:t xml:space="preserve"> establish</w:t>
                          </w:r>
                          <w:proofErr w:type="gramEnd"/>
                          <w:r>
                            <w:rPr>
                              <w:sz w:val="18"/>
                              <w:szCs w:val="18"/>
                            </w:rPr>
                            <w:t xml:space="preserve"> (where possible) their location, undertake (if appropriate) home visit or suspected known destination. </w:t>
                          </w:r>
                        </w:p>
                        <w:p w14:paraId="13E6EE3F" w14:textId="77777777" w:rsidR="009B0DB7" w:rsidRPr="00AE1D41" w:rsidRDefault="009B0DB7" w:rsidP="00142AAE">
                          <w:pPr>
                            <w:jc w:val="center"/>
                            <w:rPr>
                              <w:sz w:val="18"/>
                              <w:szCs w:val="18"/>
                            </w:rPr>
                          </w:pPr>
                          <w:r>
                            <w:rPr>
                              <w:sz w:val="18"/>
                              <w:szCs w:val="18"/>
                            </w:rPr>
                            <w:t xml:space="preserve">NOTIFY PARENTS / CARERS </w:t>
                          </w:r>
                        </w:p>
                      </w:txbxContent>
                    </v:textbox>
                  </v:rect>
                  <v:shapetype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Curved Left Arrow 6" o:spid="_x0000_s1116" type="#_x0000_t103" style="position:absolute;left:12192;top:15240;width:7315;height:54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" adj="10800,18900,3989" fillcolor="#5b9bd5" strokecolor="#41719c" strokeweight="1pt">
                    <v:path arrowok="t"/>
                  </v:shape>
                  <v:shapetype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Curved Right Arrow 7" o:spid="_x0000_s1117" type="#_x0000_t102" style="position:absolute;left:39188;top:15784;width:7315;height:54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" adj="10800,18900,17611" fillcolor="#5b9bd5" strokecolor="#41719c" strokeweight="1pt">
                    <v:path arrowok="t"/>
                  </v:shape>
                  <v:rect id="Rectangle 8" o:spid="_x0000_s1118" style="position:absolute;top:27555;width:17494;height:195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" fillcolor="window" strokecolor="#70ad47" strokeweight="1pt">
                    <v:path arrowok="t"/>
                    <v:textbox>
                      <w:txbxContent>
                        <w:p w14:paraId="27785E58" w14:textId="77777777" w:rsidR="009B0DB7" w:rsidRDefault="009B0DB7" w:rsidP="00142AAE">
                          <w:pPr>
                            <w:rPr>
                              <w:sz w:val="18"/>
                              <w:szCs w:val="18"/>
                            </w:rPr>
                          </w:pPr>
                          <w:r>
                            <w:rPr>
                              <w:sz w:val="18"/>
                              <w:szCs w:val="18"/>
                            </w:rPr>
                            <w:t>Child located but refuses to return to school. Risk assessment to be made regarding circumstances considering the following</w:t>
                          </w:r>
                        </w:p>
                        <w:p w14:paraId="4FC81F79" w14:textId="77777777" w:rsidR="009B0DB7" w:rsidRDefault="009B0DB7" w:rsidP="008A381C">
                          <w:pPr>
                            <w:pStyle w:val="ListParagraph"/>
                            <w:numPr>
                              <w:ilvl w:val="0"/>
                              <w:numId w:val="2"/>
                            </w:numPr>
                            <w:spacing w:after="160" w:line="259" w:lineRule="auto"/>
                            <w:contextualSpacing/>
                            <w:rPr>
                              <w:sz w:val="18"/>
                              <w:szCs w:val="18"/>
                            </w:rPr>
                          </w:pPr>
                          <w:r>
                            <w:rPr>
                              <w:sz w:val="18"/>
                              <w:szCs w:val="18"/>
                            </w:rPr>
                            <w:t xml:space="preserve">Visit to known abuser </w:t>
                          </w:r>
                        </w:p>
                        <w:p w14:paraId="4B6C4610" w14:textId="77777777" w:rsidR="009B0DB7" w:rsidRDefault="009B0DB7" w:rsidP="008A381C">
                          <w:pPr>
                            <w:pStyle w:val="ListParagraph"/>
                            <w:numPr>
                              <w:ilvl w:val="0"/>
                              <w:numId w:val="2"/>
                            </w:numPr>
                            <w:spacing w:after="160" w:line="259" w:lineRule="auto"/>
                            <w:contextualSpacing/>
                            <w:rPr>
                              <w:sz w:val="18"/>
                              <w:szCs w:val="18"/>
                            </w:rPr>
                          </w:pPr>
                          <w:r>
                            <w:rPr>
                              <w:sz w:val="18"/>
                              <w:szCs w:val="18"/>
                            </w:rPr>
                            <w:t>Risk of CSE</w:t>
                          </w:r>
                        </w:p>
                        <w:p w14:paraId="13C8BD3D" w14:textId="77777777" w:rsidR="009B0DB7" w:rsidRDefault="009B0DB7" w:rsidP="008A381C">
                          <w:pPr>
                            <w:pStyle w:val="ListParagraph"/>
                            <w:numPr>
                              <w:ilvl w:val="0"/>
                              <w:numId w:val="2"/>
                            </w:numPr>
                            <w:spacing w:after="160" w:line="259" w:lineRule="auto"/>
                            <w:contextualSpacing/>
                            <w:rPr>
                              <w:sz w:val="18"/>
                              <w:szCs w:val="18"/>
                            </w:rPr>
                          </w:pPr>
                          <w:r>
                            <w:rPr>
                              <w:sz w:val="18"/>
                              <w:szCs w:val="18"/>
                            </w:rPr>
                            <w:t>To use drink or drugs</w:t>
                          </w:r>
                        </w:p>
                        <w:p w14:paraId="17109671" w14:textId="77777777" w:rsidR="009B0DB7" w:rsidRPr="00102367" w:rsidRDefault="009B0DB7" w:rsidP="008A381C">
                          <w:pPr>
                            <w:pStyle w:val="ListParagraph"/>
                            <w:numPr>
                              <w:ilvl w:val="0"/>
                              <w:numId w:val="2"/>
                            </w:numPr>
                            <w:spacing w:after="160" w:line="259" w:lineRule="auto"/>
                            <w:contextualSpacing/>
                            <w:rPr>
                              <w:sz w:val="18"/>
                              <w:szCs w:val="18"/>
                            </w:rPr>
                          </w:pPr>
                          <w:r>
                            <w:rPr>
                              <w:sz w:val="18"/>
                              <w:szCs w:val="18"/>
                            </w:rPr>
                            <w:t>Self-harm / suicidal ideation</w:t>
                          </w:r>
                        </w:p>
                      </w:txbxContent>
                    </v:textbox>
                  </v:rect>
                  <v:rect id="Rectangle 10" o:spid="_x0000_s1119" style="position:absolute;left:20138;top:22196;width:15107;height:44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" fillcolor="window" strokecolor="#70ad47" strokeweight="1pt">
                    <v:path arrowok="t"/>
                    <v:textbox>
                      <w:txbxContent>
                        <w:p w14:paraId="19F45F48" w14:textId="77777777" w:rsidR="009B0DB7" w:rsidRPr="00827070" w:rsidRDefault="009B0DB7" w:rsidP="00142AAE">
                          <w:pPr>
                            <w:jc w:val="center"/>
                            <w:rPr>
                              <w:b/>
                              <w:sz w:val="18"/>
                              <w:szCs w:val="18"/>
                            </w:rPr>
                          </w:pPr>
                          <w:r w:rsidRPr="00827070">
                            <w:rPr>
                              <w:b/>
                              <w:sz w:val="18"/>
                              <w:szCs w:val="18"/>
                            </w:rPr>
                            <w:t xml:space="preserve">Child located and returned to school </w:t>
                          </w:r>
                        </w:p>
                      </w:txbxContent>
                    </v:textbox>
                  </v:rect>
                  <v:rect id="Rectangle 11" o:spid="_x0000_s1120" style="position:absolute;left:1524;top:18614;width:7791;height:22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" fillcolor="window" strokecolor="#70ad47" strokeweight="1pt">
                    <v:path arrowok="t"/>
                    <v:textbox>
                      <w:txbxContent>
                        <w:p w14:paraId="54B117C3" w14:textId="77777777" w:rsidR="009B0DB7" w:rsidRPr="00A563FC" w:rsidRDefault="009B0DB7" w:rsidP="00142AAE">
                          <w:pPr>
                            <w:jc w:val="center"/>
                            <w:rPr>
                              <w:sz w:val="18"/>
                              <w:szCs w:val="18"/>
                            </w:rPr>
                          </w:pPr>
                          <w:r w:rsidRPr="00A563FC">
                            <w:rPr>
                              <w:sz w:val="18"/>
                              <w:szCs w:val="18"/>
                            </w:rPr>
                            <w:t>FOUND</w:t>
                          </w:r>
                        </w:p>
                      </w:txbxContent>
                    </v:textbox>
                  </v:rect>
                  <v:shape id="Down Arrow 13" o:spid="_x0000_s1121" type="#_x0000_t67" style="position:absolute;left:3374;top:22968;width:4845;height:44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" adj="10800" fillcolor="#5b9bd5" strokecolor="#41719c" strokeweight="1pt">
                    <v:path arrowok="t"/>
                  </v:shape>
                  <v:shape id="Right Arrow 14" o:spid="_x0000_s1122" type="#_x0000_t13" style="position:absolute;left:13389;top:22533;width:5404;height:48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" adj="11917" fillcolor="#5b9bd5" strokecolor="#41719c" strokeweight="1pt">
                    <v:path arrowok="t"/>
                  </v:shape>
                  <v:rect id="Rectangle 15" o:spid="_x0000_s1123" style="position:absolute;left:47897;top:17199;width:9144;height:29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" fillcolor="window" strokecolor="#70ad47" strokeweight="1pt">
                    <v:path arrowok="t"/>
                    <v:textbox>
                      <w:txbxContent>
                        <w:p w14:paraId="1FD7A381" w14:textId="77777777" w:rsidR="009B0DB7" w:rsidRPr="00681E32" w:rsidRDefault="009B0DB7" w:rsidP="00142AAE">
                          <w:pPr>
                            <w:jc w:val="center"/>
                            <w:rPr>
                              <w:sz w:val="18"/>
                              <w:szCs w:val="18"/>
                            </w:rPr>
                          </w:pPr>
                          <w:r w:rsidRPr="00681E32">
                            <w:rPr>
                              <w:sz w:val="18"/>
                              <w:szCs w:val="18"/>
                            </w:rPr>
                            <w:t>NOT FOUND</w:t>
                          </w:r>
                        </w:p>
                      </w:txbxContent>
                    </v:textbox>
                  </v:rect>
                  <v:shape id="Down Arrow 16" o:spid="_x0000_s1124" type="#_x0000_t67" style="position:absolute;left:50074;top:21227;width:4845;height:51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" adj="11477" fillcolor="#5b9bd5" strokecolor="#41719c" strokeweight="1pt">
                    <v:path arrowok="t"/>
                  </v:shape>
                  <v:rect id="Rectangle 17" o:spid="_x0000_s1125" style="position:absolute;left:43325;top:27105;width:17970;height:164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" fillcolor="window" strokecolor="#70ad47" strokeweight="1pt">
                    <v:path arrowok="t"/>
                    <v:textbox>
                      <w:txbxContent>
                        <w:p w14:paraId="1CECC44C" w14:textId="77777777" w:rsidR="009B0DB7" w:rsidRDefault="009B0DB7" w:rsidP="00142AAE">
                          <w:pPr>
                            <w:jc w:val="center"/>
                            <w:rPr>
                              <w:sz w:val="18"/>
                              <w:szCs w:val="18"/>
                            </w:rPr>
                          </w:pPr>
                          <w:r>
                            <w:rPr>
                              <w:sz w:val="18"/>
                              <w:szCs w:val="18"/>
                            </w:rPr>
                            <w:t>Risk assessment to be made with regards to circumstances considering the following likelihoods</w:t>
                          </w:r>
                        </w:p>
                        <w:p w14:paraId="42336649" w14:textId="77777777" w:rsidR="009B0DB7" w:rsidRPr="00827070" w:rsidRDefault="009B0DB7" w:rsidP="008A381C">
                          <w:pPr>
                            <w:pStyle w:val="ListParagraph"/>
                            <w:numPr>
                              <w:ilvl w:val="0"/>
                              <w:numId w:val="3"/>
                            </w:numPr>
                            <w:spacing w:after="160" w:line="259" w:lineRule="auto"/>
                            <w:contextualSpacing/>
                            <w:rPr>
                              <w:sz w:val="18"/>
                              <w:szCs w:val="18"/>
                            </w:rPr>
                          </w:pPr>
                          <w:r w:rsidRPr="00827070">
                            <w:rPr>
                              <w:sz w:val="18"/>
                              <w:szCs w:val="18"/>
                            </w:rPr>
                            <w:t>To visit known abuser</w:t>
                          </w:r>
                        </w:p>
                        <w:p w14:paraId="48E7CDB8" w14:textId="77777777" w:rsidR="009B0DB7" w:rsidRDefault="009B0DB7" w:rsidP="008A381C">
                          <w:pPr>
                            <w:pStyle w:val="ListParagraph"/>
                            <w:numPr>
                              <w:ilvl w:val="0"/>
                              <w:numId w:val="3"/>
                            </w:numPr>
                            <w:spacing w:after="160" w:line="259" w:lineRule="auto"/>
                            <w:contextualSpacing/>
                            <w:rPr>
                              <w:sz w:val="18"/>
                              <w:szCs w:val="18"/>
                            </w:rPr>
                          </w:pPr>
                          <w:r>
                            <w:rPr>
                              <w:sz w:val="18"/>
                              <w:szCs w:val="18"/>
                            </w:rPr>
                            <w:t>Risk of CSE</w:t>
                          </w:r>
                        </w:p>
                        <w:p w14:paraId="7FCBE574" w14:textId="77777777" w:rsidR="009B0DB7" w:rsidRDefault="009B0DB7" w:rsidP="008A381C">
                          <w:pPr>
                            <w:pStyle w:val="ListParagraph"/>
                            <w:numPr>
                              <w:ilvl w:val="0"/>
                              <w:numId w:val="3"/>
                            </w:numPr>
                            <w:spacing w:after="160" w:line="259" w:lineRule="auto"/>
                            <w:contextualSpacing/>
                            <w:rPr>
                              <w:sz w:val="18"/>
                              <w:szCs w:val="18"/>
                            </w:rPr>
                          </w:pPr>
                          <w:r>
                            <w:rPr>
                              <w:sz w:val="18"/>
                              <w:szCs w:val="18"/>
                            </w:rPr>
                            <w:t>To use drink or drugs</w:t>
                          </w:r>
                        </w:p>
                        <w:p w14:paraId="4C2E9CA2" w14:textId="77777777" w:rsidR="009B0DB7" w:rsidRPr="00827070" w:rsidRDefault="009B0DB7" w:rsidP="008A381C">
                          <w:pPr>
                            <w:pStyle w:val="ListParagraph"/>
                            <w:numPr>
                              <w:ilvl w:val="0"/>
                              <w:numId w:val="3"/>
                            </w:numPr>
                            <w:spacing w:after="160" w:line="259" w:lineRule="auto"/>
                            <w:contextualSpacing/>
                            <w:rPr>
                              <w:sz w:val="18"/>
                              <w:szCs w:val="18"/>
                            </w:rPr>
                          </w:pPr>
                          <w:r>
                            <w:rPr>
                              <w:sz w:val="18"/>
                              <w:szCs w:val="18"/>
                            </w:rPr>
                            <w:t>Self-harm / suicidal ideation</w:t>
                          </w:r>
                        </w:p>
                      </w:txbxContent>
                    </v:textbox>
                  </v:re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19" o:spid="_x0000_s1126" type="#_x0000_t66" style="position:absolute;left:36902;top:29609;width:5486;height:48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" adj="9538" fillcolor="#5b9bd5" strokecolor="#41719c" strokeweight="1pt">
                    <v:path arrowok="t"/>
                  </v:shape>
                  <v:rect id="Rectangle 20" o:spid="_x0000_s1127" style="position:absolute;left:24384;top:30806;width:10020;height:26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" fillcolor="window" strokecolor="#70ad47" strokeweight="1pt">
                    <v:path arrowok="t"/>
                    <v:textbox>
                      <w:txbxContent>
                        <w:p w14:paraId="71AD21E2" w14:textId="77777777" w:rsidR="009B0DB7" w:rsidRPr="00827070" w:rsidRDefault="009B0DB7" w:rsidP="00142AAE">
                          <w:pPr>
                            <w:jc w:val="center"/>
                            <w:rPr>
                              <w:sz w:val="18"/>
                              <w:szCs w:val="18"/>
                            </w:rPr>
                          </w:pPr>
                          <w:r>
                            <w:rPr>
                              <w:sz w:val="18"/>
                              <w:szCs w:val="18"/>
                            </w:rPr>
                            <w:t>CONCERNS</w:t>
                          </w:r>
                        </w:p>
                      </w:txbxContent>
                    </v:textbox>
                  </v:rect>
                  <v:shape id="Down Arrow 21" o:spid="_x0000_s1128" type="#_x0000_t67" style="position:absolute;left:27540;top:34398;width:4845;height:51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" adj="11477" fillcolor="#5b9bd5" strokecolor="#41719c" strokeweight="1pt">
                    <v:path arrowok="t"/>
                  </v:shape>
                  <v:shape id="Down Arrow 22" o:spid="_x0000_s1129" type="#_x0000_t67" style="position:absolute;left:50074;top:44196;width:4845;height:51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" adj="11477" fillcolor="#5b9bd5" strokecolor="#41719c" strokeweight="1pt">
                    <v:path arrowok="t"/>
                  </v:shape>
                  <v:rect id="Rectangle 23" o:spid="_x0000_s1130" style="position:absolute;left:20290;top:39950;width:19813;height:110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" fillcolor="window" strokecolor="#70ad47" strokeweight="1pt">
                    <v:path arrowok="t"/>
                    <v:textbox>
                      <w:txbxContent>
                        <w:p w14:paraId="5453061C" w14:textId="47C9E188" w:rsidR="009B0DB7" w:rsidRDefault="009B0DB7" w:rsidP="00142AAE">
                          <w:pPr>
                            <w:jc w:val="center"/>
                            <w:rPr>
                              <w:sz w:val="28"/>
                              <w:szCs w:val="28"/>
                              <w:vertAlign w:val="subscript"/>
                            </w:rPr>
                          </w:pPr>
                          <w:r w:rsidRPr="00827070">
                            <w:rPr>
                              <w:sz w:val="28"/>
                              <w:szCs w:val="28"/>
                              <w:vertAlign w:val="subscript"/>
                            </w:rPr>
                            <w:t>R</w:t>
                          </w:r>
                          <w:r>
                            <w:rPr>
                              <w:sz w:val="28"/>
                              <w:szCs w:val="28"/>
                              <w:vertAlign w:val="subscript"/>
                            </w:rPr>
                            <w:t xml:space="preserve">efer </w:t>
                          </w:r>
                          <w:r w:rsidRPr="00916867">
                            <w:rPr>
                              <w:sz w:val="28"/>
                              <w:szCs w:val="28"/>
                              <w:vertAlign w:val="subscript"/>
                            </w:rPr>
                            <w:t xml:space="preserve">to </w:t>
                          </w:r>
                          <w:r>
                            <w:rPr>
                              <w:sz w:val="28"/>
                              <w:szCs w:val="28"/>
                              <w:vertAlign w:val="subscript"/>
                            </w:rPr>
                            <w:t xml:space="preserve">West Yorkshire police </w:t>
                          </w:r>
                          <w:r w:rsidRPr="00916867">
                            <w:rPr>
                              <w:sz w:val="28"/>
                              <w:szCs w:val="28"/>
                              <w:vertAlign w:val="subscript"/>
                            </w:rPr>
                            <w:t>truancy policy</w:t>
                          </w:r>
                        </w:p>
                        <w:p w14:paraId="26DE0968" w14:textId="63E39ECC" w:rsidR="00764539" w:rsidRPr="00827070" w:rsidRDefault="00BD0824" w:rsidP="00142AAE">
                          <w:pPr>
                            <w:jc w:val="center"/>
                            <w:rPr>
                              <w:sz w:val="28"/>
                              <w:szCs w:val="28"/>
                              <w:vertAlign w:val="subscript"/>
                            </w:rPr>
                          </w:pPr>
                          <w:hyperlink r:id="rId110" w:history="1">
                            <w:r w:rsidRPr="00BD0824">
                              <w:rPr>
                                <w:color w:val="0000FF"/>
                                <w:u w:val="single"/>
                              </w:rPr>
                              <w:t>School Safeguarding Officer policies, guidance and documents | Kirklees Business Solutions</w:t>
                            </w:r>
                          </w:hyperlink>
                        </w:p>
                      </w:txbxContent>
                    </v:textbox>
                  </v:rect>
                  <v:rect id="Rectangle 25" o:spid="_x0000_s1131" style="position:absolute;left:45175;top:50074;width:14548;height:139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" fillcolor="window" strokecolor="#548235" strokeweight="1pt">
                    <v:path arrowok="t"/>
                    <v:textbox>
                      <w:txbxContent>
                        <w:p w14:paraId="03396A2F" w14:textId="77777777" w:rsidR="009B0DB7" w:rsidRDefault="009B0DB7" w:rsidP="00142AAE">
                          <w:pPr>
                            <w:jc w:val="center"/>
                            <w:rPr>
                              <w:sz w:val="18"/>
                              <w:szCs w:val="18"/>
                            </w:rPr>
                          </w:pPr>
                          <w:r w:rsidRPr="00A16D34">
                            <w:rPr>
                              <w:sz w:val="18"/>
                              <w:szCs w:val="18"/>
                            </w:rPr>
                            <w:t>No concern / low risk</w:t>
                          </w:r>
                        </w:p>
                        <w:p w14:paraId="4CAB3A7B" w14:textId="77777777" w:rsidR="009B0DB7" w:rsidRDefault="009B0DB7" w:rsidP="00142AAE">
                          <w:pPr>
                            <w:jc w:val="center"/>
                            <w:rPr>
                              <w:sz w:val="18"/>
                              <w:szCs w:val="18"/>
                            </w:rPr>
                          </w:pPr>
                          <w:r>
                            <w:rPr>
                              <w:sz w:val="18"/>
                              <w:szCs w:val="18"/>
                            </w:rPr>
                            <w:t xml:space="preserve">Child is truanting whereabouts of child have been established i.e. child has gone home, refusing to return to school </w:t>
                          </w:r>
                        </w:p>
                        <w:p w14:paraId="5FEF5D5F" w14:textId="77777777" w:rsidR="009B0DB7" w:rsidRPr="00894FCE" w:rsidRDefault="009B0DB7" w:rsidP="00142AAE">
                          <w:pPr>
                            <w:jc w:val="center"/>
                            <w:rPr>
                              <w:b/>
                              <w:bCs/>
                              <w:sz w:val="18"/>
                              <w:szCs w:val="18"/>
                            </w:rPr>
                          </w:pPr>
                          <w:r w:rsidRPr="00894FCE">
                            <w:rPr>
                              <w:b/>
                              <w:bCs/>
                              <w:sz w:val="18"/>
                              <w:szCs w:val="18"/>
                            </w:rPr>
                            <w:t>DO NOT REPORT TO POLICE</w:t>
                          </w:r>
                        </w:p>
                      </w:txbxContent>
                    </v:textbox>
                  </v:rect>
                  <v:shape id="Down Arrow 28" o:spid="_x0000_s1132" type="#_x0000_t67" style="position:absolute;left:3701;top:47244;width:4845;height:47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" adj="10800" fillcolor="#5b9bd5" strokecolor="#41719c" strokeweight="1pt">
                    <v:path arrowok="t"/>
                  </v:shape>
                  <v:rect id="Rectangle 29" o:spid="_x0000_s1133" style="position:absolute;top:52578;width:11214;height:39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" fillcolor="window" strokecolor="#70ad47" strokeweight="1pt">
                    <v:path arrowok="t"/>
                    <v:textbox>
                      <w:txbxContent>
                        <w:p w14:paraId="2938D19F" w14:textId="77777777" w:rsidR="009B0DB7" w:rsidRPr="00A16D34" w:rsidRDefault="009B0DB7" w:rsidP="00142AAE">
                          <w:pPr>
                            <w:jc w:val="center"/>
                            <w:rPr>
                              <w:sz w:val="18"/>
                              <w:szCs w:val="18"/>
                            </w:rPr>
                          </w:pPr>
                          <w:r w:rsidRPr="00A16D34">
                            <w:rPr>
                              <w:sz w:val="18"/>
                              <w:szCs w:val="18"/>
                            </w:rPr>
                            <w:t xml:space="preserve">NO CONCERNS </w:t>
                          </w:r>
                        </w:p>
                      </w:txbxContent>
                    </v:textbox>
                  </v:rect>
                  <v:shape id="Down Arrow 30" o:spid="_x0000_s1134" type="#_x0000_t67" style="position:absolute;left:3701;top:57041;width:4845;height:36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" adj="10800" fillcolor="#5b9bd5" strokecolor="#41719c" strokeweight="1pt">
                    <v:path arrowok="t"/>
                  </v:shape>
                  <v:rect id="Rectangle 31" o:spid="_x0000_s1135" style="position:absolute;top:60960;width:21863;height:40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" fillcolor="window" strokecolor="#70ad47" strokeweight="1pt">
                    <v:path arrowok="t"/>
                    <v:textbox>
                      <w:txbxContent>
                        <w:p w14:paraId="1E387CDA" w14:textId="15BC75C6" w:rsidR="009B0DB7" w:rsidRPr="00CA0EFF" w:rsidRDefault="009B0DB7" w:rsidP="00142AAE">
                          <w:pPr>
                            <w:jc w:val="center"/>
                            <w:rPr>
                              <w:sz w:val="18"/>
                              <w:szCs w:val="18"/>
                            </w:rPr>
                          </w:pPr>
                          <w:r w:rsidRPr="00CA0EFF">
                            <w:rPr>
                              <w:sz w:val="18"/>
                              <w:szCs w:val="18"/>
                            </w:rPr>
                            <w:t>Update ALL relevant</w:t>
                          </w:r>
                          <w:r>
                            <w:rPr>
                              <w:sz w:val="18"/>
                              <w:szCs w:val="18"/>
                            </w:rPr>
                            <w:t xml:space="preserve"> </w:t>
                          </w:r>
                          <w:r w:rsidRPr="00CA0EFF">
                            <w:rPr>
                              <w:sz w:val="18"/>
                              <w:szCs w:val="18"/>
                            </w:rPr>
                            <w:t xml:space="preserve"> professionals, parents and carers</w:t>
                          </w:r>
                        </w:p>
                      </w:txbxContent>
                    </v:textbox>
                  </v:rect>
                  <v:rect id="Rectangle 32" o:spid="_x0000_s1136" style="position:absolute;top:65017;width:59346;height:74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" fillcolor="window" strokecolor="#70ad47" strokeweight="1pt">
                    <v:path arrowok="t"/>
                    <v:textbox>
                      <w:txbxContent>
                        <w:p w14:paraId="2369420A" w14:textId="77777777" w:rsidR="009B0DB7" w:rsidRDefault="009B0DB7" w:rsidP="00DD10B9">
                          <w:pPr>
                            <w:rPr>
                              <w:sz w:val="16"/>
                              <w:szCs w:val="16"/>
                            </w:rPr>
                          </w:pPr>
                          <w:r w:rsidRPr="00CA0EFF">
                            <w:rPr>
                              <w:sz w:val="16"/>
                              <w:szCs w:val="16"/>
                            </w:rPr>
                            <w:t>On students return to school – DSL to talk to pupil and establish reason behind absconding</w:t>
                          </w:r>
                          <w:r>
                            <w:rPr>
                              <w:sz w:val="16"/>
                              <w:szCs w:val="16"/>
                            </w:rPr>
                            <w:t>. Discussion should:</w:t>
                          </w:r>
                        </w:p>
                        <w:p w14:paraId="181741CB" w14:textId="77777777" w:rsidR="009B0DB7" w:rsidRDefault="009B0DB7" w:rsidP="00DD10B9">
                          <w:pPr>
                            <w:pStyle w:val="ListParagraph"/>
                            <w:numPr>
                              <w:ilvl w:val="0"/>
                              <w:numId w:val="4"/>
                            </w:numPr>
                            <w:spacing w:after="160" w:line="259" w:lineRule="auto"/>
                            <w:contextualSpacing/>
                            <w:rPr>
                              <w:sz w:val="16"/>
                              <w:szCs w:val="16"/>
                            </w:rPr>
                          </w:pPr>
                          <w:r w:rsidRPr="00CA0EFF">
                            <w:rPr>
                              <w:sz w:val="16"/>
                              <w:szCs w:val="16"/>
                            </w:rPr>
                            <w:t>Ascertain child’s views and perceptions</w:t>
                          </w:r>
                        </w:p>
                        <w:p w14:paraId="4F43B926" w14:textId="425F0259" w:rsidR="009B0DB7" w:rsidRDefault="009B0DB7" w:rsidP="00DD10B9">
                          <w:pPr>
                            <w:pStyle w:val="ListParagraph"/>
                            <w:numPr>
                              <w:ilvl w:val="0"/>
                              <w:numId w:val="4"/>
                            </w:numPr>
                            <w:spacing w:after="160" w:line="259" w:lineRule="auto"/>
                            <w:contextualSpacing/>
                            <w:rPr>
                              <w:sz w:val="16"/>
                              <w:szCs w:val="16"/>
                            </w:rPr>
                          </w:pPr>
                          <w:r>
                            <w:rPr>
                              <w:sz w:val="16"/>
                              <w:szCs w:val="16"/>
                            </w:rPr>
                            <w:t>Explore reason for absconding (push / pull factors)</w:t>
                          </w:r>
                        </w:p>
                        <w:p w14:paraId="7422CDAE" w14:textId="77777777" w:rsidR="009B0DB7" w:rsidRDefault="009B0DB7" w:rsidP="00DD10B9">
                          <w:pPr>
                            <w:pStyle w:val="ListParagraph"/>
                            <w:numPr>
                              <w:ilvl w:val="0"/>
                              <w:numId w:val="4"/>
                            </w:numPr>
                            <w:spacing w:after="160" w:line="259" w:lineRule="auto"/>
                            <w:contextualSpacing/>
                            <w:rPr>
                              <w:sz w:val="16"/>
                              <w:szCs w:val="16"/>
                            </w:rPr>
                          </w:pPr>
                          <w:r>
                            <w:rPr>
                              <w:sz w:val="16"/>
                              <w:szCs w:val="16"/>
                            </w:rPr>
                            <w:t>Allow DSL to undertake an assessment of presenting risk</w:t>
                          </w:r>
                        </w:p>
                        <w:p w14:paraId="7639751C" w14:textId="56CE46E2" w:rsidR="009B0DB7" w:rsidRPr="009B2DDB" w:rsidRDefault="009B0DB7" w:rsidP="00DD10B9">
                          <w:pPr>
                            <w:pStyle w:val="ListParagraph"/>
                            <w:numPr>
                              <w:ilvl w:val="0"/>
                              <w:numId w:val="4"/>
                            </w:numPr>
                            <w:spacing w:after="160" w:line="259" w:lineRule="auto"/>
                            <w:contextualSpacing/>
                            <w:rPr>
                              <w:sz w:val="16"/>
                              <w:szCs w:val="16"/>
                            </w:rPr>
                          </w:pPr>
                          <w:r>
                            <w:rPr>
                              <w:sz w:val="16"/>
                              <w:szCs w:val="16"/>
                            </w:rPr>
                            <w:t>Ensure that appropriate interventions / referrals / support is actioned to address identified risk and minimise</w:t>
                          </w:r>
                        </w:p>
                      </w:txbxContent>
                    </v:textbox>
                  </v:rect>
                </v:group>
                <w10:wrap anchorx="margin"/>
              </v:group>
            </w:pict>
          </mc:Fallback>
        </mc:AlternateContent>
      </w:r>
      <w:r w:rsidR="00A57AA5">
        <w:rPr>
          <w:rFonts w:eastAsia="Times New Roman"/>
          <w:b/>
          <w:bCs/>
          <w:sz w:val="28"/>
          <w:szCs w:val="28"/>
          <w:lang w:eastAsia="en-US"/>
        </w:rPr>
        <w:br w:type="page"/>
      </w:r>
    </w:p>
    <w:p w14:paraId="10EA9F98" w14:textId="21862997" w:rsidR="003D1154" w:rsidRPr="000D0805" w:rsidRDefault="00936BC6" w:rsidP="000D0805">
      <w:pPr>
        <w:pStyle w:val="Heading2"/>
        <w:jc w:val="center"/>
        <w:rPr>
          <w:rStyle w:val="Strong"/>
          <w:b/>
        </w:rPr>
      </w:pPr>
      <w:bookmarkStart w:id="94" w:name="Appendix12"/>
      <w:bookmarkStart w:id="95" w:name="_Toc111631450"/>
      <w:bookmarkStart w:id="96" w:name="_Toc204673787"/>
      <w:bookmarkStart w:id="97" w:name="_Toc489011690"/>
      <w:r w:rsidRPr="000D0805">
        <w:rPr>
          <w:rStyle w:val="Strong"/>
          <w:b/>
        </w:rPr>
        <w:t xml:space="preserve">Appendix </w:t>
      </w:r>
      <w:r w:rsidR="003D5EC8" w:rsidRPr="000D0805">
        <w:rPr>
          <w:rStyle w:val="Strong"/>
          <w:b/>
        </w:rPr>
        <w:t>1</w:t>
      </w:r>
      <w:bookmarkEnd w:id="94"/>
      <w:r w:rsidR="00D16BD1" w:rsidRPr="000D0805">
        <w:rPr>
          <w:rStyle w:val="Strong"/>
          <w:b/>
        </w:rPr>
        <w:t>0</w:t>
      </w:r>
      <w:bookmarkEnd w:id="95"/>
      <w:bookmarkEnd w:id="96"/>
    </w:p>
    <w:p w14:paraId="1E276658" w14:textId="2055A6BF" w:rsidR="00E60216" w:rsidRPr="000D0805" w:rsidRDefault="00E60216" w:rsidP="000D0805">
      <w:pPr>
        <w:pStyle w:val="Heading2"/>
        <w:jc w:val="center"/>
        <w:rPr>
          <w:rStyle w:val="Strong"/>
          <w:b/>
        </w:rPr>
      </w:pPr>
      <w:bookmarkStart w:id="98" w:name="_Toc111631451"/>
      <w:bookmarkStart w:id="99" w:name="_Toc204095019"/>
      <w:bookmarkStart w:id="100" w:name="_Toc204673788"/>
      <w:r w:rsidRPr="000D0805">
        <w:rPr>
          <w:rStyle w:val="Strong"/>
          <w:b/>
        </w:rPr>
        <w:t>FE Safeguarding Information Sharing Form</w:t>
      </w:r>
      <w:bookmarkEnd w:id="97"/>
      <w:bookmarkEnd w:id="98"/>
      <w:bookmarkEnd w:id="99"/>
      <w:bookmarkEnd w:id="100"/>
    </w:p>
    <w:p w14:paraId="688E0EE4" w14:textId="77777777" w:rsidR="00E60216" w:rsidRPr="00081B2D" w:rsidRDefault="00E60216" w:rsidP="00081B2D">
      <w:pPr>
        <w:spacing w:after="240" w:line="276" w:lineRule="auto"/>
        <w:rPr>
          <w:rFonts w:asciiTheme="minorHAnsi" w:hAnsiTheme="minorHAnsi" w:cstheme="minorHAnsi"/>
          <w:lang w:eastAsia="en-US"/>
        </w:rPr>
      </w:pPr>
    </w:p>
    <w:tbl>
      <w:tblPr>
        <w:tblW w:w="52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9"/>
        <w:gridCol w:w="3473"/>
      </w:tblGrid>
      <w:tr w:rsidR="00E60216" w:rsidRPr="00081B2D" w14:paraId="2EB12284" w14:textId="77777777" w:rsidTr="00A57AA5">
        <w:trPr>
          <w:trHeight w:val="577"/>
        </w:trPr>
        <w:tc>
          <w:tcPr>
            <w:tcW w:w="3225" w:type="pct"/>
            <w:shd w:val="clear" w:color="auto" w:fill="EAF1DD"/>
            <w:vAlign w:val="center"/>
          </w:tcPr>
          <w:p w14:paraId="2CDE2143" w14:textId="77777777" w:rsidR="00E60216" w:rsidRPr="00081B2D" w:rsidRDefault="00E60216" w:rsidP="00081B2D">
            <w:pPr>
              <w:spacing w:after="240" w:line="276" w:lineRule="auto"/>
              <w:rPr>
                <w:rFonts w:asciiTheme="minorHAnsi" w:hAnsiTheme="minorHAnsi" w:cstheme="minorHAnsi"/>
                <w:b/>
                <w:lang w:eastAsia="en-US"/>
              </w:rPr>
            </w:pPr>
            <w:r w:rsidRPr="00081B2D">
              <w:rPr>
                <w:rFonts w:asciiTheme="minorHAnsi" w:hAnsiTheme="minorHAnsi" w:cstheme="minorHAnsi"/>
                <w:b/>
                <w:lang w:eastAsia="en-US"/>
              </w:rPr>
              <w:t>Name</w:t>
            </w:r>
          </w:p>
        </w:tc>
        <w:tc>
          <w:tcPr>
            <w:tcW w:w="1775" w:type="pct"/>
            <w:noWrap/>
          </w:tcPr>
          <w:p w14:paraId="60AED869"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Text3"/>
                  <w:enabled/>
                  <w:calcOnExit w:val="0"/>
                  <w:textInput/>
                </w:ffData>
              </w:fldChar>
            </w:r>
            <w:bookmarkStart w:id="101" w:name="Text3"/>
            <w:r w:rsidRPr="00081B2D">
              <w:rPr>
                <w:rFonts w:asciiTheme="minorHAnsi" w:hAnsiTheme="minorHAnsi" w:cstheme="minorHAnsi"/>
                <w:lang w:eastAsia="en-US"/>
              </w:rPr>
              <w:instrText xml:space="preserve"> FORMTEXT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color w:val="2B579A"/>
                <w:shd w:val="clear" w:color="auto" w:fill="E6E6E6"/>
                <w:lang w:eastAsia="en-US"/>
              </w:rPr>
              <w:fldChar w:fldCharType="end"/>
            </w:r>
            <w:bookmarkEnd w:id="101"/>
          </w:p>
        </w:tc>
      </w:tr>
      <w:tr w:rsidR="00E60216" w:rsidRPr="00081B2D" w14:paraId="70F13914" w14:textId="77777777" w:rsidTr="00A57AA5">
        <w:trPr>
          <w:trHeight w:val="515"/>
        </w:trPr>
        <w:tc>
          <w:tcPr>
            <w:tcW w:w="3225" w:type="pct"/>
            <w:shd w:val="clear" w:color="auto" w:fill="EAF1DD"/>
            <w:vAlign w:val="center"/>
          </w:tcPr>
          <w:p w14:paraId="5C85EAC8" w14:textId="77777777" w:rsidR="00E60216" w:rsidRPr="00081B2D" w:rsidRDefault="00E60216" w:rsidP="00081B2D">
            <w:pPr>
              <w:spacing w:after="240" w:line="276" w:lineRule="auto"/>
              <w:rPr>
                <w:rFonts w:asciiTheme="minorHAnsi" w:hAnsiTheme="minorHAnsi" w:cstheme="minorHAnsi"/>
                <w:b/>
                <w:lang w:eastAsia="en-US"/>
              </w:rPr>
            </w:pPr>
            <w:r w:rsidRPr="00081B2D">
              <w:rPr>
                <w:rFonts w:asciiTheme="minorHAnsi" w:hAnsiTheme="minorHAnsi" w:cstheme="minorHAnsi"/>
                <w:b/>
                <w:lang w:eastAsia="en-US"/>
              </w:rPr>
              <w:t>Date of Birth</w:t>
            </w:r>
          </w:p>
        </w:tc>
        <w:tc>
          <w:tcPr>
            <w:tcW w:w="1775" w:type="pct"/>
            <w:noWrap/>
          </w:tcPr>
          <w:p w14:paraId="188CE9C7"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
                  <w:enabled/>
                  <w:calcOnExit w:val="0"/>
                  <w:textInput/>
                </w:ffData>
              </w:fldChar>
            </w:r>
            <w:r w:rsidRPr="00081B2D">
              <w:rPr>
                <w:rFonts w:asciiTheme="minorHAnsi" w:hAnsiTheme="minorHAnsi" w:cstheme="minorHAnsi"/>
                <w:lang w:eastAsia="en-US"/>
              </w:rPr>
              <w:instrText xml:space="preserve"> FORMTEXT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color w:val="2B579A"/>
                <w:shd w:val="clear" w:color="auto" w:fill="E6E6E6"/>
                <w:lang w:eastAsia="en-US"/>
              </w:rPr>
              <w:fldChar w:fldCharType="end"/>
            </w:r>
          </w:p>
        </w:tc>
      </w:tr>
    </w:tbl>
    <w:p w14:paraId="7127A089" w14:textId="77777777" w:rsidR="00E60216" w:rsidRPr="00081B2D" w:rsidRDefault="00E60216" w:rsidP="00081B2D">
      <w:pPr>
        <w:spacing w:after="240" w:line="276" w:lineRule="auto"/>
        <w:rPr>
          <w:rFonts w:asciiTheme="minorHAnsi" w:hAnsiTheme="minorHAnsi" w:cstheme="minorHAnsi"/>
          <w:lang w:eastAsia="en-US"/>
        </w:rPr>
      </w:pPr>
    </w:p>
    <w:tbl>
      <w:tblPr>
        <w:tblW w:w="98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45"/>
        <w:gridCol w:w="851"/>
        <w:gridCol w:w="2409"/>
        <w:gridCol w:w="901"/>
        <w:gridCol w:w="2101"/>
        <w:gridCol w:w="799"/>
      </w:tblGrid>
      <w:tr w:rsidR="00E60216" w:rsidRPr="00081B2D" w14:paraId="70D775C4" w14:textId="77777777" w:rsidTr="00DD10B9">
        <w:trPr>
          <w:trHeight w:val="825"/>
        </w:trPr>
        <w:tc>
          <w:tcPr>
            <w:tcW w:w="9806" w:type="dxa"/>
            <w:gridSpan w:val="6"/>
            <w:shd w:val="clear" w:color="auto" w:fill="EAF1DD"/>
          </w:tcPr>
          <w:p w14:paraId="184693BE"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lang w:eastAsia="en-US"/>
              </w:rPr>
              <w:t>Please indicate the nature of the incident or safeguarding issue that you have been concerned about either in the past or currently?</w:t>
            </w:r>
          </w:p>
          <w:p w14:paraId="669EB01F" w14:textId="77777777" w:rsidR="00E60216" w:rsidRPr="00081B2D" w:rsidRDefault="00E60216" w:rsidP="00081B2D">
            <w:pPr>
              <w:spacing w:after="240" w:line="276" w:lineRule="auto"/>
              <w:rPr>
                <w:rFonts w:asciiTheme="minorHAnsi" w:hAnsiTheme="minorHAnsi" w:cstheme="minorHAnsi"/>
                <w:lang w:eastAsia="en-US"/>
              </w:rPr>
            </w:pPr>
          </w:p>
        </w:tc>
      </w:tr>
      <w:tr w:rsidR="00E60216" w:rsidRPr="00081B2D" w14:paraId="64B03816" w14:textId="77777777" w:rsidTr="00DD10B9">
        <w:tblPrEx>
          <w:tblLook w:val="04A0" w:firstRow="1" w:lastRow="0" w:firstColumn="1" w:lastColumn="0" w:noHBand="0" w:noVBand="1"/>
        </w:tblPrEx>
        <w:tc>
          <w:tcPr>
            <w:tcW w:w="2745" w:type="dxa"/>
          </w:tcPr>
          <w:p w14:paraId="14CDDE9C"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lang w:eastAsia="en-US"/>
              </w:rPr>
              <w:t>Physical Abuse</w:t>
            </w:r>
          </w:p>
        </w:tc>
        <w:tc>
          <w:tcPr>
            <w:tcW w:w="851" w:type="dxa"/>
            <w:noWrap/>
          </w:tcPr>
          <w:p w14:paraId="38E1CAA2"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Check3"/>
                  <w:enabled/>
                  <w:calcOnExit w:val="0"/>
                  <w:checkBox>
                    <w:sizeAuto/>
                    <w:default w:val="0"/>
                  </w:checkBox>
                </w:ffData>
              </w:fldChar>
            </w:r>
            <w:r w:rsidRPr="00081B2D">
              <w:rPr>
                <w:rFonts w:asciiTheme="minorHAnsi" w:hAnsiTheme="minorHAnsi" w:cstheme="minorHAnsi"/>
                <w:lang w:eastAsia="en-US"/>
              </w:rPr>
              <w:instrText xml:space="preserve"> FORMCHECKBOX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color w:val="2B579A"/>
                <w:shd w:val="clear" w:color="auto" w:fill="E6E6E6"/>
                <w:lang w:eastAsia="en-US"/>
              </w:rPr>
              <w:fldChar w:fldCharType="end"/>
            </w:r>
          </w:p>
        </w:tc>
        <w:tc>
          <w:tcPr>
            <w:tcW w:w="2409" w:type="dxa"/>
          </w:tcPr>
          <w:p w14:paraId="49277906"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lang w:eastAsia="en-US"/>
              </w:rPr>
              <w:t xml:space="preserve">Sexual Abuse            </w:t>
            </w:r>
          </w:p>
        </w:tc>
        <w:tc>
          <w:tcPr>
            <w:tcW w:w="901" w:type="dxa"/>
            <w:noWrap/>
          </w:tcPr>
          <w:p w14:paraId="0A5AC2A9"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Check3"/>
                  <w:enabled/>
                  <w:calcOnExit w:val="0"/>
                  <w:checkBox>
                    <w:sizeAuto/>
                    <w:default w:val="0"/>
                  </w:checkBox>
                </w:ffData>
              </w:fldChar>
            </w:r>
            <w:r w:rsidRPr="00081B2D">
              <w:rPr>
                <w:rFonts w:asciiTheme="minorHAnsi" w:hAnsiTheme="minorHAnsi" w:cstheme="minorHAnsi"/>
                <w:lang w:eastAsia="en-US"/>
              </w:rPr>
              <w:instrText xml:space="preserve"> FORMCHECKBOX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color w:val="2B579A"/>
                <w:shd w:val="clear" w:color="auto" w:fill="E6E6E6"/>
                <w:lang w:eastAsia="en-US"/>
              </w:rPr>
              <w:fldChar w:fldCharType="end"/>
            </w:r>
          </w:p>
          <w:p w14:paraId="56EA7AF3" w14:textId="77777777" w:rsidR="00E60216" w:rsidRPr="00081B2D" w:rsidRDefault="00E60216" w:rsidP="00081B2D">
            <w:pPr>
              <w:spacing w:after="240" w:line="276" w:lineRule="auto"/>
              <w:rPr>
                <w:rFonts w:asciiTheme="minorHAnsi" w:hAnsiTheme="minorHAnsi" w:cstheme="minorHAnsi"/>
                <w:lang w:eastAsia="en-US"/>
              </w:rPr>
            </w:pPr>
          </w:p>
        </w:tc>
        <w:tc>
          <w:tcPr>
            <w:tcW w:w="2101" w:type="dxa"/>
          </w:tcPr>
          <w:p w14:paraId="7C7BA6E6"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lang w:eastAsia="en-US"/>
              </w:rPr>
              <w:t>Emotional Abuse</w:t>
            </w:r>
          </w:p>
        </w:tc>
        <w:tc>
          <w:tcPr>
            <w:tcW w:w="799" w:type="dxa"/>
            <w:noWrap/>
          </w:tcPr>
          <w:p w14:paraId="2EBEB19A"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Check3"/>
                  <w:enabled/>
                  <w:calcOnExit w:val="0"/>
                  <w:checkBox>
                    <w:sizeAuto/>
                    <w:default w:val="0"/>
                  </w:checkBox>
                </w:ffData>
              </w:fldChar>
            </w:r>
            <w:r w:rsidRPr="00081B2D">
              <w:rPr>
                <w:rFonts w:asciiTheme="minorHAnsi" w:hAnsiTheme="minorHAnsi" w:cstheme="minorHAnsi"/>
                <w:lang w:eastAsia="en-US"/>
              </w:rPr>
              <w:instrText xml:space="preserve"> FORMCHECKBOX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color w:val="2B579A"/>
                <w:shd w:val="clear" w:color="auto" w:fill="E6E6E6"/>
                <w:lang w:eastAsia="en-US"/>
              </w:rPr>
              <w:fldChar w:fldCharType="end"/>
            </w:r>
          </w:p>
        </w:tc>
      </w:tr>
      <w:tr w:rsidR="00E60216" w:rsidRPr="00081B2D" w14:paraId="4C4A041D" w14:textId="77777777" w:rsidTr="00DD10B9">
        <w:tblPrEx>
          <w:tblLook w:val="04A0" w:firstRow="1" w:lastRow="0" w:firstColumn="1" w:lastColumn="0" w:noHBand="0" w:noVBand="1"/>
        </w:tblPrEx>
        <w:tc>
          <w:tcPr>
            <w:tcW w:w="2745" w:type="dxa"/>
          </w:tcPr>
          <w:p w14:paraId="57648759"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lang w:eastAsia="en-US"/>
              </w:rPr>
              <w:t>Neglect</w:t>
            </w:r>
          </w:p>
        </w:tc>
        <w:tc>
          <w:tcPr>
            <w:tcW w:w="851" w:type="dxa"/>
            <w:noWrap/>
          </w:tcPr>
          <w:p w14:paraId="46A935A0"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Check3"/>
                  <w:enabled/>
                  <w:calcOnExit w:val="0"/>
                  <w:checkBox>
                    <w:sizeAuto/>
                    <w:default w:val="0"/>
                  </w:checkBox>
                </w:ffData>
              </w:fldChar>
            </w:r>
            <w:r w:rsidRPr="00081B2D">
              <w:rPr>
                <w:rFonts w:asciiTheme="minorHAnsi" w:hAnsiTheme="minorHAnsi" w:cstheme="minorHAnsi"/>
                <w:lang w:eastAsia="en-US"/>
              </w:rPr>
              <w:instrText xml:space="preserve"> FORMCHECKBOX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color w:val="2B579A"/>
                <w:shd w:val="clear" w:color="auto" w:fill="E6E6E6"/>
                <w:lang w:eastAsia="en-US"/>
              </w:rPr>
              <w:fldChar w:fldCharType="end"/>
            </w:r>
          </w:p>
        </w:tc>
        <w:tc>
          <w:tcPr>
            <w:tcW w:w="2409" w:type="dxa"/>
          </w:tcPr>
          <w:p w14:paraId="647B2239"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lang w:eastAsia="en-US"/>
              </w:rPr>
              <w:t>Mental ill Health</w:t>
            </w:r>
          </w:p>
          <w:p w14:paraId="62DCE283" w14:textId="77777777" w:rsidR="00E60216" w:rsidRPr="00081B2D" w:rsidRDefault="00E60216" w:rsidP="00081B2D">
            <w:pPr>
              <w:spacing w:after="240" w:line="276" w:lineRule="auto"/>
              <w:rPr>
                <w:rFonts w:asciiTheme="minorHAnsi" w:hAnsiTheme="minorHAnsi" w:cstheme="minorHAnsi"/>
                <w:lang w:eastAsia="en-US"/>
              </w:rPr>
            </w:pPr>
          </w:p>
        </w:tc>
        <w:tc>
          <w:tcPr>
            <w:tcW w:w="901" w:type="dxa"/>
            <w:noWrap/>
          </w:tcPr>
          <w:p w14:paraId="4EEA9474"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Check3"/>
                  <w:enabled/>
                  <w:calcOnExit w:val="0"/>
                  <w:checkBox>
                    <w:sizeAuto/>
                    <w:default w:val="0"/>
                  </w:checkBox>
                </w:ffData>
              </w:fldChar>
            </w:r>
            <w:r w:rsidRPr="00081B2D">
              <w:rPr>
                <w:rFonts w:asciiTheme="minorHAnsi" w:hAnsiTheme="minorHAnsi" w:cstheme="minorHAnsi"/>
                <w:lang w:eastAsia="en-US"/>
              </w:rPr>
              <w:instrText xml:space="preserve"> FORMCHECKBOX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color w:val="2B579A"/>
                <w:shd w:val="clear" w:color="auto" w:fill="E6E6E6"/>
                <w:lang w:eastAsia="en-US"/>
              </w:rPr>
              <w:fldChar w:fldCharType="end"/>
            </w:r>
          </w:p>
        </w:tc>
        <w:tc>
          <w:tcPr>
            <w:tcW w:w="2101" w:type="dxa"/>
          </w:tcPr>
          <w:p w14:paraId="184E1051"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lang w:eastAsia="en-US"/>
              </w:rPr>
              <w:t>Suicidal intent</w:t>
            </w:r>
          </w:p>
        </w:tc>
        <w:tc>
          <w:tcPr>
            <w:tcW w:w="799" w:type="dxa"/>
            <w:noWrap/>
          </w:tcPr>
          <w:p w14:paraId="05D4B5AB"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Check3"/>
                  <w:enabled/>
                  <w:calcOnExit w:val="0"/>
                  <w:checkBox>
                    <w:sizeAuto/>
                    <w:default w:val="0"/>
                  </w:checkBox>
                </w:ffData>
              </w:fldChar>
            </w:r>
            <w:r w:rsidRPr="00081B2D">
              <w:rPr>
                <w:rFonts w:asciiTheme="minorHAnsi" w:hAnsiTheme="minorHAnsi" w:cstheme="minorHAnsi"/>
                <w:lang w:eastAsia="en-US"/>
              </w:rPr>
              <w:instrText xml:space="preserve"> FORMCHECKBOX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color w:val="2B579A"/>
                <w:shd w:val="clear" w:color="auto" w:fill="E6E6E6"/>
                <w:lang w:eastAsia="en-US"/>
              </w:rPr>
              <w:fldChar w:fldCharType="end"/>
            </w:r>
          </w:p>
        </w:tc>
      </w:tr>
      <w:tr w:rsidR="00E60216" w:rsidRPr="00081B2D" w14:paraId="2A5E5520" w14:textId="77777777" w:rsidTr="00DD10B9">
        <w:tblPrEx>
          <w:tblLook w:val="04A0" w:firstRow="1" w:lastRow="0" w:firstColumn="1" w:lastColumn="0" w:noHBand="0" w:noVBand="1"/>
        </w:tblPrEx>
        <w:tc>
          <w:tcPr>
            <w:tcW w:w="2745" w:type="dxa"/>
          </w:tcPr>
          <w:p w14:paraId="4E8C9FB4"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lang w:eastAsia="en-US"/>
              </w:rPr>
              <w:t>Self-Harm</w:t>
            </w:r>
          </w:p>
        </w:tc>
        <w:tc>
          <w:tcPr>
            <w:tcW w:w="851" w:type="dxa"/>
            <w:noWrap/>
          </w:tcPr>
          <w:p w14:paraId="03D7AE10"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Check3"/>
                  <w:enabled/>
                  <w:calcOnExit w:val="0"/>
                  <w:checkBox>
                    <w:sizeAuto/>
                    <w:default w:val="0"/>
                  </w:checkBox>
                </w:ffData>
              </w:fldChar>
            </w:r>
            <w:r w:rsidRPr="00081B2D">
              <w:rPr>
                <w:rFonts w:asciiTheme="minorHAnsi" w:hAnsiTheme="minorHAnsi" w:cstheme="minorHAnsi"/>
                <w:lang w:eastAsia="en-US"/>
              </w:rPr>
              <w:instrText xml:space="preserve"> FORMCHECKBOX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color w:val="2B579A"/>
                <w:shd w:val="clear" w:color="auto" w:fill="E6E6E6"/>
                <w:lang w:eastAsia="en-US"/>
              </w:rPr>
              <w:fldChar w:fldCharType="end"/>
            </w:r>
          </w:p>
        </w:tc>
        <w:tc>
          <w:tcPr>
            <w:tcW w:w="2409" w:type="dxa"/>
          </w:tcPr>
          <w:p w14:paraId="043D3DFC"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lang w:eastAsia="en-US"/>
              </w:rPr>
              <w:t>Forced Marriage</w:t>
            </w:r>
          </w:p>
          <w:p w14:paraId="3C7F996E" w14:textId="77777777" w:rsidR="00E60216" w:rsidRPr="00081B2D" w:rsidRDefault="00E60216" w:rsidP="00081B2D">
            <w:pPr>
              <w:spacing w:after="240" w:line="276" w:lineRule="auto"/>
              <w:rPr>
                <w:rFonts w:asciiTheme="minorHAnsi" w:hAnsiTheme="minorHAnsi" w:cstheme="minorHAnsi"/>
                <w:lang w:eastAsia="en-US"/>
              </w:rPr>
            </w:pPr>
          </w:p>
        </w:tc>
        <w:tc>
          <w:tcPr>
            <w:tcW w:w="901" w:type="dxa"/>
            <w:noWrap/>
          </w:tcPr>
          <w:p w14:paraId="062DE33C"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Check3"/>
                  <w:enabled/>
                  <w:calcOnExit w:val="0"/>
                  <w:checkBox>
                    <w:sizeAuto/>
                    <w:default w:val="0"/>
                  </w:checkBox>
                </w:ffData>
              </w:fldChar>
            </w:r>
            <w:r w:rsidRPr="00081B2D">
              <w:rPr>
                <w:rFonts w:asciiTheme="minorHAnsi" w:hAnsiTheme="minorHAnsi" w:cstheme="minorHAnsi"/>
                <w:lang w:eastAsia="en-US"/>
              </w:rPr>
              <w:instrText xml:space="preserve"> FORMCHECKBOX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color w:val="2B579A"/>
                <w:shd w:val="clear" w:color="auto" w:fill="E6E6E6"/>
                <w:lang w:eastAsia="en-US"/>
              </w:rPr>
              <w:fldChar w:fldCharType="end"/>
            </w:r>
          </w:p>
        </w:tc>
        <w:tc>
          <w:tcPr>
            <w:tcW w:w="2101" w:type="dxa"/>
          </w:tcPr>
          <w:p w14:paraId="29733935"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lang w:eastAsia="en-US"/>
              </w:rPr>
              <w:t>Risk to others</w:t>
            </w:r>
          </w:p>
        </w:tc>
        <w:tc>
          <w:tcPr>
            <w:tcW w:w="799" w:type="dxa"/>
            <w:noWrap/>
          </w:tcPr>
          <w:p w14:paraId="446679E0"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Check3"/>
                  <w:enabled/>
                  <w:calcOnExit w:val="0"/>
                  <w:checkBox>
                    <w:sizeAuto/>
                    <w:default w:val="0"/>
                  </w:checkBox>
                </w:ffData>
              </w:fldChar>
            </w:r>
            <w:r w:rsidRPr="00081B2D">
              <w:rPr>
                <w:rFonts w:asciiTheme="minorHAnsi" w:hAnsiTheme="minorHAnsi" w:cstheme="minorHAnsi"/>
                <w:lang w:eastAsia="en-US"/>
              </w:rPr>
              <w:instrText xml:space="preserve"> FORMCHECKBOX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color w:val="2B579A"/>
                <w:shd w:val="clear" w:color="auto" w:fill="E6E6E6"/>
                <w:lang w:eastAsia="en-US"/>
              </w:rPr>
              <w:fldChar w:fldCharType="end"/>
            </w:r>
          </w:p>
        </w:tc>
      </w:tr>
      <w:tr w:rsidR="00E60216" w:rsidRPr="00081B2D" w14:paraId="036417D9" w14:textId="77777777" w:rsidTr="00DD10B9">
        <w:tblPrEx>
          <w:tblLook w:val="04A0" w:firstRow="1" w:lastRow="0" w:firstColumn="1" w:lastColumn="0" w:noHBand="0" w:noVBand="1"/>
        </w:tblPrEx>
        <w:tc>
          <w:tcPr>
            <w:tcW w:w="2745" w:type="dxa"/>
          </w:tcPr>
          <w:p w14:paraId="7FF482CA"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lang w:eastAsia="en-US"/>
              </w:rPr>
              <w:t>Prevent</w:t>
            </w:r>
          </w:p>
        </w:tc>
        <w:tc>
          <w:tcPr>
            <w:tcW w:w="851" w:type="dxa"/>
            <w:noWrap/>
          </w:tcPr>
          <w:p w14:paraId="624A7B3D"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Check3"/>
                  <w:enabled/>
                  <w:calcOnExit w:val="0"/>
                  <w:checkBox>
                    <w:sizeAuto/>
                    <w:default w:val="0"/>
                  </w:checkBox>
                </w:ffData>
              </w:fldChar>
            </w:r>
            <w:r w:rsidRPr="00081B2D">
              <w:rPr>
                <w:rFonts w:asciiTheme="minorHAnsi" w:hAnsiTheme="minorHAnsi" w:cstheme="minorHAnsi"/>
                <w:lang w:eastAsia="en-US"/>
              </w:rPr>
              <w:instrText xml:space="preserve"> FORMCHECKBOX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color w:val="2B579A"/>
                <w:shd w:val="clear" w:color="auto" w:fill="E6E6E6"/>
                <w:lang w:eastAsia="en-US"/>
              </w:rPr>
              <w:fldChar w:fldCharType="end"/>
            </w:r>
          </w:p>
        </w:tc>
        <w:tc>
          <w:tcPr>
            <w:tcW w:w="2409" w:type="dxa"/>
            <w:noWrap/>
          </w:tcPr>
          <w:p w14:paraId="5E66B6BD"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lang w:eastAsia="en-US"/>
              </w:rPr>
              <w:t>CSE</w:t>
            </w:r>
          </w:p>
          <w:p w14:paraId="257D59DD" w14:textId="77777777" w:rsidR="00E60216" w:rsidRPr="00081B2D" w:rsidRDefault="00E60216" w:rsidP="00081B2D">
            <w:pPr>
              <w:spacing w:after="240" w:line="276" w:lineRule="auto"/>
              <w:rPr>
                <w:rFonts w:asciiTheme="minorHAnsi" w:hAnsiTheme="minorHAnsi" w:cstheme="minorHAnsi"/>
                <w:lang w:eastAsia="en-US"/>
              </w:rPr>
            </w:pPr>
          </w:p>
        </w:tc>
        <w:tc>
          <w:tcPr>
            <w:tcW w:w="901" w:type="dxa"/>
          </w:tcPr>
          <w:p w14:paraId="54ED27A9"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Check3"/>
                  <w:enabled/>
                  <w:calcOnExit w:val="0"/>
                  <w:checkBox>
                    <w:sizeAuto/>
                    <w:default w:val="0"/>
                  </w:checkBox>
                </w:ffData>
              </w:fldChar>
            </w:r>
            <w:r w:rsidRPr="00081B2D">
              <w:rPr>
                <w:rFonts w:asciiTheme="minorHAnsi" w:hAnsiTheme="minorHAnsi" w:cstheme="minorHAnsi"/>
                <w:lang w:eastAsia="en-US"/>
              </w:rPr>
              <w:instrText xml:space="preserve"> FORMCHECKBOX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color w:val="2B579A"/>
                <w:shd w:val="clear" w:color="auto" w:fill="E6E6E6"/>
                <w:lang w:eastAsia="en-US"/>
              </w:rPr>
              <w:fldChar w:fldCharType="end"/>
            </w:r>
          </w:p>
        </w:tc>
        <w:tc>
          <w:tcPr>
            <w:tcW w:w="2101" w:type="dxa"/>
            <w:noWrap/>
          </w:tcPr>
          <w:p w14:paraId="291756F6"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lang w:eastAsia="en-US"/>
              </w:rPr>
              <w:t>Faith Abuse</w:t>
            </w:r>
          </w:p>
        </w:tc>
        <w:tc>
          <w:tcPr>
            <w:tcW w:w="799" w:type="dxa"/>
          </w:tcPr>
          <w:p w14:paraId="7F6FE9AA"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Check3"/>
                  <w:enabled/>
                  <w:calcOnExit w:val="0"/>
                  <w:checkBox>
                    <w:sizeAuto/>
                    <w:default w:val="0"/>
                  </w:checkBox>
                </w:ffData>
              </w:fldChar>
            </w:r>
            <w:r w:rsidRPr="00081B2D">
              <w:rPr>
                <w:rFonts w:asciiTheme="minorHAnsi" w:hAnsiTheme="minorHAnsi" w:cstheme="minorHAnsi"/>
                <w:lang w:eastAsia="en-US"/>
              </w:rPr>
              <w:instrText xml:space="preserve"> FORMCHECKBOX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color w:val="2B579A"/>
                <w:shd w:val="clear" w:color="auto" w:fill="E6E6E6"/>
                <w:lang w:eastAsia="en-US"/>
              </w:rPr>
              <w:fldChar w:fldCharType="end"/>
            </w:r>
          </w:p>
        </w:tc>
      </w:tr>
      <w:tr w:rsidR="00E60216" w:rsidRPr="00081B2D" w14:paraId="0CE375E5" w14:textId="77777777" w:rsidTr="00DD10B9">
        <w:tblPrEx>
          <w:tblLook w:val="04A0" w:firstRow="1" w:lastRow="0" w:firstColumn="1" w:lastColumn="0" w:noHBand="0" w:noVBand="1"/>
        </w:tblPrEx>
        <w:trPr>
          <w:trHeight w:val="475"/>
        </w:trPr>
        <w:tc>
          <w:tcPr>
            <w:tcW w:w="2745" w:type="dxa"/>
          </w:tcPr>
          <w:p w14:paraId="31F38153"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lang w:eastAsia="en-US"/>
              </w:rPr>
              <w:t xml:space="preserve">Financial Abuse </w:t>
            </w:r>
          </w:p>
        </w:tc>
        <w:tc>
          <w:tcPr>
            <w:tcW w:w="851" w:type="dxa"/>
            <w:noWrap/>
          </w:tcPr>
          <w:p w14:paraId="65B52E68"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Check3"/>
                  <w:enabled/>
                  <w:calcOnExit w:val="0"/>
                  <w:checkBox>
                    <w:sizeAuto/>
                    <w:default w:val="0"/>
                  </w:checkBox>
                </w:ffData>
              </w:fldChar>
            </w:r>
            <w:r w:rsidRPr="00081B2D">
              <w:rPr>
                <w:rFonts w:asciiTheme="minorHAnsi" w:hAnsiTheme="minorHAnsi" w:cstheme="minorHAnsi"/>
                <w:lang w:eastAsia="en-US"/>
              </w:rPr>
              <w:instrText xml:space="preserve"> FORMCHECKBOX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color w:val="2B579A"/>
                <w:shd w:val="clear" w:color="auto" w:fill="E6E6E6"/>
                <w:lang w:eastAsia="en-US"/>
              </w:rPr>
              <w:fldChar w:fldCharType="end"/>
            </w:r>
          </w:p>
        </w:tc>
        <w:tc>
          <w:tcPr>
            <w:tcW w:w="2409" w:type="dxa"/>
            <w:noWrap/>
          </w:tcPr>
          <w:p w14:paraId="72C24324"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lang w:eastAsia="en-US"/>
              </w:rPr>
              <w:t>Domestic Violence</w:t>
            </w:r>
          </w:p>
        </w:tc>
        <w:tc>
          <w:tcPr>
            <w:tcW w:w="901" w:type="dxa"/>
          </w:tcPr>
          <w:p w14:paraId="2196A37B"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Check3"/>
                  <w:enabled/>
                  <w:calcOnExit w:val="0"/>
                  <w:checkBox>
                    <w:sizeAuto/>
                    <w:default w:val="0"/>
                  </w:checkBox>
                </w:ffData>
              </w:fldChar>
            </w:r>
            <w:r w:rsidRPr="00081B2D">
              <w:rPr>
                <w:rFonts w:asciiTheme="minorHAnsi" w:hAnsiTheme="minorHAnsi" w:cstheme="minorHAnsi"/>
                <w:lang w:eastAsia="en-US"/>
              </w:rPr>
              <w:instrText xml:space="preserve"> FORMCHECKBOX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color w:val="2B579A"/>
                <w:shd w:val="clear" w:color="auto" w:fill="E6E6E6"/>
                <w:lang w:eastAsia="en-US"/>
              </w:rPr>
              <w:fldChar w:fldCharType="end"/>
            </w:r>
          </w:p>
        </w:tc>
        <w:tc>
          <w:tcPr>
            <w:tcW w:w="2101" w:type="dxa"/>
          </w:tcPr>
          <w:p w14:paraId="2B0A72A3"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eastAsia="Times New Roman" w:hAnsiTheme="minorHAnsi" w:cstheme="minorHAnsi"/>
              </w:rPr>
              <w:t>Female Genital Mutilation</w:t>
            </w:r>
          </w:p>
        </w:tc>
        <w:tc>
          <w:tcPr>
            <w:tcW w:w="799" w:type="dxa"/>
          </w:tcPr>
          <w:p w14:paraId="4ADC9F98"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Check3"/>
                  <w:enabled/>
                  <w:calcOnExit w:val="0"/>
                  <w:checkBox>
                    <w:sizeAuto/>
                    <w:default w:val="0"/>
                  </w:checkBox>
                </w:ffData>
              </w:fldChar>
            </w:r>
            <w:r w:rsidRPr="00081B2D">
              <w:rPr>
                <w:rFonts w:asciiTheme="minorHAnsi" w:hAnsiTheme="minorHAnsi" w:cstheme="minorHAnsi"/>
                <w:lang w:eastAsia="en-US"/>
              </w:rPr>
              <w:instrText xml:space="preserve"> FORMCHECKBOX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color w:val="2B579A"/>
                <w:shd w:val="clear" w:color="auto" w:fill="E6E6E6"/>
                <w:lang w:eastAsia="en-US"/>
              </w:rPr>
              <w:fldChar w:fldCharType="end"/>
            </w:r>
          </w:p>
        </w:tc>
      </w:tr>
      <w:tr w:rsidR="00E60216" w:rsidRPr="00081B2D" w14:paraId="39D1313A" w14:textId="77777777" w:rsidTr="00DD10B9">
        <w:tblPrEx>
          <w:tblLook w:val="04A0" w:firstRow="1" w:lastRow="0" w:firstColumn="1" w:lastColumn="0" w:noHBand="0" w:noVBand="1"/>
        </w:tblPrEx>
        <w:trPr>
          <w:trHeight w:val="475"/>
        </w:trPr>
        <w:tc>
          <w:tcPr>
            <w:tcW w:w="2745" w:type="dxa"/>
          </w:tcPr>
          <w:p w14:paraId="0D2E8658"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eastAsia="Times New Roman" w:hAnsiTheme="minorHAnsi" w:cstheme="minorHAnsi"/>
              </w:rPr>
              <w:t>Fabricated/Induced Illness</w:t>
            </w:r>
          </w:p>
        </w:tc>
        <w:tc>
          <w:tcPr>
            <w:tcW w:w="851" w:type="dxa"/>
            <w:noWrap/>
          </w:tcPr>
          <w:p w14:paraId="4CE4A1A1"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Check3"/>
                  <w:enabled/>
                  <w:calcOnExit w:val="0"/>
                  <w:checkBox>
                    <w:sizeAuto/>
                    <w:default w:val="0"/>
                  </w:checkBox>
                </w:ffData>
              </w:fldChar>
            </w:r>
            <w:r w:rsidRPr="00081B2D">
              <w:rPr>
                <w:rFonts w:asciiTheme="minorHAnsi" w:hAnsiTheme="minorHAnsi" w:cstheme="minorHAnsi"/>
                <w:lang w:eastAsia="en-US"/>
              </w:rPr>
              <w:instrText xml:space="preserve"> FORMCHECKBOX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color w:val="2B579A"/>
                <w:shd w:val="clear" w:color="auto" w:fill="E6E6E6"/>
                <w:lang w:eastAsia="en-US"/>
              </w:rPr>
              <w:fldChar w:fldCharType="end"/>
            </w:r>
          </w:p>
        </w:tc>
        <w:tc>
          <w:tcPr>
            <w:tcW w:w="2409" w:type="dxa"/>
            <w:noWrap/>
          </w:tcPr>
          <w:p w14:paraId="7A197826"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eastAsia="Times New Roman" w:hAnsiTheme="minorHAnsi" w:cstheme="minorHAnsi"/>
              </w:rPr>
              <w:t>Gangs and Youth Violence</w:t>
            </w:r>
          </w:p>
        </w:tc>
        <w:tc>
          <w:tcPr>
            <w:tcW w:w="901" w:type="dxa"/>
          </w:tcPr>
          <w:p w14:paraId="3E2341C4"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Check3"/>
                  <w:enabled/>
                  <w:calcOnExit w:val="0"/>
                  <w:checkBox>
                    <w:sizeAuto/>
                    <w:default w:val="0"/>
                  </w:checkBox>
                </w:ffData>
              </w:fldChar>
            </w:r>
            <w:r w:rsidRPr="00081B2D">
              <w:rPr>
                <w:rFonts w:asciiTheme="minorHAnsi" w:hAnsiTheme="minorHAnsi" w:cstheme="minorHAnsi"/>
                <w:lang w:eastAsia="en-US"/>
              </w:rPr>
              <w:instrText xml:space="preserve"> FORMCHECKBOX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color w:val="2B579A"/>
                <w:shd w:val="clear" w:color="auto" w:fill="E6E6E6"/>
                <w:lang w:eastAsia="en-US"/>
              </w:rPr>
              <w:fldChar w:fldCharType="end"/>
            </w:r>
          </w:p>
        </w:tc>
        <w:tc>
          <w:tcPr>
            <w:tcW w:w="2101" w:type="dxa"/>
          </w:tcPr>
          <w:p w14:paraId="699ECEB2"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eastAsia="Times New Roman" w:hAnsiTheme="minorHAnsi" w:cstheme="minorHAnsi"/>
              </w:rPr>
              <w:t>Harmful Sexual Behaviour</w:t>
            </w:r>
          </w:p>
        </w:tc>
        <w:tc>
          <w:tcPr>
            <w:tcW w:w="799" w:type="dxa"/>
          </w:tcPr>
          <w:p w14:paraId="0C6C8258"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Check3"/>
                  <w:enabled/>
                  <w:calcOnExit w:val="0"/>
                  <w:checkBox>
                    <w:sizeAuto/>
                    <w:default w:val="0"/>
                  </w:checkBox>
                </w:ffData>
              </w:fldChar>
            </w:r>
            <w:r w:rsidRPr="00081B2D">
              <w:rPr>
                <w:rFonts w:asciiTheme="minorHAnsi" w:hAnsiTheme="minorHAnsi" w:cstheme="minorHAnsi"/>
                <w:lang w:eastAsia="en-US"/>
              </w:rPr>
              <w:instrText xml:space="preserve"> FORMCHECKBOX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color w:val="2B579A"/>
                <w:shd w:val="clear" w:color="auto" w:fill="E6E6E6"/>
                <w:lang w:eastAsia="en-US"/>
              </w:rPr>
              <w:fldChar w:fldCharType="end"/>
            </w:r>
          </w:p>
        </w:tc>
      </w:tr>
      <w:tr w:rsidR="00E60216" w:rsidRPr="00081B2D" w14:paraId="65D573BF" w14:textId="77777777" w:rsidTr="00DD10B9">
        <w:tblPrEx>
          <w:tblLook w:val="04A0" w:firstRow="1" w:lastRow="0" w:firstColumn="1" w:lastColumn="0" w:noHBand="0" w:noVBand="1"/>
        </w:tblPrEx>
        <w:trPr>
          <w:trHeight w:val="303"/>
        </w:trPr>
        <w:tc>
          <w:tcPr>
            <w:tcW w:w="2745" w:type="dxa"/>
          </w:tcPr>
          <w:p w14:paraId="295A4DF2"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eastAsia="Times New Roman" w:hAnsiTheme="minorHAnsi" w:cstheme="minorHAnsi"/>
              </w:rPr>
              <w:t>Institutional abuse</w:t>
            </w:r>
          </w:p>
        </w:tc>
        <w:tc>
          <w:tcPr>
            <w:tcW w:w="851" w:type="dxa"/>
            <w:noWrap/>
          </w:tcPr>
          <w:p w14:paraId="086D0885"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Check3"/>
                  <w:enabled/>
                  <w:calcOnExit w:val="0"/>
                  <w:checkBox>
                    <w:sizeAuto/>
                    <w:default w:val="0"/>
                  </w:checkBox>
                </w:ffData>
              </w:fldChar>
            </w:r>
            <w:r w:rsidRPr="00081B2D">
              <w:rPr>
                <w:rFonts w:asciiTheme="minorHAnsi" w:hAnsiTheme="minorHAnsi" w:cstheme="minorHAnsi"/>
                <w:lang w:eastAsia="en-US"/>
              </w:rPr>
              <w:instrText xml:space="preserve"> FORMCHECKBOX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color w:val="2B579A"/>
                <w:shd w:val="clear" w:color="auto" w:fill="E6E6E6"/>
                <w:lang w:eastAsia="en-US"/>
              </w:rPr>
              <w:fldChar w:fldCharType="end"/>
            </w:r>
          </w:p>
        </w:tc>
        <w:tc>
          <w:tcPr>
            <w:tcW w:w="2409" w:type="dxa"/>
            <w:noWrap/>
          </w:tcPr>
          <w:p w14:paraId="59EC945B"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lang w:eastAsia="en-US"/>
              </w:rPr>
              <w:t>Missing from home</w:t>
            </w:r>
          </w:p>
          <w:p w14:paraId="6404502E" w14:textId="77777777" w:rsidR="00E60216" w:rsidRPr="00081B2D" w:rsidRDefault="00E60216" w:rsidP="00081B2D">
            <w:pPr>
              <w:spacing w:after="240" w:line="276" w:lineRule="auto"/>
              <w:rPr>
                <w:rFonts w:asciiTheme="minorHAnsi" w:hAnsiTheme="minorHAnsi" w:cstheme="minorHAnsi"/>
                <w:lang w:eastAsia="en-US"/>
              </w:rPr>
            </w:pPr>
          </w:p>
        </w:tc>
        <w:tc>
          <w:tcPr>
            <w:tcW w:w="901" w:type="dxa"/>
          </w:tcPr>
          <w:p w14:paraId="1484EED9"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Check3"/>
                  <w:enabled/>
                  <w:calcOnExit w:val="0"/>
                  <w:checkBox>
                    <w:sizeAuto/>
                    <w:default w:val="0"/>
                  </w:checkBox>
                </w:ffData>
              </w:fldChar>
            </w:r>
            <w:r w:rsidRPr="00081B2D">
              <w:rPr>
                <w:rFonts w:asciiTheme="minorHAnsi" w:hAnsiTheme="minorHAnsi" w:cstheme="minorHAnsi"/>
                <w:lang w:eastAsia="en-US"/>
              </w:rPr>
              <w:instrText xml:space="preserve"> FORMCHECKBOX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color w:val="2B579A"/>
                <w:shd w:val="clear" w:color="auto" w:fill="E6E6E6"/>
                <w:lang w:eastAsia="en-US"/>
              </w:rPr>
              <w:fldChar w:fldCharType="end"/>
            </w:r>
          </w:p>
        </w:tc>
        <w:tc>
          <w:tcPr>
            <w:tcW w:w="2101" w:type="dxa"/>
          </w:tcPr>
          <w:p w14:paraId="4ACBB128"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lang w:eastAsia="en-US"/>
              </w:rPr>
              <w:t>Sexting</w:t>
            </w:r>
          </w:p>
        </w:tc>
        <w:tc>
          <w:tcPr>
            <w:tcW w:w="799" w:type="dxa"/>
          </w:tcPr>
          <w:p w14:paraId="03581976"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Check3"/>
                  <w:enabled/>
                  <w:calcOnExit w:val="0"/>
                  <w:checkBox>
                    <w:sizeAuto/>
                    <w:default w:val="0"/>
                  </w:checkBox>
                </w:ffData>
              </w:fldChar>
            </w:r>
            <w:r w:rsidRPr="00081B2D">
              <w:rPr>
                <w:rFonts w:asciiTheme="minorHAnsi" w:hAnsiTheme="minorHAnsi" w:cstheme="minorHAnsi"/>
                <w:lang w:eastAsia="en-US"/>
              </w:rPr>
              <w:instrText xml:space="preserve"> FORMCHECKBOX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color w:val="2B579A"/>
                <w:shd w:val="clear" w:color="auto" w:fill="E6E6E6"/>
                <w:lang w:eastAsia="en-US"/>
              </w:rPr>
              <w:fldChar w:fldCharType="end"/>
            </w:r>
          </w:p>
        </w:tc>
      </w:tr>
      <w:tr w:rsidR="00E60216" w:rsidRPr="00081B2D" w14:paraId="2D764CAD" w14:textId="77777777" w:rsidTr="00DD10B9">
        <w:tblPrEx>
          <w:tblLook w:val="04A0" w:firstRow="1" w:lastRow="0" w:firstColumn="1" w:lastColumn="0" w:noHBand="0" w:noVBand="1"/>
        </w:tblPrEx>
        <w:trPr>
          <w:trHeight w:val="303"/>
        </w:trPr>
        <w:tc>
          <w:tcPr>
            <w:tcW w:w="2745" w:type="dxa"/>
          </w:tcPr>
          <w:p w14:paraId="48C642D9" w14:textId="77777777" w:rsidR="00E60216" w:rsidRPr="00081B2D" w:rsidRDefault="00E60216" w:rsidP="00081B2D">
            <w:pPr>
              <w:spacing w:after="240" w:line="276" w:lineRule="auto"/>
              <w:rPr>
                <w:rFonts w:asciiTheme="minorHAnsi" w:eastAsia="Times New Roman" w:hAnsiTheme="minorHAnsi" w:cstheme="minorHAnsi"/>
              </w:rPr>
            </w:pPr>
            <w:r w:rsidRPr="00081B2D">
              <w:rPr>
                <w:rFonts w:asciiTheme="minorHAnsi" w:eastAsia="Times New Roman" w:hAnsiTheme="minorHAnsi" w:cstheme="minorHAnsi"/>
              </w:rPr>
              <w:t>Trafficking</w:t>
            </w:r>
          </w:p>
        </w:tc>
        <w:tc>
          <w:tcPr>
            <w:tcW w:w="851" w:type="dxa"/>
            <w:noWrap/>
          </w:tcPr>
          <w:p w14:paraId="78FF5E36"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Check3"/>
                  <w:enabled/>
                  <w:calcOnExit w:val="0"/>
                  <w:checkBox>
                    <w:sizeAuto/>
                    <w:default w:val="0"/>
                  </w:checkBox>
                </w:ffData>
              </w:fldChar>
            </w:r>
            <w:bookmarkStart w:id="102" w:name="Check3"/>
            <w:r w:rsidRPr="00081B2D">
              <w:rPr>
                <w:rFonts w:asciiTheme="minorHAnsi" w:hAnsiTheme="minorHAnsi" w:cstheme="minorHAnsi"/>
                <w:lang w:eastAsia="en-US"/>
              </w:rPr>
              <w:instrText xml:space="preserve"> FORMCHECKBOX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color w:val="2B579A"/>
                <w:shd w:val="clear" w:color="auto" w:fill="E6E6E6"/>
                <w:lang w:eastAsia="en-US"/>
              </w:rPr>
              <w:fldChar w:fldCharType="end"/>
            </w:r>
            <w:bookmarkEnd w:id="102"/>
          </w:p>
        </w:tc>
        <w:tc>
          <w:tcPr>
            <w:tcW w:w="2409" w:type="dxa"/>
            <w:noWrap/>
          </w:tcPr>
          <w:p w14:paraId="77CE4695"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lang w:eastAsia="en-US"/>
              </w:rPr>
              <w:t>Missing in education</w:t>
            </w:r>
          </w:p>
          <w:p w14:paraId="3F76C3D5" w14:textId="77777777" w:rsidR="00E60216" w:rsidRPr="00081B2D" w:rsidRDefault="00E60216" w:rsidP="00081B2D">
            <w:pPr>
              <w:spacing w:after="240" w:line="276" w:lineRule="auto"/>
              <w:rPr>
                <w:rFonts w:asciiTheme="minorHAnsi" w:hAnsiTheme="minorHAnsi" w:cstheme="minorHAnsi"/>
                <w:lang w:eastAsia="en-US"/>
              </w:rPr>
            </w:pPr>
          </w:p>
        </w:tc>
        <w:tc>
          <w:tcPr>
            <w:tcW w:w="901" w:type="dxa"/>
          </w:tcPr>
          <w:p w14:paraId="4A43860A"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Check3"/>
                  <w:enabled/>
                  <w:calcOnExit w:val="0"/>
                  <w:checkBox>
                    <w:sizeAuto/>
                    <w:default w:val="0"/>
                  </w:checkBox>
                </w:ffData>
              </w:fldChar>
            </w:r>
            <w:r w:rsidRPr="00081B2D">
              <w:rPr>
                <w:rFonts w:asciiTheme="minorHAnsi" w:hAnsiTheme="minorHAnsi" w:cstheme="minorHAnsi"/>
                <w:lang w:eastAsia="en-US"/>
              </w:rPr>
              <w:instrText xml:space="preserve"> FORMCHECKBOX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color w:val="2B579A"/>
                <w:shd w:val="clear" w:color="auto" w:fill="E6E6E6"/>
                <w:lang w:eastAsia="en-US"/>
              </w:rPr>
              <w:fldChar w:fldCharType="end"/>
            </w:r>
          </w:p>
        </w:tc>
        <w:tc>
          <w:tcPr>
            <w:tcW w:w="2101" w:type="dxa"/>
          </w:tcPr>
          <w:p w14:paraId="1B7A084C"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lang w:eastAsia="en-US"/>
              </w:rPr>
              <w:t>Substance abuse</w:t>
            </w:r>
          </w:p>
        </w:tc>
        <w:tc>
          <w:tcPr>
            <w:tcW w:w="799" w:type="dxa"/>
          </w:tcPr>
          <w:p w14:paraId="339D1D35"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Check3"/>
                  <w:enabled/>
                  <w:calcOnExit w:val="0"/>
                  <w:checkBox>
                    <w:sizeAuto/>
                    <w:default w:val="0"/>
                  </w:checkBox>
                </w:ffData>
              </w:fldChar>
            </w:r>
            <w:r w:rsidRPr="00081B2D">
              <w:rPr>
                <w:rFonts w:asciiTheme="minorHAnsi" w:hAnsiTheme="minorHAnsi" w:cstheme="minorHAnsi"/>
                <w:lang w:eastAsia="en-US"/>
              </w:rPr>
              <w:instrText xml:space="preserve"> FORMCHECKBOX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color w:val="2B579A"/>
                <w:shd w:val="clear" w:color="auto" w:fill="E6E6E6"/>
                <w:lang w:eastAsia="en-US"/>
              </w:rPr>
              <w:fldChar w:fldCharType="end"/>
            </w:r>
          </w:p>
        </w:tc>
      </w:tr>
      <w:tr w:rsidR="00E60216" w:rsidRPr="00081B2D" w14:paraId="1B75E0E8" w14:textId="77777777" w:rsidTr="00DD10B9">
        <w:tblPrEx>
          <w:tblLook w:val="04A0" w:firstRow="1" w:lastRow="0" w:firstColumn="1" w:lastColumn="0" w:noHBand="0" w:noVBand="1"/>
        </w:tblPrEx>
        <w:trPr>
          <w:trHeight w:val="303"/>
        </w:trPr>
        <w:tc>
          <w:tcPr>
            <w:tcW w:w="2745" w:type="dxa"/>
          </w:tcPr>
          <w:p w14:paraId="2E685B32" w14:textId="77777777" w:rsidR="00E60216" w:rsidRPr="00081B2D" w:rsidRDefault="00E60216" w:rsidP="00081B2D">
            <w:pPr>
              <w:spacing w:after="240" w:line="276" w:lineRule="auto"/>
              <w:rPr>
                <w:rFonts w:asciiTheme="minorHAnsi" w:eastAsia="Times New Roman" w:hAnsiTheme="minorHAnsi" w:cstheme="minorHAnsi"/>
              </w:rPr>
            </w:pPr>
            <w:r w:rsidRPr="00081B2D">
              <w:rPr>
                <w:rFonts w:asciiTheme="minorHAnsi" w:eastAsia="Times New Roman" w:hAnsiTheme="minorHAnsi" w:cstheme="minorHAnsi"/>
              </w:rPr>
              <w:t>*Child Looked After</w:t>
            </w:r>
          </w:p>
          <w:p w14:paraId="747F588A" w14:textId="77777777" w:rsidR="00E60216" w:rsidRPr="00081B2D" w:rsidRDefault="00E60216" w:rsidP="00081B2D">
            <w:pPr>
              <w:spacing w:after="240" w:line="276" w:lineRule="auto"/>
              <w:rPr>
                <w:rFonts w:asciiTheme="minorHAnsi" w:eastAsia="Times New Roman" w:hAnsiTheme="minorHAnsi" w:cstheme="minorHAnsi"/>
              </w:rPr>
            </w:pPr>
          </w:p>
        </w:tc>
        <w:tc>
          <w:tcPr>
            <w:tcW w:w="851" w:type="dxa"/>
            <w:noWrap/>
          </w:tcPr>
          <w:p w14:paraId="54749BFE"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Check3"/>
                  <w:enabled/>
                  <w:calcOnExit w:val="0"/>
                  <w:checkBox>
                    <w:sizeAuto/>
                    <w:default w:val="0"/>
                  </w:checkBox>
                </w:ffData>
              </w:fldChar>
            </w:r>
            <w:r w:rsidRPr="00081B2D">
              <w:rPr>
                <w:rFonts w:asciiTheme="minorHAnsi" w:hAnsiTheme="minorHAnsi" w:cstheme="minorHAnsi"/>
                <w:lang w:eastAsia="en-US"/>
              </w:rPr>
              <w:instrText xml:space="preserve"> FORMCHECKBOX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color w:val="2B579A"/>
                <w:shd w:val="clear" w:color="auto" w:fill="E6E6E6"/>
                <w:lang w:eastAsia="en-US"/>
              </w:rPr>
              <w:fldChar w:fldCharType="end"/>
            </w:r>
          </w:p>
        </w:tc>
        <w:tc>
          <w:tcPr>
            <w:tcW w:w="2409" w:type="dxa"/>
            <w:noWrap/>
          </w:tcPr>
          <w:p w14:paraId="189154D7" w14:textId="77777777" w:rsidR="00E60216" w:rsidRPr="00081B2D" w:rsidRDefault="00E60216" w:rsidP="00081B2D">
            <w:pPr>
              <w:spacing w:after="240" w:line="276" w:lineRule="auto"/>
              <w:rPr>
                <w:rFonts w:asciiTheme="minorHAnsi" w:hAnsiTheme="minorHAnsi" w:cstheme="minorHAnsi"/>
                <w:lang w:eastAsia="en-US"/>
              </w:rPr>
            </w:pPr>
          </w:p>
        </w:tc>
        <w:tc>
          <w:tcPr>
            <w:tcW w:w="901" w:type="dxa"/>
          </w:tcPr>
          <w:p w14:paraId="1A706F5C" w14:textId="77777777" w:rsidR="00E60216" w:rsidRPr="00081B2D" w:rsidRDefault="00E60216" w:rsidP="00081B2D">
            <w:pPr>
              <w:spacing w:after="240" w:line="276" w:lineRule="auto"/>
              <w:rPr>
                <w:rFonts w:asciiTheme="minorHAnsi" w:hAnsiTheme="minorHAnsi" w:cstheme="minorHAnsi"/>
                <w:lang w:eastAsia="en-US"/>
              </w:rPr>
            </w:pPr>
          </w:p>
        </w:tc>
        <w:tc>
          <w:tcPr>
            <w:tcW w:w="2101" w:type="dxa"/>
          </w:tcPr>
          <w:p w14:paraId="666CD930" w14:textId="77777777" w:rsidR="00E60216" w:rsidRPr="00081B2D" w:rsidRDefault="00E60216" w:rsidP="00081B2D">
            <w:pPr>
              <w:spacing w:after="240" w:line="276" w:lineRule="auto"/>
              <w:rPr>
                <w:rFonts w:asciiTheme="minorHAnsi" w:hAnsiTheme="minorHAnsi" w:cstheme="minorHAnsi"/>
                <w:lang w:eastAsia="en-US"/>
              </w:rPr>
            </w:pPr>
          </w:p>
        </w:tc>
        <w:tc>
          <w:tcPr>
            <w:tcW w:w="799" w:type="dxa"/>
          </w:tcPr>
          <w:p w14:paraId="78D4EC30" w14:textId="77777777" w:rsidR="00E60216" w:rsidRPr="00081B2D" w:rsidRDefault="00E60216" w:rsidP="00081B2D">
            <w:pPr>
              <w:spacing w:after="240" w:line="276" w:lineRule="auto"/>
              <w:rPr>
                <w:rFonts w:asciiTheme="minorHAnsi" w:hAnsiTheme="minorHAnsi" w:cstheme="minorHAnsi"/>
                <w:lang w:eastAsia="en-US"/>
              </w:rPr>
            </w:pPr>
          </w:p>
        </w:tc>
      </w:tr>
      <w:tr w:rsidR="00E60216" w:rsidRPr="00081B2D" w14:paraId="01359911" w14:textId="77777777" w:rsidTr="00DD10B9">
        <w:tblPrEx>
          <w:tblLook w:val="04A0" w:firstRow="1" w:lastRow="0" w:firstColumn="1" w:lastColumn="0" w:noHBand="0" w:noVBand="1"/>
        </w:tblPrEx>
        <w:trPr>
          <w:trHeight w:val="303"/>
        </w:trPr>
        <w:tc>
          <w:tcPr>
            <w:tcW w:w="9806" w:type="dxa"/>
            <w:gridSpan w:val="6"/>
          </w:tcPr>
          <w:p w14:paraId="4CE82739" w14:textId="184851B3" w:rsidR="00E60216" w:rsidRPr="003D1154" w:rsidRDefault="00051DAE" w:rsidP="00081B2D">
            <w:pPr>
              <w:spacing w:after="240" w:line="276" w:lineRule="auto"/>
              <w:rPr>
                <w:rFonts w:asciiTheme="minorHAnsi" w:hAnsiTheme="minorHAnsi" w:cstheme="minorHAnsi"/>
                <w:b/>
                <w:i/>
                <w:lang w:eastAsia="en-US"/>
              </w:rPr>
            </w:pPr>
            <w:r w:rsidRPr="00081B2D">
              <w:rPr>
                <w:rFonts w:asciiTheme="minorHAnsi" w:hAnsiTheme="minorHAnsi" w:cstheme="minorHAnsi"/>
                <w:b/>
                <w:i/>
                <w:lang w:eastAsia="en-US"/>
              </w:rPr>
              <w:t>Other (</w:t>
            </w:r>
            <w:r w:rsidR="00E60216" w:rsidRPr="00081B2D">
              <w:rPr>
                <w:rFonts w:asciiTheme="minorHAnsi" w:hAnsiTheme="minorHAnsi" w:cstheme="minorHAnsi"/>
                <w:b/>
                <w:i/>
                <w:lang w:eastAsia="en-US"/>
              </w:rPr>
              <w:t xml:space="preserve">Please State): </w:t>
            </w:r>
          </w:p>
        </w:tc>
      </w:tr>
    </w:tbl>
    <w:p w14:paraId="003DCF1C" w14:textId="77777777" w:rsidR="00E60216" w:rsidRPr="00081B2D" w:rsidRDefault="00E60216" w:rsidP="00081B2D">
      <w:pPr>
        <w:spacing w:after="240" w:line="276" w:lineRule="auto"/>
        <w:rPr>
          <w:rFonts w:asciiTheme="minorHAnsi" w:hAnsiTheme="minorHAnsi" w:cstheme="minorHAnsi"/>
          <w:lang w:eastAsia="en-U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0"/>
        <w:gridCol w:w="1308"/>
        <w:gridCol w:w="5125"/>
      </w:tblGrid>
      <w:tr w:rsidR="00E60216" w:rsidRPr="00081B2D" w14:paraId="75748BAB" w14:textId="77777777" w:rsidTr="00DD10B9">
        <w:trPr>
          <w:trHeight w:val="1230"/>
          <w:jc w:val="center"/>
        </w:trPr>
        <w:tc>
          <w:tcPr>
            <w:tcW w:w="5000" w:type="pct"/>
            <w:gridSpan w:val="3"/>
            <w:tcBorders>
              <w:left w:val="single" w:sz="4" w:space="0" w:color="auto"/>
              <w:right w:val="single" w:sz="4" w:space="0" w:color="auto"/>
            </w:tcBorders>
            <w:shd w:val="clear" w:color="auto" w:fill="EAF1DD"/>
          </w:tcPr>
          <w:p w14:paraId="5E3F25E9" w14:textId="77777777" w:rsidR="00E60216" w:rsidRPr="00081B2D" w:rsidRDefault="00E60216" w:rsidP="00081B2D">
            <w:pPr>
              <w:spacing w:after="240" w:line="276" w:lineRule="auto"/>
              <w:rPr>
                <w:rFonts w:asciiTheme="minorHAnsi" w:hAnsiTheme="minorHAnsi" w:cstheme="minorHAnsi"/>
                <w:b/>
                <w:lang w:eastAsia="en-US"/>
              </w:rPr>
            </w:pPr>
            <w:r w:rsidRPr="00081B2D">
              <w:rPr>
                <w:rFonts w:asciiTheme="minorHAnsi" w:hAnsiTheme="minorHAnsi" w:cstheme="minorHAnsi"/>
                <w:b/>
                <w:lang w:eastAsia="en-US"/>
              </w:rPr>
              <w:t>Are there any current or relevant historical safeguarding concerns?</w:t>
            </w:r>
          </w:p>
          <w:p w14:paraId="379E3E96" w14:textId="77777777" w:rsidR="00E60216" w:rsidRPr="00081B2D" w:rsidRDefault="00E60216" w:rsidP="00081B2D">
            <w:pPr>
              <w:spacing w:after="240" w:line="276" w:lineRule="auto"/>
              <w:rPr>
                <w:rFonts w:asciiTheme="minorHAnsi" w:hAnsiTheme="minorHAnsi" w:cstheme="minorHAnsi"/>
                <w:b/>
                <w:lang w:eastAsia="en-US"/>
              </w:rPr>
            </w:pPr>
          </w:p>
          <w:p w14:paraId="4CD3D3E3" w14:textId="77777777" w:rsidR="00E60216" w:rsidRPr="00081B2D" w:rsidRDefault="00E60216" w:rsidP="00081B2D">
            <w:pPr>
              <w:spacing w:after="240" w:line="276" w:lineRule="auto"/>
              <w:rPr>
                <w:rFonts w:asciiTheme="minorHAnsi" w:hAnsiTheme="minorHAnsi" w:cstheme="minorHAnsi"/>
                <w:b/>
                <w:lang w:eastAsia="en-US"/>
              </w:rPr>
            </w:pPr>
            <w:r w:rsidRPr="00081B2D">
              <w:rPr>
                <w:rFonts w:asciiTheme="minorHAnsi" w:hAnsiTheme="minorHAnsi" w:cstheme="minorHAnsi"/>
                <w:i/>
                <w:lang w:eastAsia="en-US"/>
              </w:rPr>
              <w:t>Please can you provide details of the concerns that you have noted.  Please also indicate if the concern was referred to any agencies (i.e. children’s social care, adult social care, police) and the outcome of the referral? Feel free to use additional sheets if required.</w:t>
            </w:r>
          </w:p>
        </w:tc>
      </w:tr>
      <w:tr w:rsidR="00E60216" w:rsidRPr="00081B2D" w14:paraId="288571A2" w14:textId="77777777" w:rsidTr="00DD10B9">
        <w:trPr>
          <w:trHeight w:val="402"/>
          <w:jc w:val="center"/>
        </w:trPr>
        <w:tc>
          <w:tcPr>
            <w:tcW w:w="1568" w:type="pct"/>
            <w:shd w:val="clear" w:color="auto" w:fill="C2D69B"/>
          </w:tcPr>
          <w:p w14:paraId="131F2805" w14:textId="77777777" w:rsidR="00E60216" w:rsidRPr="00081B2D" w:rsidRDefault="00E60216" w:rsidP="00081B2D">
            <w:pPr>
              <w:spacing w:after="240" w:line="276" w:lineRule="auto"/>
              <w:rPr>
                <w:rFonts w:asciiTheme="minorHAnsi" w:hAnsiTheme="minorHAnsi" w:cstheme="minorHAnsi"/>
                <w:b/>
                <w:lang w:eastAsia="en-US"/>
              </w:rPr>
            </w:pPr>
            <w:r w:rsidRPr="00081B2D">
              <w:rPr>
                <w:rFonts w:asciiTheme="minorHAnsi" w:hAnsiTheme="minorHAnsi" w:cstheme="minorHAnsi"/>
                <w:b/>
                <w:lang w:eastAsia="en-US"/>
              </w:rPr>
              <w:t>Safeguarding Issue</w:t>
            </w:r>
          </w:p>
        </w:tc>
        <w:tc>
          <w:tcPr>
            <w:tcW w:w="698" w:type="pct"/>
            <w:shd w:val="clear" w:color="auto" w:fill="C2D69B"/>
          </w:tcPr>
          <w:p w14:paraId="2D4EF5E6" w14:textId="77777777" w:rsidR="00E60216" w:rsidRPr="00081B2D" w:rsidRDefault="00E60216" w:rsidP="00081B2D">
            <w:pPr>
              <w:spacing w:after="240" w:line="276" w:lineRule="auto"/>
              <w:rPr>
                <w:rFonts w:asciiTheme="minorHAnsi" w:hAnsiTheme="minorHAnsi" w:cstheme="minorHAnsi"/>
                <w:b/>
                <w:lang w:eastAsia="en-US"/>
              </w:rPr>
            </w:pPr>
            <w:r w:rsidRPr="00081B2D">
              <w:rPr>
                <w:rFonts w:asciiTheme="minorHAnsi" w:hAnsiTheme="minorHAnsi" w:cstheme="minorHAnsi"/>
                <w:b/>
                <w:lang w:eastAsia="en-US"/>
              </w:rPr>
              <w:t>Date</w:t>
            </w:r>
          </w:p>
        </w:tc>
        <w:tc>
          <w:tcPr>
            <w:tcW w:w="2734" w:type="pct"/>
            <w:shd w:val="clear" w:color="auto" w:fill="C2D69B"/>
          </w:tcPr>
          <w:p w14:paraId="493C473B" w14:textId="77777777" w:rsidR="00E60216" w:rsidRPr="00081B2D" w:rsidRDefault="00E60216" w:rsidP="00081B2D">
            <w:pPr>
              <w:spacing w:after="240" w:line="276" w:lineRule="auto"/>
              <w:rPr>
                <w:rFonts w:asciiTheme="minorHAnsi" w:hAnsiTheme="minorHAnsi" w:cstheme="minorHAnsi"/>
                <w:b/>
                <w:lang w:eastAsia="en-US"/>
              </w:rPr>
            </w:pPr>
            <w:r w:rsidRPr="00081B2D">
              <w:rPr>
                <w:rFonts w:asciiTheme="minorHAnsi" w:hAnsiTheme="minorHAnsi" w:cstheme="minorHAnsi"/>
                <w:b/>
                <w:lang w:eastAsia="en-US"/>
              </w:rPr>
              <w:t>What action was taken / Referred to agency?</w:t>
            </w:r>
          </w:p>
        </w:tc>
      </w:tr>
      <w:tr w:rsidR="00E60216" w:rsidRPr="00081B2D" w14:paraId="78D77772" w14:textId="77777777" w:rsidTr="00DD10B9">
        <w:trPr>
          <w:trHeight w:val="862"/>
          <w:jc w:val="center"/>
        </w:trPr>
        <w:tc>
          <w:tcPr>
            <w:tcW w:w="1568" w:type="pct"/>
            <w:noWrap/>
          </w:tcPr>
          <w:p w14:paraId="22652D78"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
                  <w:enabled/>
                  <w:calcOnExit w:val="0"/>
                  <w:textInput/>
                </w:ffData>
              </w:fldChar>
            </w:r>
            <w:r w:rsidRPr="00081B2D">
              <w:rPr>
                <w:rFonts w:asciiTheme="minorHAnsi" w:hAnsiTheme="minorHAnsi" w:cstheme="minorHAnsi"/>
                <w:lang w:eastAsia="en-US"/>
              </w:rPr>
              <w:instrText xml:space="preserve"> FORMTEXT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color w:val="2B579A"/>
                <w:shd w:val="clear" w:color="auto" w:fill="E6E6E6"/>
                <w:lang w:eastAsia="en-US"/>
              </w:rPr>
              <w:fldChar w:fldCharType="end"/>
            </w:r>
          </w:p>
        </w:tc>
        <w:tc>
          <w:tcPr>
            <w:tcW w:w="698" w:type="pct"/>
          </w:tcPr>
          <w:p w14:paraId="1E8E115D"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
                  <w:enabled/>
                  <w:calcOnExit w:val="0"/>
                  <w:textInput/>
                </w:ffData>
              </w:fldChar>
            </w:r>
            <w:r w:rsidRPr="00081B2D">
              <w:rPr>
                <w:rFonts w:asciiTheme="minorHAnsi" w:hAnsiTheme="minorHAnsi" w:cstheme="minorHAnsi"/>
                <w:lang w:eastAsia="en-US"/>
              </w:rPr>
              <w:instrText xml:space="preserve"> FORMTEXT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color w:val="2B579A"/>
                <w:shd w:val="clear" w:color="auto" w:fill="E6E6E6"/>
                <w:lang w:eastAsia="en-US"/>
              </w:rPr>
              <w:fldChar w:fldCharType="end"/>
            </w:r>
          </w:p>
        </w:tc>
        <w:tc>
          <w:tcPr>
            <w:tcW w:w="2734" w:type="pct"/>
          </w:tcPr>
          <w:p w14:paraId="4B3CDC2D"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
                  <w:enabled/>
                  <w:calcOnExit w:val="0"/>
                  <w:textInput/>
                </w:ffData>
              </w:fldChar>
            </w:r>
            <w:r w:rsidRPr="00081B2D">
              <w:rPr>
                <w:rFonts w:asciiTheme="minorHAnsi" w:hAnsiTheme="minorHAnsi" w:cstheme="minorHAnsi"/>
                <w:lang w:eastAsia="en-US"/>
              </w:rPr>
              <w:instrText xml:space="preserve"> FORMTEXT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color w:val="2B579A"/>
                <w:shd w:val="clear" w:color="auto" w:fill="E6E6E6"/>
                <w:lang w:eastAsia="en-US"/>
              </w:rPr>
              <w:fldChar w:fldCharType="end"/>
            </w:r>
          </w:p>
        </w:tc>
      </w:tr>
      <w:tr w:rsidR="00E60216" w:rsidRPr="00081B2D" w14:paraId="35AA6507" w14:textId="77777777" w:rsidTr="00DD10B9">
        <w:trPr>
          <w:trHeight w:val="1080"/>
          <w:jc w:val="center"/>
        </w:trPr>
        <w:tc>
          <w:tcPr>
            <w:tcW w:w="1568" w:type="pct"/>
            <w:noWrap/>
          </w:tcPr>
          <w:p w14:paraId="7D0E4D17"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
                  <w:enabled/>
                  <w:calcOnExit w:val="0"/>
                  <w:textInput/>
                </w:ffData>
              </w:fldChar>
            </w:r>
            <w:r w:rsidRPr="00081B2D">
              <w:rPr>
                <w:rFonts w:asciiTheme="minorHAnsi" w:hAnsiTheme="minorHAnsi" w:cstheme="minorHAnsi"/>
                <w:lang w:eastAsia="en-US"/>
              </w:rPr>
              <w:instrText xml:space="preserve"> FORMTEXT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color w:val="2B579A"/>
                <w:shd w:val="clear" w:color="auto" w:fill="E6E6E6"/>
                <w:lang w:eastAsia="en-US"/>
              </w:rPr>
              <w:fldChar w:fldCharType="end"/>
            </w:r>
          </w:p>
        </w:tc>
        <w:tc>
          <w:tcPr>
            <w:tcW w:w="698" w:type="pct"/>
          </w:tcPr>
          <w:p w14:paraId="28B07526"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
                  <w:enabled/>
                  <w:calcOnExit w:val="0"/>
                  <w:textInput/>
                </w:ffData>
              </w:fldChar>
            </w:r>
            <w:r w:rsidRPr="00081B2D">
              <w:rPr>
                <w:rFonts w:asciiTheme="minorHAnsi" w:hAnsiTheme="minorHAnsi" w:cstheme="minorHAnsi"/>
                <w:lang w:eastAsia="en-US"/>
              </w:rPr>
              <w:instrText xml:space="preserve"> FORMTEXT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color w:val="2B579A"/>
                <w:shd w:val="clear" w:color="auto" w:fill="E6E6E6"/>
                <w:lang w:eastAsia="en-US"/>
              </w:rPr>
              <w:fldChar w:fldCharType="end"/>
            </w:r>
          </w:p>
        </w:tc>
        <w:tc>
          <w:tcPr>
            <w:tcW w:w="2734" w:type="pct"/>
          </w:tcPr>
          <w:p w14:paraId="148B0E25"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
                  <w:enabled/>
                  <w:calcOnExit w:val="0"/>
                  <w:textInput/>
                </w:ffData>
              </w:fldChar>
            </w:r>
            <w:r w:rsidRPr="00081B2D">
              <w:rPr>
                <w:rFonts w:asciiTheme="minorHAnsi" w:hAnsiTheme="minorHAnsi" w:cstheme="minorHAnsi"/>
                <w:lang w:eastAsia="en-US"/>
              </w:rPr>
              <w:instrText xml:space="preserve"> FORMTEXT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color w:val="2B579A"/>
                <w:shd w:val="clear" w:color="auto" w:fill="E6E6E6"/>
                <w:lang w:eastAsia="en-US"/>
              </w:rPr>
              <w:fldChar w:fldCharType="end"/>
            </w:r>
          </w:p>
        </w:tc>
      </w:tr>
      <w:tr w:rsidR="00E60216" w:rsidRPr="00081B2D" w14:paraId="24830FE4" w14:textId="77777777" w:rsidTr="00DD10B9">
        <w:trPr>
          <w:trHeight w:val="1080"/>
          <w:jc w:val="center"/>
        </w:trPr>
        <w:tc>
          <w:tcPr>
            <w:tcW w:w="1568" w:type="pct"/>
            <w:noWrap/>
          </w:tcPr>
          <w:p w14:paraId="64F2913C"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
                  <w:enabled/>
                  <w:calcOnExit w:val="0"/>
                  <w:textInput/>
                </w:ffData>
              </w:fldChar>
            </w:r>
            <w:r w:rsidRPr="00081B2D">
              <w:rPr>
                <w:rFonts w:asciiTheme="minorHAnsi" w:hAnsiTheme="minorHAnsi" w:cstheme="minorHAnsi"/>
                <w:lang w:eastAsia="en-US"/>
              </w:rPr>
              <w:instrText xml:space="preserve"> FORMTEXT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color w:val="2B579A"/>
                <w:shd w:val="clear" w:color="auto" w:fill="E6E6E6"/>
                <w:lang w:eastAsia="en-US"/>
              </w:rPr>
              <w:fldChar w:fldCharType="end"/>
            </w:r>
          </w:p>
        </w:tc>
        <w:tc>
          <w:tcPr>
            <w:tcW w:w="698" w:type="pct"/>
          </w:tcPr>
          <w:p w14:paraId="48BAA6E1"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
                  <w:enabled/>
                  <w:calcOnExit w:val="0"/>
                  <w:textInput/>
                </w:ffData>
              </w:fldChar>
            </w:r>
            <w:r w:rsidRPr="00081B2D">
              <w:rPr>
                <w:rFonts w:asciiTheme="minorHAnsi" w:hAnsiTheme="minorHAnsi" w:cstheme="minorHAnsi"/>
                <w:lang w:eastAsia="en-US"/>
              </w:rPr>
              <w:instrText xml:space="preserve"> FORMTEXT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color w:val="2B579A"/>
                <w:shd w:val="clear" w:color="auto" w:fill="E6E6E6"/>
                <w:lang w:eastAsia="en-US"/>
              </w:rPr>
              <w:fldChar w:fldCharType="end"/>
            </w:r>
          </w:p>
        </w:tc>
        <w:tc>
          <w:tcPr>
            <w:tcW w:w="2734" w:type="pct"/>
          </w:tcPr>
          <w:p w14:paraId="3BA0D7C9"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
                  <w:enabled/>
                  <w:calcOnExit w:val="0"/>
                  <w:textInput/>
                </w:ffData>
              </w:fldChar>
            </w:r>
            <w:r w:rsidRPr="00081B2D">
              <w:rPr>
                <w:rFonts w:asciiTheme="minorHAnsi" w:hAnsiTheme="minorHAnsi" w:cstheme="minorHAnsi"/>
                <w:lang w:eastAsia="en-US"/>
              </w:rPr>
              <w:instrText xml:space="preserve"> FORMTEXT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color w:val="2B579A"/>
                <w:shd w:val="clear" w:color="auto" w:fill="E6E6E6"/>
                <w:lang w:eastAsia="en-US"/>
              </w:rPr>
              <w:fldChar w:fldCharType="end"/>
            </w:r>
          </w:p>
        </w:tc>
      </w:tr>
    </w:tbl>
    <w:p w14:paraId="53055772" w14:textId="3F414B7B" w:rsidR="00E60216" w:rsidRPr="00081B2D" w:rsidRDefault="00E60216" w:rsidP="00081B2D">
      <w:pPr>
        <w:spacing w:after="240" w:line="276" w:lineRule="auto"/>
        <w:rPr>
          <w:rFonts w:asciiTheme="minorHAnsi" w:hAnsiTheme="minorHAnsi" w:cstheme="minorHAnsi"/>
        </w:rPr>
      </w:pPr>
    </w:p>
    <w:tbl>
      <w:tblPr>
        <w:tblW w:w="10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9"/>
        <w:gridCol w:w="2761"/>
        <w:gridCol w:w="1306"/>
        <w:gridCol w:w="3421"/>
      </w:tblGrid>
      <w:tr w:rsidR="00E60216" w:rsidRPr="00081B2D" w14:paraId="73C7E426" w14:textId="77777777" w:rsidTr="00FE236D">
        <w:tc>
          <w:tcPr>
            <w:tcW w:w="10127" w:type="dxa"/>
            <w:gridSpan w:val="4"/>
            <w:shd w:val="clear" w:color="auto" w:fill="EAF1DD"/>
            <w:vAlign w:val="center"/>
          </w:tcPr>
          <w:p w14:paraId="0EF8A468" w14:textId="77777777" w:rsidR="00E60216" w:rsidRPr="00081B2D" w:rsidRDefault="00E60216" w:rsidP="00081B2D">
            <w:pPr>
              <w:spacing w:after="240" w:line="276" w:lineRule="auto"/>
              <w:rPr>
                <w:rFonts w:asciiTheme="minorHAnsi" w:hAnsiTheme="minorHAnsi" w:cstheme="minorHAnsi"/>
                <w:b/>
                <w:lang w:eastAsia="en-US"/>
              </w:rPr>
            </w:pPr>
            <w:r w:rsidRPr="00081B2D">
              <w:rPr>
                <w:rFonts w:asciiTheme="minorHAnsi" w:hAnsiTheme="minorHAnsi" w:cstheme="minorHAnsi"/>
                <w:b/>
                <w:lang w:eastAsia="en-US"/>
              </w:rPr>
              <w:t xml:space="preserve">Please can you give full details including contact details of which agencies are currently working with the student? </w:t>
            </w:r>
          </w:p>
        </w:tc>
      </w:tr>
      <w:tr w:rsidR="00E60216" w:rsidRPr="00081B2D" w14:paraId="0414EEE9" w14:textId="77777777" w:rsidTr="00FE236D">
        <w:trPr>
          <w:trHeight w:val="469"/>
        </w:trPr>
        <w:tc>
          <w:tcPr>
            <w:tcW w:w="2639" w:type="dxa"/>
            <w:shd w:val="clear" w:color="auto" w:fill="EAF1DD"/>
            <w:vAlign w:val="center"/>
          </w:tcPr>
          <w:p w14:paraId="568872C0"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lang w:eastAsia="en-US"/>
              </w:rPr>
              <w:t>Children’s Social Care</w:t>
            </w:r>
          </w:p>
        </w:tc>
        <w:tc>
          <w:tcPr>
            <w:tcW w:w="2761" w:type="dxa"/>
            <w:noWrap/>
            <w:vAlign w:val="center"/>
          </w:tcPr>
          <w:p w14:paraId="4BA70DC9"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
                  <w:enabled/>
                  <w:calcOnExit w:val="0"/>
                  <w:textInput/>
                </w:ffData>
              </w:fldChar>
            </w:r>
            <w:r w:rsidRPr="00081B2D">
              <w:rPr>
                <w:rFonts w:asciiTheme="minorHAnsi" w:hAnsiTheme="minorHAnsi" w:cstheme="minorHAnsi"/>
                <w:lang w:eastAsia="en-US"/>
              </w:rPr>
              <w:instrText xml:space="preserve"> FORMTEXT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color w:val="2B579A"/>
                <w:shd w:val="clear" w:color="auto" w:fill="E6E6E6"/>
                <w:lang w:eastAsia="en-US"/>
              </w:rPr>
              <w:fldChar w:fldCharType="end"/>
            </w:r>
          </w:p>
        </w:tc>
        <w:tc>
          <w:tcPr>
            <w:tcW w:w="1306" w:type="dxa"/>
            <w:shd w:val="clear" w:color="auto" w:fill="EAF1DD"/>
            <w:vAlign w:val="center"/>
          </w:tcPr>
          <w:p w14:paraId="62C8B049"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lang w:eastAsia="en-US"/>
              </w:rPr>
              <w:t>Adult Social Care</w:t>
            </w:r>
          </w:p>
        </w:tc>
        <w:tc>
          <w:tcPr>
            <w:tcW w:w="3421" w:type="dxa"/>
            <w:noWrap/>
            <w:vAlign w:val="center"/>
          </w:tcPr>
          <w:p w14:paraId="481FB94F"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
                  <w:enabled/>
                  <w:calcOnExit w:val="0"/>
                  <w:textInput/>
                </w:ffData>
              </w:fldChar>
            </w:r>
            <w:r w:rsidRPr="00081B2D">
              <w:rPr>
                <w:rFonts w:asciiTheme="minorHAnsi" w:hAnsiTheme="minorHAnsi" w:cstheme="minorHAnsi"/>
                <w:lang w:eastAsia="en-US"/>
              </w:rPr>
              <w:instrText xml:space="preserve"> FORMTEXT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color w:val="2B579A"/>
                <w:shd w:val="clear" w:color="auto" w:fill="E6E6E6"/>
                <w:lang w:eastAsia="en-US"/>
              </w:rPr>
              <w:fldChar w:fldCharType="end"/>
            </w:r>
          </w:p>
        </w:tc>
      </w:tr>
      <w:tr w:rsidR="00E60216" w:rsidRPr="00081B2D" w14:paraId="65007911" w14:textId="77777777" w:rsidTr="00FE236D">
        <w:trPr>
          <w:trHeight w:val="113"/>
        </w:trPr>
        <w:tc>
          <w:tcPr>
            <w:tcW w:w="2639" w:type="dxa"/>
            <w:shd w:val="clear" w:color="auto" w:fill="EAF1DD"/>
            <w:vAlign w:val="center"/>
          </w:tcPr>
          <w:p w14:paraId="321E00A4"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lang w:eastAsia="en-US"/>
              </w:rPr>
              <w:t>Probation</w:t>
            </w:r>
          </w:p>
        </w:tc>
        <w:tc>
          <w:tcPr>
            <w:tcW w:w="2761" w:type="dxa"/>
            <w:noWrap/>
            <w:vAlign w:val="center"/>
          </w:tcPr>
          <w:p w14:paraId="440B5C8F"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
                  <w:enabled/>
                  <w:calcOnExit w:val="0"/>
                  <w:textInput/>
                </w:ffData>
              </w:fldChar>
            </w:r>
            <w:r w:rsidRPr="00081B2D">
              <w:rPr>
                <w:rFonts w:asciiTheme="minorHAnsi" w:hAnsiTheme="minorHAnsi" w:cstheme="minorHAnsi"/>
                <w:lang w:eastAsia="en-US"/>
              </w:rPr>
              <w:instrText xml:space="preserve"> FORMTEXT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color w:val="2B579A"/>
                <w:shd w:val="clear" w:color="auto" w:fill="E6E6E6"/>
                <w:lang w:eastAsia="en-US"/>
              </w:rPr>
              <w:fldChar w:fldCharType="end"/>
            </w:r>
          </w:p>
        </w:tc>
        <w:tc>
          <w:tcPr>
            <w:tcW w:w="1306" w:type="dxa"/>
            <w:shd w:val="clear" w:color="auto" w:fill="EAF1DD"/>
            <w:vAlign w:val="center"/>
          </w:tcPr>
          <w:p w14:paraId="02EAB0A5"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lang w:eastAsia="en-US"/>
              </w:rPr>
              <w:t>Youth Offending Services</w:t>
            </w:r>
          </w:p>
        </w:tc>
        <w:tc>
          <w:tcPr>
            <w:tcW w:w="3421" w:type="dxa"/>
            <w:noWrap/>
            <w:vAlign w:val="center"/>
          </w:tcPr>
          <w:p w14:paraId="0087637E"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
                  <w:enabled/>
                  <w:calcOnExit w:val="0"/>
                  <w:textInput/>
                </w:ffData>
              </w:fldChar>
            </w:r>
            <w:r w:rsidRPr="00081B2D">
              <w:rPr>
                <w:rFonts w:asciiTheme="minorHAnsi" w:hAnsiTheme="minorHAnsi" w:cstheme="minorHAnsi"/>
                <w:lang w:eastAsia="en-US"/>
              </w:rPr>
              <w:instrText xml:space="preserve"> FORMTEXT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color w:val="2B579A"/>
                <w:shd w:val="clear" w:color="auto" w:fill="E6E6E6"/>
                <w:lang w:eastAsia="en-US"/>
              </w:rPr>
              <w:fldChar w:fldCharType="end"/>
            </w:r>
          </w:p>
        </w:tc>
      </w:tr>
      <w:tr w:rsidR="00E60216" w:rsidRPr="00081B2D" w14:paraId="0457DEF8" w14:textId="77777777" w:rsidTr="00FE236D">
        <w:tc>
          <w:tcPr>
            <w:tcW w:w="2639" w:type="dxa"/>
            <w:shd w:val="clear" w:color="auto" w:fill="EAF1DD"/>
            <w:vAlign w:val="center"/>
          </w:tcPr>
          <w:p w14:paraId="5E317D06"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lang w:eastAsia="en-US"/>
              </w:rPr>
              <w:t>CAMHS</w:t>
            </w:r>
          </w:p>
        </w:tc>
        <w:tc>
          <w:tcPr>
            <w:tcW w:w="2761" w:type="dxa"/>
            <w:noWrap/>
            <w:vAlign w:val="center"/>
          </w:tcPr>
          <w:p w14:paraId="2B9645F1"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
                  <w:enabled/>
                  <w:calcOnExit w:val="0"/>
                  <w:textInput/>
                </w:ffData>
              </w:fldChar>
            </w:r>
            <w:r w:rsidRPr="00081B2D">
              <w:rPr>
                <w:rFonts w:asciiTheme="minorHAnsi" w:hAnsiTheme="minorHAnsi" w:cstheme="minorHAnsi"/>
                <w:lang w:eastAsia="en-US"/>
              </w:rPr>
              <w:instrText xml:space="preserve"> FORMTEXT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color w:val="2B579A"/>
                <w:shd w:val="clear" w:color="auto" w:fill="E6E6E6"/>
                <w:lang w:eastAsia="en-US"/>
              </w:rPr>
              <w:fldChar w:fldCharType="end"/>
            </w:r>
          </w:p>
        </w:tc>
        <w:tc>
          <w:tcPr>
            <w:tcW w:w="1306" w:type="dxa"/>
            <w:shd w:val="clear" w:color="auto" w:fill="EAF1DD"/>
            <w:noWrap/>
            <w:vAlign w:val="center"/>
          </w:tcPr>
          <w:p w14:paraId="3F060492"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lang w:eastAsia="en-US"/>
              </w:rPr>
              <w:t>Police</w:t>
            </w:r>
          </w:p>
        </w:tc>
        <w:tc>
          <w:tcPr>
            <w:tcW w:w="3421" w:type="dxa"/>
            <w:vAlign w:val="center"/>
          </w:tcPr>
          <w:p w14:paraId="64EA1C98"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
                  <w:enabled/>
                  <w:calcOnExit w:val="0"/>
                  <w:textInput/>
                </w:ffData>
              </w:fldChar>
            </w:r>
            <w:r w:rsidRPr="00081B2D">
              <w:rPr>
                <w:rFonts w:asciiTheme="minorHAnsi" w:hAnsiTheme="minorHAnsi" w:cstheme="minorHAnsi"/>
                <w:lang w:eastAsia="en-US"/>
              </w:rPr>
              <w:instrText xml:space="preserve"> FORMTEXT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color w:val="2B579A"/>
                <w:shd w:val="clear" w:color="auto" w:fill="E6E6E6"/>
                <w:lang w:eastAsia="en-US"/>
              </w:rPr>
              <w:fldChar w:fldCharType="end"/>
            </w:r>
          </w:p>
        </w:tc>
      </w:tr>
      <w:tr w:rsidR="00E60216" w:rsidRPr="00081B2D" w14:paraId="4FB3D55B" w14:textId="77777777" w:rsidTr="00FE236D">
        <w:trPr>
          <w:trHeight w:val="70"/>
        </w:trPr>
        <w:tc>
          <w:tcPr>
            <w:tcW w:w="2639" w:type="dxa"/>
            <w:shd w:val="clear" w:color="auto" w:fill="EAF1DD"/>
            <w:vAlign w:val="center"/>
          </w:tcPr>
          <w:p w14:paraId="3A118B36"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lang w:eastAsia="en-US"/>
              </w:rPr>
              <w:t xml:space="preserve">Other, </w:t>
            </w:r>
            <w:proofErr w:type="gramStart"/>
            <w:r w:rsidRPr="00081B2D">
              <w:rPr>
                <w:rFonts w:asciiTheme="minorHAnsi" w:hAnsiTheme="minorHAnsi" w:cstheme="minorHAnsi"/>
                <w:lang w:eastAsia="en-US"/>
              </w:rPr>
              <w:t>Please</w:t>
            </w:r>
            <w:proofErr w:type="gramEnd"/>
            <w:r w:rsidRPr="00081B2D">
              <w:rPr>
                <w:rFonts w:asciiTheme="minorHAnsi" w:hAnsiTheme="minorHAnsi" w:cstheme="minorHAnsi"/>
                <w:lang w:eastAsia="en-US"/>
              </w:rPr>
              <w:t xml:space="preserve"> state</w:t>
            </w:r>
          </w:p>
        </w:tc>
        <w:tc>
          <w:tcPr>
            <w:tcW w:w="7488" w:type="dxa"/>
            <w:gridSpan w:val="3"/>
            <w:noWrap/>
            <w:vAlign w:val="center"/>
          </w:tcPr>
          <w:p w14:paraId="4E167C85"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
                  <w:enabled/>
                  <w:calcOnExit w:val="0"/>
                  <w:textInput/>
                </w:ffData>
              </w:fldChar>
            </w:r>
            <w:r w:rsidRPr="00081B2D">
              <w:rPr>
                <w:rFonts w:asciiTheme="minorHAnsi" w:hAnsiTheme="minorHAnsi" w:cstheme="minorHAnsi"/>
                <w:lang w:eastAsia="en-US"/>
              </w:rPr>
              <w:instrText xml:space="preserve"> FORMTEXT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color w:val="2B579A"/>
                <w:shd w:val="clear" w:color="auto" w:fill="E6E6E6"/>
                <w:lang w:eastAsia="en-US"/>
              </w:rPr>
              <w:fldChar w:fldCharType="end"/>
            </w:r>
          </w:p>
        </w:tc>
      </w:tr>
    </w:tbl>
    <w:p w14:paraId="410CD222" w14:textId="77777777" w:rsidR="00E60216" w:rsidRPr="00081B2D" w:rsidRDefault="00E60216" w:rsidP="00081B2D">
      <w:pPr>
        <w:spacing w:after="240" w:line="276" w:lineRule="auto"/>
        <w:rPr>
          <w:rFonts w:asciiTheme="minorHAnsi" w:hAnsiTheme="minorHAnsi" w:cstheme="minorHAnsi"/>
          <w:lang w:eastAsia="en-US"/>
        </w:rPr>
      </w:pPr>
    </w:p>
    <w:tbl>
      <w:tblPr>
        <w:tblW w:w="542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60"/>
      </w:tblGrid>
      <w:tr w:rsidR="00E60216" w:rsidRPr="00081B2D" w14:paraId="542CA3A0" w14:textId="77777777" w:rsidTr="00FE236D">
        <w:trPr>
          <w:trHeight w:val="1166"/>
        </w:trPr>
        <w:tc>
          <w:tcPr>
            <w:tcW w:w="5000" w:type="pct"/>
            <w:shd w:val="clear" w:color="auto" w:fill="EAF1DD"/>
          </w:tcPr>
          <w:p w14:paraId="23E64688" w14:textId="55C00A5C" w:rsidR="00E60216" w:rsidRPr="00081B2D" w:rsidRDefault="00E60216" w:rsidP="00081B2D">
            <w:pPr>
              <w:spacing w:after="240" w:line="276" w:lineRule="auto"/>
              <w:rPr>
                <w:rFonts w:asciiTheme="minorHAnsi" w:hAnsiTheme="minorHAnsi" w:cstheme="minorHAnsi"/>
                <w:b/>
                <w:lang w:eastAsia="en-US"/>
              </w:rPr>
            </w:pPr>
            <w:r w:rsidRPr="00081B2D">
              <w:rPr>
                <w:rFonts w:asciiTheme="minorHAnsi" w:hAnsiTheme="minorHAnsi" w:cstheme="minorHAnsi"/>
                <w:b/>
                <w:lang w:eastAsia="en-US"/>
              </w:rPr>
              <w:t xml:space="preserve">Has the student been subject to a Child in Need Plan, a Child Protection Plan, Early Support Assessment, Education Health Care Plan or Personal Education Plan </w:t>
            </w:r>
            <w:r w:rsidRPr="00081B2D">
              <w:rPr>
                <w:rFonts w:asciiTheme="minorHAnsi" w:hAnsiTheme="minorHAnsi" w:cstheme="minorHAnsi"/>
                <w:i/>
                <w:lang w:eastAsia="en-US"/>
              </w:rPr>
              <w:t xml:space="preserve">Please give further details about the support they are currently </w:t>
            </w:r>
            <w:r w:rsidR="00051DAE" w:rsidRPr="00081B2D">
              <w:rPr>
                <w:rFonts w:asciiTheme="minorHAnsi" w:hAnsiTheme="minorHAnsi" w:cstheme="minorHAnsi"/>
                <w:i/>
                <w:lang w:eastAsia="en-US"/>
              </w:rPr>
              <w:t>receiving?</w:t>
            </w:r>
          </w:p>
        </w:tc>
      </w:tr>
      <w:tr w:rsidR="00E60216" w:rsidRPr="00081B2D" w14:paraId="1838EC8B" w14:textId="77777777" w:rsidTr="00FE236D">
        <w:trPr>
          <w:trHeight w:val="1417"/>
        </w:trPr>
        <w:tc>
          <w:tcPr>
            <w:tcW w:w="5000" w:type="pct"/>
            <w:noWrap/>
          </w:tcPr>
          <w:p w14:paraId="4F8E1142" w14:textId="717C1D8F" w:rsidR="00E60216" w:rsidRPr="00081B2D" w:rsidRDefault="00E60216" w:rsidP="00081B2D">
            <w:pPr>
              <w:spacing w:after="240" w:line="276" w:lineRule="auto"/>
              <w:rPr>
                <w:rFonts w:asciiTheme="minorHAnsi" w:hAnsiTheme="minorHAnsi" w:cstheme="minorHAnsi"/>
                <w:lang w:eastAsia="en-US"/>
              </w:rPr>
            </w:pPr>
          </w:p>
        </w:tc>
      </w:tr>
    </w:tbl>
    <w:tbl>
      <w:tblPr>
        <w:tblpPr w:leftFromText="180" w:rightFromText="180" w:vertAnchor="text" w:horzAnchor="margin" w:tblpY="214"/>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8"/>
        <w:gridCol w:w="537"/>
        <w:gridCol w:w="1375"/>
        <w:gridCol w:w="567"/>
        <w:gridCol w:w="1799"/>
        <w:gridCol w:w="485"/>
        <w:gridCol w:w="2011"/>
        <w:gridCol w:w="879"/>
      </w:tblGrid>
      <w:tr w:rsidR="00B02415" w:rsidRPr="00081B2D" w14:paraId="6C79C086" w14:textId="77777777" w:rsidTr="00B02415">
        <w:tc>
          <w:tcPr>
            <w:tcW w:w="10201" w:type="dxa"/>
            <w:gridSpan w:val="8"/>
            <w:shd w:val="clear" w:color="auto" w:fill="EAF1DD"/>
          </w:tcPr>
          <w:p w14:paraId="795FD4F5" w14:textId="77777777" w:rsidR="00B02415" w:rsidRPr="00081B2D" w:rsidRDefault="00B02415" w:rsidP="00B02415">
            <w:pPr>
              <w:spacing w:after="240" w:line="276" w:lineRule="auto"/>
              <w:rPr>
                <w:rFonts w:asciiTheme="minorHAnsi" w:hAnsiTheme="minorHAnsi" w:cstheme="minorHAnsi"/>
                <w:b/>
                <w:lang w:eastAsia="en-US"/>
              </w:rPr>
            </w:pPr>
            <w:r w:rsidRPr="00081B2D">
              <w:rPr>
                <w:rFonts w:asciiTheme="minorHAnsi" w:hAnsiTheme="minorHAnsi" w:cstheme="minorHAnsi"/>
                <w:b/>
                <w:lang w:eastAsia="en-US"/>
              </w:rPr>
              <w:t xml:space="preserve">What areas of support would you recommend the student will need at </w:t>
            </w:r>
            <w:proofErr w:type="gramStart"/>
            <w:r w:rsidRPr="00081B2D">
              <w:rPr>
                <w:rFonts w:asciiTheme="minorHAnsi" w:hAnsiTheme="minorHAnsi" w:cstheme="minorHAnsi"/>
                <w:b/>
                <w:lang w:eastAsia="en-US"/>
              </w:rPr>
              <w:t>College</w:t>
            </w:r>
            <w:proofErr w:type="gramEnd"/>
            <w:r w:rsidRPr="00081B2D">
              <w:rPr>
                <w:rFonts w:asciiTheme="minorHAnsi" w:hAnsiTheme="minorHAnsi" w:cstheme="minorHAnsi"/>
                <w:b/>
                <w:lang w:eastAsia="en-US"/>
              </w:rPr>
              <w:t>?</w:t>
            </w:r>
          </w:p>
        </w:tc>
      </w:tr>
      <w:tr w:rsidR="00B02415" w:rsidRPr="00081B2D" w14:paraId="2BB6C88B" w14:textId="77777777" w:rsidTr="00B02415">
        <w:tc>
          <w:tcPr>
            <w:tcW w:w="10201" w:type="dxa"/>
            <w:gridSpan w:val="8"/>
            <w:shd w:val="clear" w:color="auto" w:fill="EAF1DD"/>
          </w:tcPr>
          <w:p w14:paraId="15DBC8E5" w14:textId="77777777" w:rsidR="00B02415" w:rsidRPr="00081B2D" w:rsidRDefault="00B02415" w:rsidP="00B02415">
            <w:pPr>
              <w:spacing w:after="240" w:line="276" w:lineRule="auto"/>
              <w:rPr>
                <w:rFonts w:asciiTheme="minorHAnsi" w:hAnsiTheme="minorHAnsi" w:cstheme="minorHAnsi"/>
                <w:b/>
                <w:lang w:eastAsia="en-US"/>
              </w:rPr>
            </w:pPr>
          </w:p>
        </w:tc>
      </w:tr>
      <w:tr w:rsidR="00B02415" w:rsidRPr="00081B2D" w14:paraId="051AB6EB" w14:textId="77777777" w:rsidTr="00B02415">
        <w:tc>
          <w:tcPr>
            <w:tcW w:w="2548" w:type="dxa"/>
            <w:shd w:val="clear" w:color="auto" w:fill="FFFFFF"/>
          </w:tcPr>
          <w:p w14:paraId="1E383DB0" w14:textId="77777777" w:rsidR="00B02415" w:rsidRPr="00081B2D" w:rsidRDefault="00B02415" w:rsidP="00B02415">
            <w:pPr>
              <w:spacing w:after="240" w:line="276" w:lineRule="auto"/>
              <w:rPr>
                <w:rFonts w:asciiTheme="minorHAnsi" w:hAnsiTheme="minorHAnsi" w:cstheme="minorHAnsi"/>
                <w:lang w:eastAsia="en-US"/>
              </w:rPr>
            </w:pPr>
            <w:r w:rsidRPr="00081B2D">
              <w:rPr>
                <w:rFonts w:asciiTheme="minorHAnsi" w:hAnsiTheme="minorHAnsi" w:cstheme="minorHAnsi"/>
                <w:lang w:eastAsia="en-US"/>
              </w:rPr>
              <w:t>Additional Learning Support</w:t>
            </w:r>
          </w:p>
        </w:tc>
        <w:tc>
          <w:tcPr>
            <w:tcW w:w="537" w:type="dxa"/>
            <w:noWrap/>
          </w:tcPr>
          <w:p w14:paraId="6EA33D76" w14:textId="77777777" w:rsidR="00B02415" w:rsidRPr="00081B2D" w:rsidRDefault="00B02415" w:rsidP="00B02415">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Check3"/>
                  <w:enabled/>
                  <w:calcOnExit w:val="0"/>
                  <w:checkBox>
                    <w:sizeAuto/>
                    <w:default w:val="0"/>
                  </w:checkBox>
                </w:ffData>
              </w:fldChar>
            </w:r>
            <w:r w:rsidRPr="00081B2D">
              <w:rPr>
                <w:rFonts w:asciiTheme="minorHAnsi" w:hAnsiTheme="minorHAnsi" w:cstheme="minorHAnsi"/>
                <w:lang w:eastAsia="en-US"/>
              </w:rPr>
              <w:instrText xml:space="preserve"> FORMCHECKBOX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color w:val="2B579A"/>
                <w:shd w:val="clear" w:color="auto" w:fill="E6E6E6"/>
                <w:lang w:eastAsia="en-US"/>
              </w:rPr>
              <w:fldChar w:fldCharType="end"/>
            </w:r>
          </w:p>
        </w:tc>
        <w:tc>
          <w:tcPr>
            <w:tcW w:w="1375" w:type="dxa"/>
            <w:shd w:val="clear" w:color="auto" w:fill="FFFFFF"/>
          </w:tcPr>
          <w:p w14:paraId="0779BE5F" w14:textId="77777777" w:rsidR="00B02415" w:rsidRPr="00081B2D" w:rsidRDefault="00B02415" w:rsidP="00B02415">
            <w:pPr>
              <w:spacing w:after="240" w:line="276" w:lineRule="auto"/>
              <w:rPr>
                <w:rFonts w:asciiTheme="minorHAnsi" w:hAnsiTheme="minorHAnsi" w:cstheme="minorHAnsi"/>
                <w:lang w:eastAsia="en-US"/>
              </w:rPr>
            </w:pPr>
            <w:r w:rsidRPr="00081B2D">
              <w:rPr>
                <w:rFonts w:asciiTheme="minorHAnsi" w:hAnsiTheme="minorHAnsi" w:cstheme="minorHAnsi"/>
                <w:lang w:eastAsia="en-US"/>
              </w:rPr>
              <w:t>Life Skills</w:t>
            </w:r>
          </w:p>
        </w:tc>
        <w:tc>
          <w:tcPr>
            <w:tcW w:w="567" w:type="dxa"/>
            <w:noWrap/>
          </w:tcPr>
          <w:p w14:paraId="64890891" w14:textId="77777777" w:rsidR="00B02415" w:rsidRPr="00081B2D" w:rsidRDefault="00B02415" w:rsidP="00B02415">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Check3"/>
                  <w:enabled/>
                  <w:calcOnExit w:val="0"/>
                  <w:checkBox>
                    <w:sizeAuto/>
                    <w:default w:val="0"/>
                  </w:checkBox>
                </w:ffData>
              </w:fldChar>
            </w:r>
            <w:r w:rsidRPr="00081B2D">
              <w:rPr>
                <w:rFonts w:asciiTheme="minorHAnsi" w:hAnsiTheme="minorHAnsi" w:cstheme="minorHAnsi"/>
                <w:lang w:eastAsia="en-US"/>
              </w:rPr>
              <w:instrText xml:space="preserve"> FORMCHECKBOX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color w:val="2B579A"/>
                <w:shd w:val="clear" w:color="auto" w:fill="E6E6E6"/>
                <w:lang w:eastAsia="en-US"/>
              </w:rPr>
              <w:fldChar w:fldCharType="end"/>
            </w:r>
          </w:p>
        </w:tc>
        <w:tc>
          <w:tcPr>
            <w:tcW w:w="1799" w:type="dxa"/>
            <w:shd w:val="clear" w:color="auto" w:fill="FFFFFF"/>
          </w:tcPr>
          <w:p w14:paraId="781A9C82" w14:textId="77777777" w:rsidR="00B02415" w:rsidRPr="00081B2D" w:rsidRDefault="00B02415" w:rsidP="00B02415">
            <w:pPr>
              <w:spacing w:after="240" w:line="276" w:lineRule="auto"/>
              <w:rPr>
                <w:rFonts w:asciiTheme="minorHAnsi" w:hAnsiTheme="minorHAnsi" w:cstheme="minorHAnsi"/>
                <w:lang w:eastAsia="en-US"/>
              </w:rPr>
            </w:pPr>
            <w:r w:rsidRPr="00081B2D">
              <w:rPr>
                <w:rFonts w:asciiTheme="minorHAnsi" w:hAnsiTheme="minorHAnsi" w:cstheme="minorHAnsi"/>
                <w:lang w:eastAsia="en-US"/>
              </w:rPr>
              <w:t>Family support</w:t>
            </w:r>
          </w:p>
        </w:tc>
        <w:tc>
          <w:tcPr>
            <w:tcW w:w="485" w:type="dxa"/>
            <w:noWrap/>
          </w:tcPr>
          <w:p w14:paraId="2FF30E67" w14:textId="77777777" w:rsidR="00B02415" w:rsidRPr="00081B2D" w:rsidRDefault="00B02415" w:rsidP="00B02415">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Check3"/>
                  <w:enabled/>
                  <w:calcOnExit w:val="0"/>
                  <w:checkBox>
                    <w:sizeAuto/>
                    <w:default w:val="0"/>
                  </w:checkBox>
                </w:ffData>
              </w:fldChar>
            </w:r>
            <w:r w:rsidRPr="00081B2D">
              <w:rPr>
                <w:rFonts w:asciiTheme="minorHAnsi" w:hAnsiTheme="minorHAnsi" w:cstheme="minorHAnsi"/>
                <w:lang w:eastAsia="en-US"/>
              </w:rPr>
              <w:instrText xml:space="preserve"> FORMCHECKBOX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color w:val="2B579A"/>
                <w:shd w:val="clear" w:color="auto" w:fill="E6E6E6"/>
                <w:lang w:eastAsia="en-US"/>
              </w:rPr>
              <w:fldChar w:fldCharType="end"/>
            </w:r>
          </w:p>
        </w:tc>
        <w:tc>
          <w:tcPr>
            <w:tcW w:w="2011" w:type="dxa"/>
            <w:shd w:val="clear" w:color="auto" w:fill="FFFFFF"/>
          </w:tcPr>
          <w:p w14:paraId="1A7C63E8" w14:textId="77777777" w:rsidR="00B02415" w:rsidRPr="00081B2D" w:rsidRDefault="00B02415" w:rsidP="00B02415">
            <w:pPr>
              <w:spacing w:after="240" w:line="276" w:lineRule="auto"/>
              <w:rPr>
                <w:rFonts w:asciiTheme="minorHAnsi" w:hAnsiTheme="minorHAnsi" w:cstheme="minorHAnsi"/>
                <w:lang w:eastAsia="en-US"/>
              </w:rPr>
            </w:pPr>
            <w:r w:rsidRPr="00081B2D">
              <w:rPr>
                <w:rFonts w:asciiTheme="minorHAnsi" w:hAnsiTheme="minorHAnsi" w:cstheme="minorHAnsi"/>
                <w:lang w:eastAsia="en-US"/>
              </w:rPr>
              <w:t>Substance Misuse</w:t>
            </w:r>
          </w:p>
        </w:tc>
        <w:tc>
          <w:tcPr>
            <w:tcW w:w="879" w:type="dxa"/>
            <w:noWrap/>
          </w:tcPr>
          <w:p w14:paraId="311170A2" w14:textId="77777777" w:rsidR="00B02415" w:rsidRPr="00081B2D" w:rsidRDefault="00B02415" w:rsidP="00B02415">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Check3"/>
                  <w:enabled/>
                  <w:calcOnExit w:val="0"/>
                  <w:checkBox>
                    <w:sizeAuto/>
                    <w:default w:val="0"/>
                  </w:checkBox>
                </w:ffData>
              </w:fldChar>
            </w:r>
            <w:r w:rsidRPr="00081B2D">
              <w:rPr>
                <w:rFonts w:asciiTheme="minorHAnsi" w:hAnsiTheme="minorHAnsi" w:cstheme="minorHAnsi"/>
                <w:lang w:eastAsia="en-US"/>
              </w:rPr>
              <w:instrText xml:space="preserve"> FORMCHECKBOX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color w:val="2B579A"/>
                <w:shd w:val="clear" w:color="auto" w:fill="E6E6E6"/>
                <w:lang w:eastAsia="en-US"/>
              </w:rPr>
              <w:fldChar w:fldCharType="end"/>
            </w:r>
          </w:p>
        </w:tc>
      </w:tr>
      <w:tr w:rsidR="00B02415" w:rsidRPr="00081B2D" w14:paraId="49344FB7" w14:textId="77777777" w:rsidTr="00B02415">
        <w:tc>
          <w:tcPr>
            <w:tcW w:w="2548" w:type="dxa"/>
            <w:shd w:val="clear" w:color="auto" w:fill="FFFFFF"/>
          </w:tcPr>
          <w:p w14:paraId="6CE81475" w14:textId="77777777" w:rsidR="00B02415" w:rsidRPr="00081B2D" w:rsidRDefault="00B02415" w:rsidP="00B02415">
            <w:pPr>
              <w:spacing w:after="240" w:line="276" w:lineRule="auto"/>
              <w:rPr>
                <w:rFonts w:asciiTheme="minorHAnsi" w:hAnsiTheme="minorHAnsi" w:cstheme="minorHAnsi"/>
                <w:lang w:eastAsia="en-US"/>
              </w:rPr>
            </w:pPr>
            <w:r w:rsidRPr="00081B2D">
              <w:rPr>
                <w:rFonts w:asciiTheme="minorHAnsi" w:hAnsiTheme="minorHAnsi" w:cstheme="minorHAnsi"/>
                <w:lang w:eastAsia="en-US"/>
              </w:rPr>
              <w:t>Risk of offending or re-offending</w:t>
            </w:r>
          </w:p>
        </w:tc>
        <w:tc>
          <w:tcPr>
            <w:tcW w:w="537" w:type="dxa"/>
            <w:noWrap/>
          </w:tcPr>
          <w:p w14:paraId="1E65CA76" w14:textId="77777777" w:rsidR="00B02415" w:rsidRPr="00081B2D" w:rsidRDefault="00B02415" w:rsidP="00B02415">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Check3"/>
                  <w:enabled/>
                  <w:calcOnExit w:val="0"/>
                  <w:checkBox>
                    <w:sizeAuto/>
                    <w:default w:val="0"/>
                  </w:checkBox>
                </w:ffData>
              </w:fldChar>
            </w:r>
            <w:r w:rsidRPr="00081B2D">
              <w:rPr>
                <w:rFonts w:asciiTheme="minorHAnsi" w:hAnsiTheme="minorHAnsi" w:cstheme="minorHAnsi"/>
                <w:lang w:eastAsia="en-US"/>
              </w:rPr>
              <w:instrText xml:space="preserve"> FORMCHECKBOX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color w:val="2B579A"/>
                <w:shd w:val="clear" w:color="auto" w:fill="E6E6E6"/>
                <w:lang w:eastAsia="en-US"/>
              </w:rPr>
              <w:fldChar w:fldCharType="end"/>
            </w:r>
          </w:p>
        </w:tc>
        <w:tc>
          <w:tcPr>
            <w:tcW w:w="1375" w:type="dxa"/>
            <w:shd w:val="clear" w:color="auto" w:fill="FFFFFF"/>
          </w:tcPr>
          <w:p w14:paraId="4214D161" w14:textId="77777777" w:rsidR="00B02415" w:rsidRPr="00081B2D" w:rsidRDefault="00B02415" w:rsidP="00B02415">
            <w:pPr>
              <w:spacing w:after="240" w:line="276" w:lineRule="auto"/>
              <w:rPr>
                <w:rFonts w:asciiTheme="minorHAnsi" w:hAnsiTheme="minorHAnsi" w:cstheme="minorHAnsi"/>
                <w:lang w:eastAsia="en-US"/>
              </w:rPr>
            </w:pPr>
            <w:r w:rsidRPr="00081B2D">
              <w:rPr>
                <w:rFonts w:asciiTheme="minorHAnsi" w:hAnsiTheme="minorHAnsi" w:cstheme="minorHAnsi"/>
                <w:lang w:eastAsia="en-US"/>
              </w:rPr>
              <w:t xml:space="preserve">Financial </w:t>
            </w:r>
            <w:r w:rsidRPr="00081B2D">
              <w:rPr>
                <w:rFonts w:asciiTheme="minorHAnsi" w:hAnsiTheme="minorHAnsi" w:cstheme="minorHAnsi"/>
                <w:i/>
                <w:lang w:eastAsia="en-US"/>
              </w:rPr>
              <w:t>*CLA are entitled to bursaries and discretionary funding</w:t>
            </w:r>
            <w:r w:rsidRPr="00081B2D">
              <w:rPr>
                <w:rFonts w:asciiTheme="minorHAnsi" w:hAnsiTheme="minorHAnsi" w:cstheme="minorHAnsi"/>
                <w:lang w:eastAsia="en-US"/>
              </w:rPr>
              <w:t>.</w:t>
            </w:r>
          </w:p>
        </w:tc>
        <w:tc>
          <w:tcPr>
            <w:tcW w:w="567" w:type="dxa"/>
            <w:noWrap/>
          </w:tcPr>
          <w:p w14:paraId="33B15F24" w14:textId="77777777" w:rsidR="00B02415" w:rsidRPr="00081B2D" w:rsidRDefault="00B02415" w:rsidP="00B02415">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Check3"/>
                  <w:enabled/>
                  <w:calcOnExit w:val="0"/>
                  <w:checkBox>
                    <w:sizeAuto/>
                    <w:default w:val="0"/>
                  </w:checkBox>
                </w:ffData>
              </w:fldChar>
            </w:r>
            <w:r w:rsidRPr="00081B2D">
              <w:rPr>
                <w:rFonts w:asciiTheme="minorHAnsi" w:hAnsiTheme="minorHAnsi" w:cstheme="minorHAnsi"/>
                <w:lang w:eastAsia="en-US"/>
              </w:rPr>
              <w:instrText xml:space="preserve"> FORMCHECKBOX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color w:val="2B579A"/>
                <w:shd w:val="clear" w:color="auto" w:fill="E6E6E6"/>
                <w:lang w:eastAsia="en-US"/>
              </w:rPr>
              <w:fldChar w:fldCharType="end"/>
            </w:r>
          </w:p>
        </w:tc>
        <w:tc>
          <w:tcPr>
            <w:tcW w:w="1799" w:type="dxa"/>
            <w:shd w:val="clear" w:color="auto" w:fill="FFFFFF"/>
          </w:tcPr>
          <w:p w14:paraId="369BA6F2" w14:textId="77777777" w:rsidR="00B02415" w:rsidRPr="00081B2D" w:rsidRDefault="00B02415" w:rsidP="00B02415">
            <w:pPr>
              <w:spacing w:after="240" w:line="276" w:lineRule="auto"/>
              <w:rPr>
                <w:rFonts w:asciiTheme="minorHAnsi" w:hAnsiTheme="minorHAnsi" w:cstheme="minorHAnsi"/>
                <w:lang w:eastAsia="en-US"/>
              </w:rPr>
            </w:pPr>
            <w:r w:rsidRPr="00081B2D">
              <w:rPr>
                <w:rFonts w:asciiTheme="minorHAnsi" w:hAnsiTheme="minorHAnsi" w:cstheme="minorHAnsi"/>
                <w:lang w:eastAsia="en-US"/>
              </w:rPr>
              <w:t>Health Advice</w:t>
            </w:r>
          </w:p>
        </w:tc>
        <w:tc>
          <w:tcPr>
            <w:tcW w:w="485" w:type="dxa"/>
            <w:noWrap/>
          </w:tcPr>
          <w:p w14:paraId="0C60549B" w14:textId="77777777" w:rsidR="00B02415" w:rsidRPr="00081B2D" w:rsidRDefault="00B02415" w:rsidP="00B02415">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Check3"/>
                  <w:enabled/>
                  <w:calcOnExit w:val="0"/>
                  <w:checkBox>
                    <w:sizeAuto/>
                    <w:default w:val="0"/>
                  </w:checkBox>
                </w:ffData>
              </w:fldChar>
            </w:r>
            <w:r w:rsidRPr="00081B2D">
              <w:rPr>
                <w:rFonts w:asciiTheme="minorHAnsi" w:hAnsiTheme="minorHAnsi" w:cstheme="minorHAnsi"/>
                <w:lang w:eastAsia="en-US"/>
              </w:rPr>
              <w:instrText xml:space="preserve"> FORMCHECKBOX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color w:val="2B579A"/>
                <w:shd w:val="clear" w:color="auto" w:fill="E6E6E6"/>
                <w:lang w:eastAsia="en-US"/>
              </w:rPr>
              <w:fldChar w:fldCharType="end"/>
            </w:r>
          </w:p>
        </w:tc>
        <w:tc>
          <w:tcPr>
            <w:tcW w:w="2011" w:type="dxa"/>
            <w:shd w:val="clear" w:color="auto" w:fill="FFFFFF"/>
          </w:tcPr>
          <w:p w14:paraId="669A64BF" w14:textId="77777777" w:rsidR="00B02415" w:rsidRPr="00081B2D" w:rsidRDefault="00B02415" w:rsidP="00B02415">
            <w:pPr>
              <w:spacing w:after="240" w:line="276" w:lineRule="auto"/>
              <w:rPr>
                <w:rFonts w:asciiTheme="minorHAnsi" w:hAnsiTheme="minorHAnsi" w:cstheme="minorHAnsi"/>
                <w:lang w:eastAsia="en-US"/>
              </w:rPr>
            </w:pPr>
            <w:r w:rsidRPr="00081B2D">
              <w:rPr>
                <w:rFonts w:asciiTheme="minorHAnsi" w:hAnsiTheme="minorHAnsi" w:cstheme="minorHAnsi"/>
                <w:lang w:eastAsia="en-US"/>
              </w:rPr>
              <w:t>Emotional Wellbeing</w:t>
            </w:r>
          </w:p>
        </w:tc>
        <w:tc>
          <w:tcPr>
            <w:tcW w:w="879" w:type="dxa"/>
            <w:noWrap/>
          </w:tcPr>
          <w:p w14:paraId="4C17D432" w14:textId="77777777" w:rsidR="00B02415" w:rsidRPr="00081B2D" w:rsidRDefault="00B02415" w:rsidP="00B02415">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Check3"/>
                  <w:enabled/>
                  <w:calcOnExit w:val="0"/>
                  <w:checkBox>
                    <w:sizeAuto/>
                    <w:default w:val="0"/>
                  </w:checkBox>
                </w:ffData>
              </w:fldChar>
            </w:r>
            <w:r w:rsidRPr="00081B2D">
              <w:rPr>
                <w:rFonts w:asciiTheme="minorHAnsi" w:hAnsiTheme="minorHAnsi" w:cstheme="minorHAnsi"/>
                <w:lang w:eastAsia="en-US"/>
              </w:rPr>
              <w:instrText xml:space="preserve"> FORMCHECKBOX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color w:val="2B579A"/>
                <w:shd w:val="clear" w:color="auto" w:fill="E6E6E6"/>
                <w:lang w:eastAsia="en-US"/>
              </w:rPr>
              <w:fldChar w:fldCharType="end"/>
            </w:r>
          </w:p>
        </w:tc>
      </w:tr>
      <w:tr w:rsidR="00B02415" w:rsidRPr="00081B2D" w14:paraId="0267B5A1" w14:textId="77777777" w:rsidTr="00B02415">
        <w:tc>
          <w:tcPr>
            <w:tcW w:w="2548" w:type="dxa"/>
            <w:shd w:val="clear" w:color="auto" w:fill="FFFFFF"/>
          </w:tcPr>
          <w:p w14:paraId="76E2F93E" w14:textId="77777777" w:rsidR="00B02415" w:rsidRPr="00081B2D" w:rsidRDefault="00B02415" w:rsidP="00B02415">
            <w:pPr>
              <w:spacing w:after="240" w:line="276" w:lineRule="auto"/>
              <w:rPr>
                <w:rFonts w:asciiTheme="minorHAnsi" w:hAnsiTheme="minorHAnsi" w:cstheme="minorHAnsi"/>
                <w:lang w:eastAsia="en-US"/>
              </w:rPr>
            </w:pPr>
            <w:r w:rsidRPr="00081B2D">
              <w:rPr>
                <w:rFonts w:asciiTheme="minorHAnsi" w:hAnsiTheme="minorHAnsi" w:cstheme="minorHAnsi"/>
                <w:lang w:eastAsia="en-US"/>
              </w:rPr>
              <w:t>Basic Skills</w:t>
            </w:r>
          </w:p>
        </w:tc>
        <w:tc>
          <w:tcPr>
            <w:tcW w:w="537" w:type="dxa"/>
            <w:noWrap/>
          </w:tcPr>
          <w:p w14:paraId="7C80B096" w14:textId="77777777" w:rsidR="00B02415" w:rsidRPr="00081B2D" w:rsidRDefault="00B02415" w:rsidP="00B02415">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Check3"/>
                  <w:enabled/>
                  <w:calcOnExit w:val="0"/>
                  <w:checkBox>
                    <w:sizeAuto/>
                    <w:default w:val="0"/>
                  </w:checkBox>
                </w:ffData>
              </w:fldChar>
            </w:r>
            <w:r w:rsidRPr="00081B2D">
              <w:rPr>
                <w:rFonts w:asciiTheme="minorHAnsi" w:hAnsiTheme="minorHAnsi" w:cstheme="minorHAnsi"/>
                <w:lang w:eastAsia="en-US"/>
              </w:rPr>
              <w:instrText xml:space="preserve"> FORMCHECKBOX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color w:val="2B579A"/>
                <w:shd w:val="clear" w:color="auto" w:fill="E6E6E6"/>
                <w:lang w:eastAsia="en-US"/>
              </w:rPr>
              <w:fldChar w:fldCharType="end"/>
            </w:r>
          </w:p>
        </w:tc>
        <w:tc>
          <w:tcPr>
            <w:tcW w:w="1375" w:type="dxa"/>
            <w:shd w:val="clear" w:color="auto" w:fill="FFFFFF"/>
          </w:tcPr>
          <w:p w14:paraId="70036E70" w14:textId="77777777" w:rsidR="00B02415" w:rsidRPr="00081B2D" w:rsidRDefault="00B02415" w:rsidP="00B02415">
            <w:pPr>
              <w:spacing w:after="240" w:line="276" w:lineRule="auto"/>
              <w:rPr>
                <w:rFonts w:asciiTheme="minorHAnsi" w:hAnsiTheme="minorHAnsi" w:cstheme="minorHAnsi"/>
                <w:lang w:eastAsia="en-US"/>
              </w:rPr>
            </w:pPr>
            <w:r w:rsidRPr="00081B2D">
              <w:rPr>
                <w:rFonts w:asciiTheme="minorHAnsi" w:hAnsiTheme="minorHAnsi" w:cstheme="minorHAnsi"/>
                <w:lang w:eastAsia="en-US"/>
              </w:rPr>
              <w:t>Housing</w:t>
            </w:r>
          </w:p>
        </w:tc>
        <w:tc>
          <w:tcPr>
            <w:tcW w:w="567" w:type="dxa"/>
            <w:noWrap/>
          </w:tcPr>
          <w:p w14:paraId="4EB0B9F2" w14:textId="77777777" w:rsidR="00B02415" w:rsidRPr="00081B2D" w:rsidRDefault="00B02415" w:rsidP="00B02415">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Check3"/>
                  <w:enabled/>
                  <w:calcOnExit w:val="0"/>
                  <w:checkBox>
                    <w:sizeAuto/>
                    <w:default w:val="0"/>
                  </w:checkBox>
                </w:ffData>
              </w:fldChar>
            </w:r>
            <w:r w:rsidRPr="00081B2D">
              <w:rPr>
                <w:rFonts w:asciiTheme="minorHAnsi" w:hAnsiTheme="minorHAnsi" w:cstheme="minorHAnsi"/>
                <w:lang w:eastAsia="en-US"/>
              </w:rPr>
              <w:instrText xml:space="preserve"> FORMCHECKBOX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color w:val="2B579A"/>
                <w:shd w:val="clear" w:color="auto" w:fill="E6E6E6"/>
                <w:lang w:eastAsia="en-US"/>
              </w:rPr>
              <w:fldChar w:fldCharType="end"/>
            </w:r>
          </w:p>
        </w:tc>
        <w:tc>
          <w:tcPr>
            <w:tcW w:w="1799" w:type="dxa"/>
            <w:shd w:val="clear" w:color="auto" w:fill="FFFFFF"/>
          </w:tcPr>
          <w:p w14:paraId="6CDA4B1C" w14:textId="77777777" w:rsidR="00B02415" w:rsidRPr="00081B2D" w:rsidRDefault="00B02415" w:rsidP="00B02415">
            <w:pPr>
              <w:spacing w:after="240" w:line="276" w:lineRule="auto"/>
              <w:rPr>
                <w:rFonts w:asciiTheme="minorHAnsi" w:hAnsiTheme="minorHAnsi" w:cstheme="minorHAnsi"/>
                <w:lang w:eastAsia="en-US"/>
              </w:rPr>
            </w:pPr>
            <w:r w:rsidRPr="00081B2D">
              <w:rPr>
                <w:rFonts w:asciiTheme="minorHAnsi" w:hAnsiTheme="minorHAnsi" w:cstheme="minorHAnsi"/>
                <w:lang w:eastAsia="en-US"/>
              </w:rPr>
              <w:t>Counselling</w:t>
            </w:r>
          </w:p>
        </w:tc>
        <w:tc>
          <w:tcPr>
            <w:tcW w:w="485" w:type="dxa"/>
            <w:noWrap/>
          </w:tcPr>
          <w:p w14:paraId="0D8054FB" w14:textId="77777777" w:rsidR="00B02415" w:rsidRPr="00081B2D" w:rsidRDefault="00B02415" w:rsidP="00B02415">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Check3"/>
                  <w:enabled/>
                  <w:calcOnExit w:val="0"/>
                  <w:checkBox>
                    <w:sizeAuto/>
                    <w:default w:val="0"/>
                  </w:checkBox>
                </w:ffData>
              </w:fldChar>
            </w:r>
            <w:r w:rsidRPr="00081B2D">
              <w:rPr>
                <w:rFonts w:asciiTheme="minorHAnsi" w:hAnsiTheme="minorHAnsi" w:cstheme="minorHAnsi"/>
                <w:lang w:eastAsia="en-US"/>
              </w:rPr>
              <w:instrText xml:space="preserve"> FORMCHECKBOX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color w:val="2B579A"/>
                <w:shd w:val="clear" w:color="auto" w:fill="E6E6E6"/>
                <w:lang w:eastAsia="en-US"/>
              </w:rPr>
              <w:fldChar w:fldCharType="end"/>
            </w:r>
          </w:p>
        </w:tc>
        <w:tc>
          <w:tcPr>
            <w:tcW w:w="2011" w:type="dxa"/>
            <w:shd w:val="clear" w:color="auto" w:fill="FFFFFF"/>
          </w:tcPr>
          <w:p w14:paraId="0F48D291" w14:textId="77777777" w:rsidR="00B02415" w:rsidRPr="00081B2D" w:rsidRDefault="00B02415" w:rsidP="00B02415">
            <w:pPr>
              <w:spacing w:after="240" w:line="276" w:lineRule="auto"/>
              <w:rPr>
                <w:rFonts w:asciiTheme="minorHAnsi" w:hAnsiTheme="minorHAnsi" w:cstheme="minorHAnsi"/>
                <w:lang w:eastAsia="en-US"/>
              </w:rPr>
            </w:pPr>
            <w:r w:rsidRPr="00081B2D">
              <w:rPr>
                <w:rFonts w:asciiTheme="minorHAnsi" w:hAnsiTheme="minorHAnsi" w:cstheme="minorHAnsi"/>
                <w:lang w:eastAsia="en-US"/>
              </w:rPr>
              <w:t>Other, please state below</w:t>
            </w:r>
          </w:p>
        </w:tc>
        <w:tc>
          <w:tcPr>
            <w:tcW w:w="879" w:type="dxa"/>
            <w:noWrap/>
          </w:tcPr>
          <w:p w14:paraId="77C2ACAF" w14:textId="77777777" w:rsidR="00B02415" w:rsidRPr="00081B2D" w:rsidRDefault="00B02415" w:rsidP="00B02415">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Check3"/>
                  <w:enabled/>
                  <w:calcOnExit w:val="0"/>
                  <w:checkBox>
                    <w:sizeAuto/>
                    <w:default w:val="0"/>
                  </w:checkBox>
                </w:ffData>
              </w:fldChar>
            </w:r>
            <w:r w:rsidRPr="00081B2D">
              <w:rPr>
                <w:rFonts w:asciiTheme="minorHAnsi" w:hAnsiTheme="minorHAnsi" w:cstheme="minorHAnsi"/>
                <w:lang w:eastAsia="en-US"/>
              </w:rPr>
              <w:instrText xml:space="preserve"> FORMCHECKBOX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color w:val="2B579A"/>
                <w:shd w:val="clear" w:color="auto" w:fill="E6E6E6"/>
                <w:lang w:eastAsia="en-US"/>
              </w:rPr>
              <w:fldChar w:fldCharType="end"/>
            </w:r>
          </w:p>
        </w:tc>
      </w:tr>
      <w:tr w:rsidR="00B02415" w:rsidRPr="00081B2D" w14:paraId="53591D2D" w14:textId="77777777" w:rsidTr="00B02415">
        <w:tc>
          <w:tcPr>
            <w:tcW w:w="2548" w:type="dxa"/>
            <w:shd w:val="clear" w:color="auto" w:fill="FFFFFF"/>
          </w:tcPr>
          <w:p w14:paraId="5FAFA54C" w14:textId="77777777" w:rsidR="00B02415" w:rsidRPr="00081B2D" w:rsidRDefault="00B02415" w:rsidP="00B02415">
            <w:pPr>
              <w:spacing w:after="240" w:line="276" w:lineRule="auto"/>
              <w:rPr>
                <w:rFonts w:asciiTheme="minorHAnsi" w:hAnsiTheme="minorHAnsi" w:cstheme="minorHAnsi"/>
                <w:lang w:eastAsia="en-US"/>
              </w:rPr>
            </w:pPr>
            <w:r w:rsidRPr="00081B2D">
              <w:rPr>
                <w:rFonts w:asciiTheme="minorHAnsi" w:hAnsiTheme="minorHAnsi" w:cstheme="minorHAnsi"/>
                <w:lang w:eastAsia="en-US"/>
              </w:rPr>
              <w:t>Risk Management Plan</w:t>
            </w:r>
          </w:p>
        </w:tc>
        <w:tc>
          <w:tcPr>
            <w:tcW w:w="537" w:type="dxa"/>
            <w:noWrap/>
          </w:tcPr>
          <w:p w14:paraId="70653D35" w14:textId="77777777" w:rsidR="00B02415" w:rsidRPr="00081B2D" w:rsidRDefault="00B02415" w:rsidP="00B02415">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Check3"/>
                  <w:enabled/>
                  <w:calcOnExit w:val="0"/>
                  <w:checkBox>
                    <w:sizeAuto/>
                    <w:default w:val="0"/>
                  </w:checkBox>
                </w:ffData>
              </w:fldChar>
            </w:r>
            <w:r w:rsidRPr="00081B2D">
              <w:rPr>
                <w:rFonts w:asciiTheme="minorHAnsi" w:hAnsiTheme="minorHAnsi" w:cstheme="minorHAnsi"/>
                <w:lang w:eastAsia="en-US"/>
              </w:rPr>
              <w:instrText xml:space="preserve"> FORMCHECKBOX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color w:val="2B579A"/>
                <w:shd w:val="clear" w:color="auto" w:fill="E6E6E6"/>
                <w:lang w:eastAsia="en-US"/>
              </w:rPr>
              <w:fldChar w:fldCharType="end"/>
            </w:r>
          </w:p>
        </w:tc>
        <w:tc>
          <w:tcPr>
            <w:tcW w:w="7116" w:type="dxa"/>
            <w:gridSpan w:val="6"/>
            <w:shd w:val="clear" w:color="auto" w:fill="FFFFFF"/>
          </w:tcPr>
          <w:p w14:paraId="76EA20F9" w14:textId="77777777" w:rsidR="00B02415" w:rsidRPr="00081B2D" w:rsidRDefault="00B02415" w:rsidP="00B02415">
            <w:pPr>
              <w:spacing w:after="240" w:line="276" w:lineRule="auto"/>
              <w:rPr>
                <w:rFonts w:asciiTheme="minorHAnsi" w:hAnsiTheme="minorHAnsi" w:cstheme="minorHAnsi"/>
                <w:i/>
                <w:lang w:eastAsia="en-US"/>
              </w:rPr>
            </w:pPr>
            <w:r w:rsidRPr="00081B2D">
              <w:rPr>
                <w:rFonts w:asciiTheme="minorHAnsi" w:hAnsiTheme="minorHAnsi" w:cstheme="minorHAnsi"/>
                <w:i/>
                <w:lang w:eastAsia="en-US"/>
              </w:rPr>
              <w:t xml:space="preserve">(Please indicate if this is for risk to others, risk to themselves or relating to sexually harmful behaviour) </w:t>
            </w:r>
          </w:p>
          <w:p w14:paraId="0EFFE114" w14:textId="77777777" w:rsidR="00B02415" w:rsidRPr="00081B2D" w:rsidRDefault="00B02415" w:rsidP="00B02415">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
                  <w:enabled/>
                  <w:calcOnExit w:val="0"/>
                  <w:textInput/>
                </w:ffData>
              </w:fldChar>
            </w:r>
            <w:r w:rsidRPr="00081B2D">
              <w:rPr>
                <w:rFonts w:asciiTheme="minorHAnsi" w:hAnsiTheme="minorHAnsi" w:cstheme="minorHAnsi"/>
                <w:lang w:eastAsia="en-US"/>
              </w:rPr>
              <w:instrText xml:space="preserve"> FORMTEXT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lang w:eastAsia="en-US"/>
              </w:rPr>
              <w:t> </w:t>
            </w:r>
            <w:r w:rsidRPr="00081B2D">
              <w:rPr>
                <w:rFonts w:asciiTheme="minorHAnsi" w:hAnsiTheme="minorHAnsi" w:cstheme="minorHAnsi"/>
                <w:lang w:eastAsia="en-US"/>
              </w:rPr>
              <w:t> </w:t>
            </w:r>
            <w:r w:rsidRPr="00081B2D">
              <w:rPr>
                <w:rFonts w:asciiTheme="minorHAnsi" w:hAnsiTheme="minorHAnsi" w:cstheme="minorHAnsi"/>
                <w:lang w:eastAsia="en-US"/>
              </w:rPr>
              <w:t> </w:t>
            </w:r>
            <w:r w:rsidRPr="00081B2D">
              <w:rPr>
                <w:rFonts w:asciiTheme="minorHAnsi" w:hAnsiTheme="minorHAnsi" w:cstheme="minorHAnsi"/>
                <w:lang w:eastAsia="en-US"/>
              </w:rPr>
              <w:t> </w:t>
            </w:r>
            <w:r w:rsidRPr="00081B2D">
              <w:rPr>
                <w:rFonts w:asciiTheme="minorHAnsi" w:hAnsiTheme="minorHAnsi" w:cstheme="minorHAnsi"/>
                <w:lang w:eastAsia="en-US"/>
              </w:rPr>
              <w:t> </w:t>
            </w:r>
            <w:r w:rsidRPr="00081B2D">
              <w:rPr>
                <w:rFonts w:asciiTheme="minorHAnsi" w:hAnsiTheme="minorHAnsi" w:cstheme="minorHAnsi"/>
                <w:color w:val="2B579A"/>
                <w:shd w:val="clear" w:color="auto" w:fill="E6E6E6"/>
                <w:lang w:eastAsia="en-US"/>
              </w:rPr>
              <w:fldChar w:fldCharType="end"/>
            </w:r>
          </w:p>
          <w:p w14:paraId="096A700B" w14:textId="77777777" w:rsidR="00B02415" w:rsidRPr="00081B2D" w:rsidRDefault="00B02415" w:rsidP="00B02415">
            <w:pPr>
              <w:spacing w:after="240" w:line="276" w:lineRule="auto"/>
              <w:rPr>
                <w:rFonts w:asciiTheme="minorHAnsi" w:hAnsiTheme="minorHAnsi" w:cstheme="minorHAnsi"/>
                <w:lang w:eastAsia="en-US"/>
              </w:rPr>
            </w:pPr>
          </w:p>
        </w:tc>
      </w:tr>
      <w:tr w:rsidR="00B02415" w:rsidRPr="00081B2D" w14:paraId="3B591B1F" w14:textId="77777777" w:rsidTr="00B02415">
        <w:tc>
          <w:tcPr>
            <w:tcW w:w="10201" w:type="dxa"/>
            <w:gridSpan w:val="8"/>
            <w:shd w:val="clear" w:color="auto" w:fill="EAF1DD"/>
          </w:tcPr>
          <w:p w14:paraId="1CC1369E" w14:textId="77777777" w:rsidR="00B02415" w:rsidRPr="00081B2D" w:rsidRDefault="00B02415" w:rsidP="00B02415">
            <w:pPr>
              <w:spacing w:after="240" w:line="276" w:lineRule="auto"/>
              <w:rPr>
                <w:rFonts w:asciiTheme="minorHAnsi" w:hAnsiTheme="minorHAnsi" w:cstheme="minorHAnsi"/>
                <w:b/>
                <w:lang w:eastAsia="en-US"/>
              </w:rPr>
            </w:pPr>
            <w:r w:rsidRPr="00081B2D">
              <w:rPr>
                <w:rFonts w:asciiTheme="minorHAnsi" w:hAnsiTheme="minorHAnsi" w:cstheme="minorHAnsi"/>
                <w:b/>
                <w:lang w:eastAsia="en-US"/>
              </w:rPr>
              <w:t>Please can you provide further information concerning any recommendations for support?</w:t>
            </w:r>
          </w:p>
        </w:tc>
      </w:tr>
      <w:tr w:rsidR="00B02415" w:rsidRPr="00081B2D" w14:paraId="11B1FB88" w14:textId="77777777" w:rsidTr="00B02415">
        <w:trPr>
          <w:trHeight w:val="1417"/>
        </w:trPr>
        <w:tc>
          <w:tcPr>
            <w:tcW w:w="10201" w:type="dxa"/>
            <w:gridSpan w:val="8"/>
            <w:noWrap/>
          </w:tcPr>
          <w:p w14:paraId="6472584A" w14:textId="77777777" w:rsidR="00B02415" w:rsidRPr="00081B2D" w:rsidRDefault="00B02415" w:rsidP="00B02415">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
                  <w:enabled/>
                  <w:calcOnExit w:val="0"/>
                  <w:textInput/>
                </w:ffData>
              </w:fldChar>
            </w:r>
            <w:r w:rsidRPr="00081B2D">
              <w:rPr>
                <w:rFonts w:asciiTheme="minorHAnsi" w:hAnsiTheme="minorHAnsi" w:cstheme="minorHAnsi"/>
                <w:lang w:eastAsia="en-US"/>
              </w:rPr>
              <w:instrText xml:space="preserve"> FORMTEXT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lang w:eastAsia="en-US"/>
              </w:rPr>
              <w:t> </w:t>
            </w:r>
            <w:r w:rsidRPr="00081B2D">
              <w:rPr>
                <w:rFonts w:asciiTheme="minorHAnsi" w:hAnsiTheme="minorHAnsi" w:cstheme="minorHAnsi"/>
                <w:lang w:eastAsia="en-US"/>
              </w:rPr>
              <w:t> </w:t>
            </w:r>
            <w:r w:rsidRPr="00081B2D">
              <w:rPr>
                <w:rFonts w:asciiTheme="minorHAnsi" w:hAnsiTheme="minorHAnsi" w:cstheme="minorHAnsi"/>
                <w:lang w:eastAsia="en-US"/>
              </w:rPr>
              <w:t> </w:t>
            </w:r>
            <w:r w:rsidRPr="00081B2D">
              <w:rPr>
                <w:rFonts w:asciiTheme="minorHAnsi" w:hAnsiTheme="minorHAnsi" w:cstheme="minorHAnsi"/>
                <w:lang w:eastAsia="en-US"/>
              </w:rPr>
              <w:t> </w:t>
            </w:r>
            <w:r w:rsidRPr="00081B2D">
              <w:rPr>
                <w:rFonts w:asciiTheme="minorHAnsi" w:hAnsiTheme="minorHAnsi" w:cstheme="minorHAnsi"/>
                <w:lang w:eastAsia="en-US"/>
              </w:rPr>
              <w:t> </w:t>
            </w:r>
            <w:r w:rsidRPr="00081B2D">
              <w:rPr>
                <w:rFonts w:asciiTheme="minorHAnsi" w:hAnsiTheme="minorHAnsi" w:cstheme="minorHAnsi"/>
                <w:color w:val="2B579A"/>
                <w:shd w:val="clear" w:color="auto" w:fill="E6E6E6"/>
                <w:lang w:eastAsia="en-US"/>
              </w:rPr>
              <w:fldChar w:fldCharType="end"/>
            </w:r>
          </w:p>
        </w:tc>
      </w:tr>
    </w:tbl>
    <w:p w14:paraId="5AD7429F" w14:textId="77777777" w:rsidR="00E60216" w:rsidRPr="00081B2D" w:rsidRDefault="00E60216" w:rsidP="00081B2D">
      <w:pPr>
        <w:spacing w:after="240" w:line="276" w:lineRule="auto"/>
        <w:rPr>
          <w:rFonts w:asciiTheme="minorHAnsi" w:hAnsiTheme="minorHAnsi" w:cstheme="minorHAnsi"/>
          <w:lang w:eastAsia="en-US"/>
        </w:rPr>
      </w:pPr>
    </w:p>
    <w:tbl>
      <w:tblPr>
        <w:tblpPr w:leftFromText="180" w:rightFromText="180" w:vertAnchor="text" w:horzAnchor="margin" w:tblpY="2421"/>
        <w:tblW w:w="54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26"/>
        <w:gridCol w:w="4870"/>
      </w:tblGrid>
      <w:tr w:rsidR="00B02415" w:rsidRPr="00081B2D" w14:paraId="630662FA" w14:textId="77777777" w:rsidTr="00B02415">
        <w:trPr>
          <w:trHeight w:val="532"/>
        </w:trPr>
        <w:tc>
          <w:tcPr>
            <w:tcW w:w="5000" w:type="pct"/>
            <w:gridSpan w:val="2"/>
            <w:shd w:val="clear" w:color="auto" w:fill="EAF1DD"/>
          </w:tcPr>
          <w:p w14:paraId="72A94699" w14:textId="77777777" w:rsidR="00B02415" w:rsidRPr="00081B2D" w:rsidRDefault="00B02415" w:rsidP="00B02415">
            <w:pPr>
              <w:spacing w:after="240" w:line="276" w:lineRule="auto"/>
              <w:rPr>
                <w:rFonts w:asciiTheme="minorHAnsi" w:hAnsiTheme="minorHAnsi" w:cstheme="minorHAnsi"/>
                <w:b/>
                <w:lang w:eastAsia="en-US"/>
              </w:rPr>
            </w:pPr>
            <w:r w:rsidRPr="00081B2D">
              <w:rPr>
                <w:rFonts w:asciiTheme="minorHAnsi" w:hAnsiTheme="minorHAnsi" w:cstheme="minorHAnsi"/>
                <w:b/>
                <w:lang w:eastAsia="en-US"/>
              </w:rPr>
              <w:t>Please can you provide your details below:</w:t>
            </w:r>
          </w:p>
        </w:tc>
      </w:tr>
      <w:tr w:rsidR="00B02415" w:rsidRPr="00081B2D" w14:paraId="7A918BE1" w14:textId="77777777" w:rsidTr="00B02415">
        <w:trPr>
          <w:trHeight w:val="514"/>
        </w:trPr>
        <w:tc>
          <w:tcPr>
            <w:tcW w:w="2612" w:type="pct"/>
            <w:shd w:val="clear" w:color="auto" w:fill="EAF1DD"/>
          </w:tcPr>
          <w:p w14:paraId="070FF35B" w14:textId="77777777" w:rsidR="00B02415" w:rsidRPr="00081B2D" w:rsidRDefault="00B02415" w:rsidP="00B02415">
            <w:pPr>
              <w:spacing w:after="240" w:line="276" w:lineRule="auto"/>
              <w:rPr>
                <w:rFonts w:asciiTheme="minorHAnsi" w:hAnsiTheme="minorHAnsi" w:cstheme="minorHAnsi"/>
                <w:lang w:eastAsia="en-US"/>
              </w:rPr>
            </w:pPr>
            <w:r w:rsidRPr="00081B2D">
              <w:rPr>
                <w:rFonts w:asciiTheme="minorHAnsi" w:hAnsiTheme="minorHAnsi" w:cstheme="minorHAnsi"/>
                <w:lang w:eastAsia="en-US"/>
              </w:rPr>
              <w:t xml:space="preserve">Name: </w:t>
            </w:r>
            <w:r w:rsidRPr="00081B2D">
              <w:rPr>
                <w:rFonts w:asciiTheme="minorHAnsi" w:hAnsiTheme="minorHAnsi" w:cstheme="minorHAnsi"/>
                <w:color w:val="2B579A"/>
                <w:shd w:val="clear" w:color="auto" w:fill="E6E6E6"/>
                <w:lang w:eastAsia="en-US"/>
              </w:rPr>
              <w:fldChar w:fldCharType="begin">
                <w:ffData>
                  <w:name w:val=""/>
                  <w:enabled/>
                  <w:calcOnExit w:val="0"/>
                  <w:textInput/>
                </w:ffData>
              </w:fldChar>
            </w:r>
            <w:r w:rsidRPr="00081B2D">
              <w:rPr>
                <w:rFonts w:asciiTheme="minorHAnsi" w:hAnsiTheme="minorHAnsi" w:cstheme="minorHAnsi"/>
                <w:lang w:eastAsia="en-US"/>
              </w:rPr>
              <w:instrText xml:space="preserve"> FORMTEXT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color w:val="2B579A"/>
                <w:shd w:val="clear" w:color="auto" w:fill="E6E6E6"/>
                <w:lang w:eastAsia="en-US"/>
              </w:rPr>
              <w:fldChar w:fldCharType="end"/>
            </w:r>
          </w:p>
        </w:tc>
        <w:tc>
          <w:tcPr>
            <w:tcW w:w="2388" w:type="pct"/>
          </w:tcPr>
          <w:p w14:paraId="09F79811" w14:textId="77777777" w:rsidR="00B02415" w:rsidRPr="00081B2D" w:rsidRDefault="00B02415" w:rsidP="00B02415">
            <w:pPr>
              <w:spacing w:after="240" w:line="276" w:lineRule="auto"/>
              <w:rPr>
                <w:rFonts w:asciiTheme="minorHAnsi" w:hAnsiTheme="minorHAnsi" w:cstheme="minorHAnsi"/>
                <w:lang w:eastAsia="en-US"/>
              </w:rPr>
            </w:pPr>
            <w:r w:rsidRPr="00081B2D">
              <w:rPr>
                <w:rFonts w:asciiTheme="minorHAnsi" w:hAnsiTheme="minorHAnsi" w:cstheme="minorHAnsi"/>
                <w:lang w:eastAsia="en-US"/>
              </w:rPr>
              <w:t xml:space="preserve">Position: </w:t>
            </w:r>
            <w:r w:rsidRPr="00081B2D">
              <w:rPr>
                <w:rFonts w:asciiTheme="minorHAnsi" w:hAnsiTheme="minorHAnsi" w:cstheme="minorHAnsi"/>
                <w:color w:val="2B579A"/>
                <w:shd w:val="clear" w:color="auto" w:fill="E6E6E6"/>
                <w:lang w:eastAsia="en-US"/>
              </w:rPr>
              <w:fldChar w:fldCharType="begin">
                <w:ffData>
                  <w:name w:val=""/>
                  <w:enabled/>
                  <w:calcOnExit w:val="0"/>
                  <w:textInput/>
                </w:ffData>
              </w:fldChar>
            </w:r>
            <w:r w:rsidRPr="00081B2D">
              <w:rPr>
                <w:rFonts w:asciiTheme="minorHAnsi" w:hAnsiTheme="minorHAnsi" w:cstheme="minorHAnsi"/>
                <w:lang w:eastAsia="en-US"/>
              </w:rPr>
              <w:instrText xml:space="preserve"> FORMTEXT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color w:val="2B579A"/>
                <w:shd w:val="clear" w:color="auto" w:fill="E6E6E6"/>
                <w:lang w:eastAsia="en-US"/>
              </w:rPr>
              <w:fldChar w:fldCharType="end"/>
            </w:r>
          </w:p>
        </w:tc>
      </w:tr>
      <w:tr w:rsidR="00B02415" w:rsidRPr="00081B2D" w14:paraId="4DA0A09C" w14:textId="77777777" w:rsidTr="00B02415">
        <w:trPr>
          <w:trHeight w:val="532"/>
        </w:trPr>
        <w:tc>
          <w:tcPr>
            <w:tcW w:w="2612" w:type="pct"/>
            <w:shd w:val="clear" w:color="auto" w:fill="EAF1DD"/>
          </w:tcPr>
          <w:p w14:paraId="3CB0306C" w14:textId="77777777" w:rsidR="00B02415" w:rsidRPr="00081B2D" w:rsidRDefault="00B02415" w:rsidP="00B02415">
            <w:pPr>
              <w:spacing w:after="240" w:line="276" w:lineRule="auto"/>
              <w:rPr>
                <w:rFonts w:asciiTheme="minorHAnsi" w:hAnsiTheme="minorHAnsi" w:cstheme="minorHAnsi"/>
                <w:lang w:eastAsia="en-US"/>
              </w:rPr>
            </w:pPr>
            <w:r w:rsidRPr="00081B2D">
              <w:rPr>
                <w:rFonts w:asciiTheme="minorHAnsi" w:hAnsiTheme="minorHAnsi" w:cstheme="minorHAnsi"/>
                <w:lang w:eastAsia="en-US"/>
              </w:rPr>
              <w:t xml:space="preserve">Organisation: </w:t>
            </w:r>
            <w:r w:rsidRPr="00081B2D">
              <w:rPr>
                <w:rFonts w:asciiTheme="minorHAnsi" w:hAnsiTheme="minorHAnsi" w:cstheme="minorHAnsi"/>
                <w:color w:val="2B579A"/>
                <w:shd w:val="clear" w:color="auto" w:fill="E6E6E6"/>
                <w:lang w:eastAsia="en-US"/>
              </w:rPr>
              <w:fldChar w:fldCharType="begin">
                <w:ffData>
                  <w:name w:val=""/>
                  <w:enabled/>
                  <w:calcOnExit w:val="0"/>
                  <w:textInput/>
                </w:ffData>
              </w:fldChar>
            </w:r>
            <w:r w:rsidRPr="00081B2D">
              <w:rPr>
                <w:rFonts w:asciiTheme="minorHAnsi" w:hAnsiTheme="minorHAnsi" w:cstheme="minorHAnsi"/>
                <w:lang w:eastAsia="en-US"/>
              </w:rPr>
              <w:instrText xml:space="preserve"> FORMTEXT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color w:val="2B579A"/>
                <w:shd w:val="clear" w:color="auto" w:fill="E6E6E6"/>
                <w:lang w:eastAsia="en-US"/>
              </w:rPr>
              <w:fldChar w:fldCharType="end"/>
            </w:r>
          </w:p>
        </w:tc>
        <w:tc>
          <w:tcPr>
            <w:tcW w:w="2388" w:type="pct"/>
          </w:tcPr>
          <w:p w14:paraId="4E3E7879" w14:textId="77777777" w:rsidR="00B02415" w:rsidRPr="00081B2D" w:rsidRDefault="00B02415" w:rsidP="00B02415">
            <w:pPr>
              <w:spacing w:after="240" w:line="276" w:lineRule="auto"/>
              <w:rPr>
                <w:rFonts w:asciiTheme="minorHAnsi" w:hAnsiTheme="minorHAnsi" w:cstheme="minorHAnsi"/>
                <w:lang w:eastAsia="en-US"/>
              </w:rPr>
            </w:pPr>
            <w:r w:rsidRPr="00081B2D">
              <w:rPr>
                <w:rFonts w:asciiTheme="minorHAnsi" w:hAnsiTheme="minorHAnsi" w:cstheme="minorHAnsi"/>
                <w:lang w:eastAsia="en-US"/>
              </w:rPr>
              <w:t xml:space="preserve">Tel No: </w:t>
            </w:r>
            <w:r w:rsidRPr="00081B2D">
              <w:rPr>
                <w:rFonts w:asciiTheme="minorHAnsi" w:hAnsiTheme="minorHAnsi" w:cstheme="minorHAnsi"/>
                <w:color w:val="2B579A"/>
                <w:shd w:val="clear" w:color="auto" w:fill="E6E6E6"/>
                <w:lang w:eastAsia="en-US"/>
              </w:rPr>
              <w:fldChar w:fldCharType="begin">
                <w:ffData>
                  <w:name w:val=""/>
                  <w:enabled/>
                  <w:calcOnExit w:val="0"/>
                  <w:textInput/>
                </w:ffData>
              </w:fldChar>
            </w:r>
            <w:r w:rsidRPr="00081B2D">
              <w:rPr>
                <w:rFonts w:asciiTheme="minorHAnsi" w:hAnsiTheme="minorHAnsi" w:cstheme="minorHAnsi"/>
                <w:lang w:eastAsia="en-US"/>
              </w:rPr>
              <w:instrText xml:space="preserve"> FORMTEXT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color w:val="2B579A"/>
                <w:shd w:val="clear" w:color="auto" w:fill="E6E6E6"/>
                <w:lang w:eastAsia="en-US"/>
              </w:rPr>
              <w:fldChar w:fldCharType="end"/>
            </w:r>
          </w:p>
        </w:tc>
      </w:tr>
      <w:tr w:rsidR="00B02415" w:rsidRPr="00081B2D" w14:paraId="62E51141" w14:textId="77777777" w:rsidTr="00B02415">
        <w:trPr>
          <w:trHeight w:val="514"/>
        </w:trPr>
        <w:tc>
          <w:tcPr>
            <w:tcW w:w="2612" w:type="pct"/>
            <w:shd w:val="clear" w:color="auto" w:fill="EAF1DD"/>
          </w:tcPr>
          <w:p w14:paraId="263E54AB" w14:textId="77777777" w:rsidR="00B02415" w:rsidRPr="00081B2D" w:rsidRDefault="00B02415" w:rsidP="00B02415">
            <w:pPr>
              <w:spacing w:after="240" w:line="276" w:lineRule="auto"/>
              <w:rPr>
                <w:rFonts w:asciiTheme="minorHAnsi" w:hAnsiTheme="minorHAnsi" w:cstheme="minorHAnsi"/>
                <w:lang w:eastAsia="en-US"/>
              </w:rPr>
            </w:pPr>
            <w:r w:rsidRPr="00081B2D">
              <w:rPr>
                <w:rFonts w:asciiTheme="minorHAnsi" w:hAnsiTheme="minorHAnsi" w:cstheme="minorHAnsi"/>
                <w:lang w:eastAsia="en-US"/>
              </w:rPr>
              <w:t xml:space="preserve">Email Address: </w:t>
            </w:r>
            <w:r w:rsidRPr="00081B2D">
              <w:rPr>
                <w:rFonts w:asciiTheme="minorHAnsi" w:hAnsiTheme="minorHAnsi" w:cstheme="minorHAnsi"/>
                <w:color w:val="2B579A"/>
                <w:shd w:val="clear" w:color="auto" w:fill="E6E6E6"/>
                <w:lang w:eastAsia="en-US"/>
              </w:rPr>
              <w:fldChar w:fldCharType="begin">
                <w:ffData>
                  <w:name w:val=""/>
                  <w:enabled/>
                  <w:calcOnExit w:val="0"/>
                  <w:textInput/>
                </w:ffData>
              </w:fldChar>
            </w:r>
            <w:r w:rsidRPr="00081B2D">
              <w:rPr>
                <w:rFonts w:asciiTheme="minorHAnsi" w:hAnsiTheme="minorHAnsi" w:cstheme="minorHAnsi"/>
                <w:lang w:eastAsia="en-US"/>
              </w:rPr>
              <w:instrText xml:space="preserve"> FORMTEXT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color w:val="2B579A"/>
                <w:shd w:val="clear" w:color="auto" w:fill="E6E6E6"/>
                <w:lang w:eastAsia="en-US"/>
              </w:rPr>
              <w:fldChar w:fldCharType="end"/>
            </w:r>
          </w:p>
        </w:tc>
        <w:tc>
          <w:tcPr>
            <w:tcW w:w="2388" w:type="pct"/>
          </w:tcPr>
          <w:p w14:paraId="4042EF59" w14:textId="77777777" w:rsidR="00B02415" w:rsidRPr="00081B2D" w:rsidRDefault="00B02415" w:rsidP="00B02415">
            <w:pPr>
              <w:spacing w:after="240" w:line="276" w:lineRule="auto"/>
              <w:rPr>
                <w:rFonts w:asciiTheme="minorHAnsi" w:hAnsiTheme="minorHAnsi" w:cstheme="minorHAnsi"/>
                <w:lang w:eastAsia="en-US"/>
              </w:rPr>
            </w:pPr>
            <w:r w:rsidRPr="00081B2D">
              <w:rPr>
                <w:rFonts w:asciiTheme="minorHAnsi" w:hAnsiTheme="minorHAnsi" w:cstheme="minorHAnsi"/>
                <w:lang w:eastAsia="en-US"/>
              </w:rPr>
              <w:t xml:space="preserve">Date: </w:t>
            </w:r>
            <w:r w:rsidRPr="00081B2D">
              <w:rPr>
                <w:rFonts w:asciiTheme="minorHAnsi" w:hAnsiTheme="minorHAnsi" w:cstheme="minorHAnsi"/>
                <w:color w:val="2B579A"/>
                <w:shd w:val="clear" w:color="auto" w:fill="E6E6E6"/>
                <w:lang w:eastAsia="en-US"/>
              </w:rPr>
              <w:fldChar w:fldCharType="begin">
                <w:ffData>
                  <w:name w:val=""/>
                  <w:enabled/>
                  <w:calcOnExit w:val="0"/>
                  <w:textInput/>
                </w:ffData>
              </w:fldChar>
            </w:r>
            <w:r w:rsidRPr="00081B2D">
              <w:rPr>
                <w:rFonts w:asciiTheme="minorHAnsi" w:hAnsiTheme="minorHAnsi" w:cstheme="minorHAnsi"/>
                <w:lang w:eastAsia="en-US"/>
              </w:rPr>
              <w:instrText xml:space="preserve"> FORMTEXT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noProof/>
                <w:lang w:eastAsia="en-US"/>
              </w:rPr>
              <w:t> </w:t>
            </w:r>
            <w:r w:rsidRPr="00081B2D">
              <w:rPr>
                <w:rFonts w:asciiTheme="minorHAnsi" w:hAnsiTheme="minorHAnsi" w:cstheme="minorHAnsi"/>
                <w:color w:val="2B579A"/>
                <w:shd w:val="clear" w:color="auto" w:fill="E6E6E6"/>
                <w:lang w:eastAsia="en-US"/>
              </w:rPr>
              <w:fldChar w:fldCharType="end"/>
            </w:r>
          </w:p>
        </w:tc>
      </w:tr>
    </w:tbl>
    <w:p w14:paraId="6BC2E904" w14:textId="77777777" w:rsidR="00A57AA5" w:rsidRDefault="00A57AA5">
      <w:r>
        <w:br w:type="page"/>
      </w:r>
    </w:p>
    <w:p w14:paraId="04D91950" w14:textId="77777777" w:rsidR="00E60216" w:rsidRPr="00081B2D" w:rsidRDefault="00E60216" w:rsidP="00081B2D">
      <w:pPr>
        <w:spacing w:after="240" w:line="276" w:lineRule="auto"/>
        <w:rPr>
          <w:rFonts w:asciiTheme="minorHAnsi" w:hAnsiTheme="minorHAnsi" w:cstheme="minorHAnsi"/>
          <w:lang w:eastAsia="en-US"/>
        </w:rPr>
      </w:pPr>
    </w:p>
    <w:p w14:paraId="59445F2A" w14:textId="77777777" w:rsidR="00E60216" w:rsidRPr="00081B2D" w:rsidRDefault="00E60216" w:rsidP="00081B2D">
      <w:pPr>
        <w:spacing w:after="240" w:line="276" w:lineRule="auto"/>
        <w:rPr>
          <w:rFonts w:asciiTheme="minorHAnsi" w:hAnsiTheme="minorHAnsi" w:cstheme="minorHAnsi"/>
          <w:lang w:eastAsia="en-US"/>
        </w:rPr>
      </w:pPr>
    </w:p>
    <w:p w14:paraId="2F03C6AB" w14:textId="08D3E859" w:rsidR="00E60216" w:rsidRPr="00081B2D" w:rsidRDefault="00E60216" w:rsidP="00081B2D">
      <w:pPr>
        <w:spacing w:after="240" w:line="276" w:lineRule="auto"/>
        <w:rPr>
          <w:rFonts w:asciiTheme="minorHAnsi" w:hAnsiTheme="minorHAnsi" w:cstheme="minorHAnsi"/>
          <w:b/>
          <w:lang w:eastAsia="en-US"/>
        </w:rPr>
      </w:pPr>
      <w:r w:rsidRPr="00081B2D">
        <w:rPr>
          <w:rFonts w:asciiTheme="minorHAnsi" w:hAnsiTheme="minorHAnsi" w:cstheme="minorHAnsi"/>
          <w:b/>
          <w:lang w:eastAsia="en-US"/>
        </w:rPr>
        <w:t>CONSENT TO SHARE INFORMATION PRIOR TO ENROLMENT</w:t>
      </w:r>
    </w:p>
    <w:p w14:paraId="3EE963FD" w14:textId="77777777" w:rsidR="00E60216" w:rsidRPr="00081B2D" w:rsidRDefault="00E60216" w:rsidP="00081B2D">
      <w:pPr>
        <w:spacing w:after="240" w:line="276" w:lineRule="auto"/>
        <w:rPr>
          <w:rFonts w:asciiTheme="minorHAnsi" w:hAnsiTheme="minorHAnsi" w:cstheme="minorHAnsi"/>
          <w:b/>
          <w:u w:val="single"/>
          <w:lang w:eastAsia="en-US"/>
        </w:rPr>
      </w:pPr>
      <w:r w:rsidRPr="00081B2D">
        <w:rPr>
          <w:rFonts w:asciiTheme="minorHAnsi" w:hAnsiTheme="minorHAnsi" w:cstheme="minorHAnsi"/>
          <w:b/>
          <w:u w:val="single"/>
          <w:lang w:eastAsia="en-US"/>
        </w:rPr>
        <w:t>To be completed by student</w:t>
      </w:r>
    </w:p>
    <w:p w14:paraId="1AADC0E5" w14:textId="77777777" w:rsidR="00E60216" w:rsidRPr="00081B2D" w:rsidRDefault="00E60216" w:rsidP="00081B2D">
      <w:pPr>
        <w:spacing w:after="240" w:line="276" w:lineRule="auto"/>
        <w:rPr>
          <w:rFonts w:asciiTheme="minorHAnsi" w:hAnsiTheme="minorHAnsi" w:cstheme="minorHAnsi"/>
          <w:b/>
          <w:lang w:eastAsia="en-US"/>
        </w:rPr>
      </w:pPr>
      <w:r w:rsidRPr="00081B2D">
        <w:rPr>
          <w:rFonts w:asciiTheme="minorHAnsi" w:hAnsiTheme="minorHAnsi" w:cstheme="minorHAnsi"/>
          <w:b/>
          <w:lang w:eastAsia="en-US"/>
        </w:rPr>
        <w:t xml:space="preserve">I </w:t>
      </w:r>
      <w:r w:rsidRPr="00081B2D">
        <w:rPr>
          <w:rFonts w:asciiTheme="minorHAnsi" w:hAnsiTheme="minorHAnsi" w:cstheme="minorHAnsi"/>
          <w:color w:val="2B579A"/>
          <w:shd w:val="clear" w:color="auto" w:fill="E6E6E6"/>
          <w:lang w:eastAsia="en-US"/>
        </w:rPr>
        <w:fldChar w:fldCharType="begin">
          <w:ffData>
            <w:name w:val=""/>
            <w:enabled/>
            <w:calcOnExit w:val="0"/>
            <w:textInput>
              <w:default w:val="Insert Name"/>
            </w:textInput>
          </w:ffData>
        </w:fldChar>
      </w:r>
      <w:r w:rsidRPr="00081B2D">
        <w:rPr>
          <w:rFonts w:asciiTheme="minorHAnsi" w:hAnsiTheme="minorHAnsi" w:cstheme="minorHAnsi"/>
          <w:lang w:eastAsia="en-US"/>
        </w:rPr>
        <w:instrText xml:space="preserve"> FORMTEXT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lang w:eastAsia="en-US"/>
        </w:rPr>
        <w:t>Insert Name</w:t>
      </w:r>
      <w:r w:rsidRPr="00081B2D">
        <w:rPr>
          <w:rFonts w:asciiTheme="minorHAnsi" w:hAnsiTheme="minorHAnsi" w:cstheme="minorHAnsi"/>
          <w:color w:val="2B579A"/>
          <w:shd w:val="clear" w:color="auto" w:fill="E6E6E6"/>
          <w:lang w:eastAsia="en-US"/>
        </w:rPr>
        <w:fldChar w:fldCharType="end"/>
      </w:r>
      <w:r w:rsidRPr="00081B2D">
        <w:rPr>
          <w:rFonts w:asciiTheme="minorHAnsi" w:hAnsiTheme="minorHAnsi" w:cstheme="minorHAnsi"/>
          <w:lang w:eastAsia="en-US"/>
        </w:rPr>
        <w:t xml:space="preserve"> </w:t>
      </w:r>
      <w:r w:rsidRPr="00081B2D">
        <w:rPr>
          <w:rFonts w:asciiTheme="minorHAnsi" w:hAnsiTheme="minorHAnsi" w:cstheme="minorHAnsi"/>
          <w:b/>
          <w:lang w:eastAsia="en-US"/>
        </w:rPr>
        <w:t xml:space="preserve">give consent for the above information to be shared with </w:t>
      </w:r>
      <w:r w:rsidRPr="00081B2D">
        <w:rPr>
          <w:rFonts w:asciiTheme="minorHAnsi" w:hAnsiTheme="minorHAnsi" w:cstheme="minorHAnsi"/>
          <w:color w:val="2B579A"/>
          <w:shd w:val="clear" w:color="auto" w:fill="E6E6E6"/>
          <w:lang w:eastAsia="en-US"/>
        </w:rPr>
        <w:fldChar w:fldCharType="begin">
          <w:ffData>
            <w:name w:val=""/>
            <w:enabled/>
            <w:calcOnExit w:val="0"/>
            <w:textInput>
              <w:default w:val="Insert name of provider"/>
            </w:textInput>
          </w:ffData>
        </w:fldChar>
      </w:r>
      <w:r w:rsidRPr="00081B2D">
        <w:rPr>
          <w:rFonts w:asciiTheme="minorHAnsi" w:hAnsiTheme="minorHAnsi" w:cstheme="minorHAnsi"/>
          <w:lang w:eastAsia="en-US"/>
        </w:rPr>
        <w:instrText xml:space="preserve"> FORMTEXT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lang w:eastAsia="en-US"/>
        </w:rPr>
        <w:t>Insert name of provider</w:t>
      </w:r>
      <w:r w:rsidRPr="00081B2D">
        <w:rPr>
          <w:rFonts w:asciiTheme="minorHAnsi" w:hAnsiTheme="minorHAnsi" w:cstheme="minorHAnsi"/>
          <w:color w:val="2B579A"/>
          <w:shd w:val="clear" w:color="auto" w:fill="E6E6E6"/>
          <w:lang w:eastAsia="en-US"/>
        </w:rPr>
        <w:fldChar w:fldCharType="end"/>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3119"/>
      </w:tblGrid>
      <w:tr w:rsidR="00E60216" w:rsidRPr="00081B2D" w14:paraId="102991FB" w14:textId="77777777" w:rsidTr="00910A84">
        <w:tc>
          <w:tcPr>
            <w:tcW w:w="2376" w:type="dxa"/>
          </w:tcPr>
          <w:p w14:paraId="16CDDED2" w14:textId="77777777" w:rsidR="00E60216" w:rsidRPr="00081B2D" w:rsidRDefault="00E60216" w:rsidP="00081B2D">
            <w:pPr>
              <w:spacing w:after="240" w:line="276" w:lineRule="auto"/>
              <w:rPr>
                <w:rFonts w:asciiTheme="minorHAnsi" w:hAnsiTheme="minorHAnsi" w:cstheme="minorHAnsi"/>
                <w:b/>
                <w:lang w:eastAsia="en-US"/>
              </w:rPr>
            </w:pPr>
            <w:r w:rsidRPr="00081B2D">
              <w:rPr>
                <w:rFonts w:asciiTheme="minorHAnsi" w:hAnsiTheme="minorHAnsi" w:cstheme="minorHAnsi"/>
                <w:b/>
                <w:lang w:eastAsia="en-US"/>
              </w:rPr>
              <w:t>Date</w:t>
            </w:r>
          </w:p>
        </w:tc>
        <w:tc>
          <w:tcPr>
            <w:tcW w:w="3119" w:type="dxa"/>
          </w:tcPr>
          <w:p w14:paraId="72E9D8A8" w14:textId="77777777" w:rsidR="00E60216" w:rsidRPr="00081B2D" w:rsidRDefault="00E60216" w:rsidP="00081B2D">
            <w:pPr>
              <w:spacing w:after="240" w:line="276" w:lineRule="auto"/>
              <w:rPr>
                <w:rFonts w:asciiTheme="minorHAnsi" w:hAnsiTheme="minorHAnsi" w:cstheme="minorHAnsi"/>
                <w:b/>
                <w:lang w:eastAsia="en-US"/>
              </w:rPr>
            </w:pPr>
            <w:r w:rsidRPr="00081B2D">
              <w:rPr>
                <w:rFonts w:asciiTheme="minorHAnsi" w:hAnsiTheme="minorHAnsi" w:cstheme="minorHAnsi"/>
                <w:color w:val="2B579A"/>
                <w:shd w:val="clear" w:color="auto" w:fill="E6E6E6"/>
                <w:lang w:eastAsia="en-US"/>
              </w:rPr>
              <w:fldChar w:fldCharType="begin">
                <w:ffData>
                  <w:name w:val=""/>
                  <w:enabled/>
                  <w:calcOnExit w:val="0"/>
                  <w:textInput/>
                </w:ffData>
              </w:fldChar>
            </w:r>
            <w:r w:rsidRPr="00081B2D">
              <w:rPr>
                <w:rFonts w:asciiTheme="minorHAnsi" w:hAnsiTheme="minorHAnsi" w:cstheme="minorHAnsi"/>
                <w:lang w:eastAsia="en-US"/>
              </w:rPr>
              <w:instrText xml:space="preserve"> FORMTEXT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lang w:eastAsia="en-US"/>
              </w:rPr>
              <w:t> </w:t>
            </w:r>
            <w:r w:rsidRPr="00081B2D">
              <w:rPr>
                <w:rFonts w:asciiTheme="minorHAnsi" w:hAnsiTheme="minorHAnsi" w:cstheme="minorHAnsi"/>
                <w:lang w:eastAsia="en-US"/>
              </w:rPr>
              <w:t> </w:t>
            </w:r>
            <w:r w:rsidRPr="00081B2D">
              <w:rPr>
                <w:rFonts w:asciiTheme="minorHAnsi" w:hAnsiTheme="minorHAnsi" w:cstheme="minorHAnsi"/>
                <w:lang w:eastAsia="en-US"/>
              </w:rPr>
              <w:t> </w:t>
            </w:r>
            <w:r w:rsidRPr="00081B2D">
              <w:rPr>
                <w:rFonts w:asciiTheme="minorHAnsi" w:hAnsiTheme="minorHAnsi" w:cstheme="minorHAnsi"/>
                <w:lang w:eastAsia="en-US"/>
              </w:rPr>
              <w:t> </w:t>
            </w:r>
            <w:r w:rsidRPr="00081B2D">
              <w:rPr>
                <w:rFonts w:asciiTheme="minorHAnsi" w:hAnsiTheme="minorHAnsi" w:cstheme="minorHAnsi"/>
                <w:lang w:eastAsia="en-US"/>
              </w:rPr>
              <w:t> </w:t>
            </w:r>
            <w:r w:rsidRPr="00081B2D">
              <w:rPr>
                <w:rFonts w:asciiTheme="minorHAnsi" w:hAnsiTheme="minorHAnsi" w:cstheme="minorHAnsi"/>
                <w:color w:val="2B579A"/>
                <w:shd w:val="clear" w:color="auto" w:fill="E6E6E6"/>
                <w:lang w:eastAsia="en-US"/>
              </w:rPr>
              <w:fldChar w:fldCharType="end"/>
            </w:r>
          </w:p>
        </w:tc>
      </w:tr>
      <w:tr w:rsidR="00E60216" w:rsidRPr="00081B2D" w14:paraId="3D78A571" w14:textId="77777777" w:rsidTr="00910A84">
        <w:trPr>
          <w:trHeight w:val="375"/>
        </w:trPr>
        <w:tc>
          <w:tcPr>
            <w:tcW w:w="2376" w:type="dxa"/>
          </w:tcPr>
          <w:p w14:paraId="25D201DB" w14:textId="77777777" w:rsidR="00E60216" w:rsidRPr="00081B2D" w:rsidRDefault="00E60216" w:rsidP="00081B2D">
            <w:pPr>
              <w:spacing w:after="240" w:line="276" w:lineRule="auto"/>
              <w:rPr>
                <w:rFonts w:asciiTheme="minorHAnsi" w:hAnsiTheme="minorHAnsi" w:cstheme="minorHAnsi"/>
                <w:b/>
                <w:lang w:eastAsia="en-US"/>
              </w:rPr>
            </w:pPr>
            <w:r w:rsidRPr="00081B2D">
              <w:rPr>
                <w:rFonts w:asciiTheme="minorHAnsi" w:hAnsiTheme="minorHAnsi" w:cstheme="minorHAnsi"/>
                <w:b/>
                <w:lang w:eastAsia="en-US"/>
              </w:rPr>
              <w:t>Signature of student</w:t>
            </w:r>
          </w:p>
        </w:tc>
        <w:tc>
          <w:tcPr>
            <w:tcW w:w="3119" w:type="dxa"/>
          </w:tcPr>
          <w:p w14:paraId="049E06D4" w14:textId="77777777" w:rsidR="00E60216" w:rsidRPr="00081B2D" w:rsidRDefault="00E60216" w:rsidP="00081B2D">
            <w:pPr>
              <w:spacing w:after="240" w:line="276" w:lineRule="auto"/>
              <w:rPr>
                <w:rFonts w:asciiTheme="minorHAnsi" w:hAnsiTheme="minorHAnsi" w:cstheme="minorHAnsi"/>
                <w:b/>
                <w:lang w:eastAsia="en-US"/>
              </w:rPr>
            </w:pPr>
            <w:r w:rsidRPr="00081B2D">
              <w:rPr>
                <w:rFonts w:asciiTheme="minorHAnsi" w:hAnsiTheme="minorHAnsi" w:cstheme="minorHAnsi"/>
                <w:color w:val="2B579A"/>
                <w:shd w:val="clear" w:color="auto" w:fill="E6E6E6"/>
                <w:lang w:eastAsia="en-US"/>
              </w:rPr>
              <w:fldChar w:fldCharType="begin">
                <w:ffData>
                  <w:name w:val=""/>
                  <w:enabled/>
                  <w:calcOnExit w:val="0"/>
                  <w:textInput/>
                </w:ffData>
              </w:fldChar>
            </w:r>
            <w:r w:rsidRPr="00081B2D">
              <w:rPr>
                <w:rFonts w:asciiTheme="minorHAnsi" w:hAnsiTheme="minorHAnsi" w:cstheme="minorHAnsi"/>
                <w:lang w:eastAsia="en-US"/>
              </w:rPr>
              <w:instrText xml:space="preserve"> FORMTEXT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lang w:eastAsia="en-US"/>
              </w:rPr>
              <w:t> </w:t>
            </w:r>
            <w:r w:rsidRPr="00081B2D">
              <w:rPr>
                <w:rFonts w:asciiTheme="minorHAnsi" w:hAnsiTheme="minorHAnsi" w:cstheme="minorHAnsi"/>
                <w:lang w:eastAsia="en-US"/>
              </w:rPr>
              <w:t> </w:t>
            </w:r>
            <w:r w:rsidRPr="00081B2D">
              <w:rPr>
                <w:rFonts w:asciiTheme="minorHAnsi" w:hAnsiTheme="minorHAnsi" w:cstheme="minorHAnsi"/>
                <w:lang w:eastAsia="en-US"/>
              </w:rPr>
              <w:t> </w:t>
            </w:r>
            <w:r w:rsidRPr="00081B2D">
              <w:rPr>
                <w:rFonts w:asciiTheme="minorHAnsi" w:hAnsiTheme="minorHAnsi" w:cstheme="minorHAnsi"/>
                <w:lang w:eastAsia="en-US"/>
              </w:rPr>
              <w:t> </w:t>
            </w:r>
            <w:r w:rsidRPr="00081B2D">
              <w:rPr>
                <w:rFonts w:asciiTheme="minorHAnsi" w:hAnsiTheme="minorHAnsi" w:cstheme="minorHAnsi"/>
                <w:lang w:eastAsia="en-US"/>
              </w:rPr>
              <w:t> </w:t>
            </w:r>
            <w:r w:rsidRPr="00081B2D">
              <w:rPr>
                <w:rFonts w:asciiTheme="minorHAnsi" w:hAnsiTheme="minorHAnsi" w:cstheme="minorHAnsi"/>
                <w:color w:val="2B579A"/>
                <w:shd w:val="clear" w:color="auto" w:fill="E6E6E6"/>
                <w:lang w:eastAsia="en-US"/>
              </w:rPr>
              <w:fldChar w:fldCharType="end"/>
            </w:r>
          </w:p>
        </w:tc>
      </w:tr>
    </w:tbl>
    <w:p w14:paraId="586FC341" w14:textId="77777777" w:rsidR="00E60216" w:rsidRPr="00081B2D" w:rsidRDefault="00E60216" w:rsidP="00081B2D">
      <w:pPr>
        <w:spacing w:after="240" w:line="276" w:lineRule="auto"/>
        <w:rPr>
          <w:rFonts w:asciiTheme="minorHAnsi" w:hAnsiTheme="minorHAnsi" w:cstheme="minorHAnsi"/>
          <w:b/>
          <w:lang w:eastAsia="en-US"/>
        </w:rPr>
      </w:pPr>
      <w:r w:rsidRPr="00081B2D">
        <w:rPr>
          <w:rFonts w:asciiTheme="minorHAnsi" w:hAnsiTheme="minorHAnsi" w:cstheme="minorHAnsi"/>
          <w:b/>
          <w:lang w:eastAsia="en-US"/>
        </w:rPr>
        <w:t>If consent from student has not been sought or you wish the FE provider to contact you directly for further information pertaining to this pupil, please provide a contact name and number of the relevant designated safeguarding lead.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3119"/>
      </w:tblGrid>
      <w:tr w:rsidR="00E60216" w:rsidRPr="00081B2D" w14:paraId="5CC52666" w14:textId="77777777" w:rsidTr="00910A84">
        <w:tc>
          <w:tcPr>
            <w:tcW w:w="2376" w:type="dxa"/>
          </w:tcPr>
          <w:p w14:paraId="52A28155" w14:textId="77777777" w:rsidR="00E60216" w:rsidRPr="00081B2D" w:rsidRDefault="00E60216" w:rsidP="00081B2D">
            <w:pPr>
              <w:spacing w:after="240" w:line="276" w:lineRule="auto"/>
              <w:rPr>
                <w:rFonts w:asciiTheme="minorHAnsi" w:hAnsiTheme="minorHAnsi" w:cstheme="minorHAnsi"/>
                <w:b/>
                <w:lang w:eastAsia="en-US"/>
              </w:rPr>
            </w:pPr>
            <w:r w:rsidRPr="00081B2D">
              <w:rPr>
                <w:rFonts w:asciiTheme="minorHAnsi" w:hAnsiTheme="minorHAnsi" w:cstheme="minorHAnsi"/>
                <w:b/>
                <w:lang w:eastAsia="en-US"/>
              </w:rPr>
              <w:t>Name of contact</w:t>
            </w:r>
          </w:p>
        </w:tc>
        <w:tc>
          <w:tcPr>
            <w:tcW w:w="3119" w:type="dxa"/>
          </w:tcPr>
          <w:p w14:paraId="3F488939"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
                  <w:enabled/>
                  <w:calcOnExit w:val="0"/>
                  <w:textInput/>
                </w:ffData>
              </w:fldChar>
            </w:r>
            <w:r w:rsidRPr="00081B2D">
              <w:rPr>
                <w:rFonts w:asciiTheme="minorHAnsi" w:hAnsiTheme="minorHAnsi" w:cstheme="minorHAnsi"/>
                <w:lang w:eastAsia="en-US"/>
              </w:rPr>
              <w:instrText xml:space="preserve"> FORMTEXT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lang w:eastAsia="en-US"/>
              </w:rPr>
              <w:t> </w:t>
            </w:r>
            <w:r w:rsidRPr="00081B2D">
              <w:rPr>
                <w:rFonts w:asciiTheme="minorHAnsi" w:hAnsiTheme="minorHAnsi" w:cstheme="minorHAnsi"/>
                <w:lang w:eastAsia="en-US"/>
              </w:rPr>
              <w:t> </w:t>
            </w:r>
            <w:r w:rsidRPr="00081B2D">
              <w:rPr>
                <w:rFonts w:asciiTheme="minorHAnsi" w:hAnsiTheme="minorHAnsi" w:cstheme="minorHAnsi"/>
                <w:lang w:eastAsia="en-US"/>
              </w:rPr>
              <w:t> </w:t>
            </w:r>
            <w:r w:rsidRPr="00081B2D">
              <w:rPr>
                <w:rFonts w:asciiTheme="minorHAnsi" w:hAnsiTheme="minorHAnsi" w:cstheme="minorHAnsi"/>
                <w:lang w:eastAsia="en-US"/>
              </w:rPr>
              <w:t> </w:t>
            </w:r>
            <w:r w:rsidRPr="00081B2D">
              <w:rPr>
                <w:rFonts w:asciiTheme="minorHAnsi" w:hAnsiTheme="minorHAnsi" w:cstheme="minorHAnsi"/>
                <w:lang w:eastAsia="en-US"/>
              </w:rPr>
              <w:t> </w:t>
            </w:r>
            <w:r w:rsidRPr="00081B2D">
              <w:rPr>
                <w:rFonts w:asciiTheme="minorHAnsi" w:hAnsiTheme="minorHAnsi" w:cstheme="minorHAnsi"/>
                <w:color w:val="2B579A"/>
                <w:shd w:val="clear" w:color="auto" w:fill="E6E6E6"/>
                <w:lang w:eastAsia="en-US"/>
              </w:rPr>
              <w:fldChar w:fldCharType="end"/>
            </w:r>
          </w:p>
        </w:tc>
      </w:tr>
      <w:tr w:rsidR="00E60216" w:rsidRPr="00081B2D" w14:paraId="725B42D1" w14:textId="77777777" w:rsidTr="00910A84">
        <w:tc>
          <w:tcPr>
            <w:tcW w:w="2376" w:type="dxa"/>
          </w:tcPr>
          <w:p w14:paraId="125EF6F7" w14:textId="77777777" w:rsidR="00E60216" w:rsidRPr="00081B2D" w:rsidRDefault="00E60216" w:rsidP="00081B2D">
            <w:pPr>
              <w:spacing w:after="240" w:line="276" w:lineRule="auto"/>
              <w:rPr>
                <w:rFonts w:asciiTheme="minorHAnsi" w:hAnsiTheme="minorHAnsi" w:cstheme="minorHAnsi"/>
                <w:b/>
                <w:lang w:eastAsia="en-US"/>
              </w:rPr>
            </w:pPr>
            <w:r w:rsidRPr="00081B2D">
              <w:rPr>
                <w:rFonts w:asciiTheme="minorHAnsi" w:hAnsiTheme="minorHAnsi" w:cstheme="minorHAnsi"/>
                <w:b/>
                <w:lang w:eastAsia="en-US"/>
              </w:rPr>
              <w:t>Telephone number</w:t>
            </w:r>
          </w:p>
        </w:tc>
        <w:tc>
          <w:tcPr>
            <w:tcW w:w="3119" w:type="dxa"/>
          </w:tcPr>
          <w:p w14:paraId="60352863" w14:textId="77777777" w:rsidR="00E60216" w:rsidRPr="00081B2D" w:rsidRDefault="00E60216" w:rsidP="00081B2D">
            <w:pPr>
              <w:spacing w:after="240" w:line="276" w:lineRule="auto"/>
              <w:rPr>
                <w:rFonts w:asciiTheme="minorHAnsi" w:hAnsiTheme="minorHAnsi" w:cstheme="minorHAnsi"/>
                <w:lang w:eastAsia="en-US"/>
              </w:rPr>
            </w:pPr>
            <w:r w:rsidRPr="00081B2D">
              <w:rPr>
                <w:rFonts w:asciiTheme="minorHAnsi" w:hAnsiTheme="minorHAnsi" w:cstheme="minorHAnsi"/>
                <w:color w:val="2B579A"/>
                <w:shd w:val="clear" w:color="auto" w:fill="E6E6E6"/>
                <w:lang w:eastAsia="en-US"/>
              </w:rPr>
              <w:fldChar w:fldCharType="begin">
                <w:ffData>
                  <w:name w:val=""/>
                  <w:enabled/>
                  <w:calcOnExit w:val="0"/>
                  <w:textInput/>
                </w:ffData>
              </w:fldChar>
            </w:r>
            <w:r w:rsidRPr="00081B2D">
              <w:rPr>
                <w:rFonts w:asciiTheme="minorHAnsi" w:hAnsiTheme="minorHAnsi" w:cstheme="minorHAnsi"/>
                <w:lang w:eastAsia="en-US"/>
              </w:rPr>
              <w:instrText xml:space="preserve"> FORMTEXT </w:instrText>
            </w:r>
            <w:r w:rsidRPr="00081B2D">
              <w:rPr>
                <w:rFonts w:asciiTheme="minorHAnsi" w:hAnsiTheme="minorHAnsi" w:cstheme="minorHAnsi"/>
                <w:color w:val="2B579A"/>
                <w:shd w:val="clear" w:color="auto" w:fill="E6E6E6"/>
                <w:lang w:eastAsia="en-US"/>
              </w:rPr>
            </w:r>
            <w:r w:rsidRPr="00081B2D">
              <w:rPr>
                <w:rFonts w:asciiTheme="minorHAnsi" w:hAnsiTheme="minorHAnsi" w:cstheme="minorHAnsi"/>
                <w:color w:val="2B579A"/>
                <w:shd w:val="clear" w:color="auto" w:fill="E6E6E6"/>
                <w:lang w:eastAsia="en-US"/>
              </w:rPr>
              <w:fldChar w:fldCharType="separate"/>
            </w:r>
            <w:r w:rsidRPr="00081B2D">
              <w:rPr>
                <w:rFonts w:asciiTheme="minorHAnsi" w:hAnsiTheme="minorHAnsi" w:cstheme="minorHAnsi"/>
                <w:lang w:eastAsia="en-US"/>
              </w:rPr>
              <w:t> </w:t>
            </w:r>
            <w:r w:rsidRPr="00081B2D">
              <w:rPr>
                <w:rFonts w:asciiTheme="minorHAnsi" w:hAnsiTheme="minorHAnsi" w:cstheme="minorHAnsi"/>
                <w:lang w:eastAsia="en-US"/>
              </w:rPr>
              <w:t> </w:t>
            </w:r>
            <w:r w:rsidRPr="00081B2D">
              <w:rPr>
                <w:rFonts w:asciiTheme="minorHAnsi" w:hAnsiTheme="minorHAnsi" w:cstheme="minorHAnsi"/>
                <w:lang w:eastAsia="en-US"/>
              </w:rPr>
              <w:t> </w:t>
            </w:r>
            <w:r w:rsidRPr="00081B2D">
              <w:rPr>
                <w:rFonts w:asciiTheme="minorHAnsi" w:hAnsiTheme="minorHAnsi" w:cstheme="minorHAnsi"/>
                <w:lang w:eastAsia="en-US"/>
              </w:rPr>
              <w:t> </w:t>
            </w:r>
            <w:r w:rsidRPr="00081B2D">
              <w:rPr>
                <w:rFonts w:asciiTheme="minorHAnsi" w:hAnsiTheme="minorHAnsi" w:cstheme="minorHAnsi"/>
                <w:lang w:eastAsia="en-US"/>
              </w:rPr>
              <w:t> </w:t>
            </w:r>
            <w:r w:rsidRPr="00081B2D">
              <w:rPr>
                <w:rFonts w:asciiTheme="minorHAnsi" w:hAnsiTheme="minorHAnsi" w:cstheme="minorHAnsi"/>
                <w:color w:val="2B579A"/>
                <w:shd w:val="clear" w:color="auto" w:fill="E6E6E6"/>
                <w:lang w:eastAsia="en-US"/>
              </w:rPr>
              <w:fldChar w:fldCharType="end"/>
            </w:r>
          </w:p>
        </w:tc>
      </w:tr>
    </w:tbl>
    <w:p w14:paraId="31D6D6C7" w14:textId="3D59D1C1" w:rsidR="009C750E" w:rsidRDefault="00E60216" w:rsidP="24327AC6">
      <w:pPr>
        <w:spacing w:after="240" w:line="276" w:lineRule="auto"/>
        <w:rPr>
          <w:rFonts w:asciiTheme="minorHAnsi" w:hAnsiTheme="minorHAnsi" w:cstheme="minorBidi"/>
          <w:b/>
          <w:lang w:eastAsia="en-US"/>
        </w:rPr>
      </w:pPr>
      <w:r w:rsidRPr="1676FF48">
        <w:rPr>
          <w:rFonts w:asciiTheme="minorHAnsi" w:hAnsiTheme="minorHAnsi" w:cstheme="minorBidi"/>
          <w:b/>
          <w:lang w:eastAsia="en-US"/>
        </w:rPr>
        <w:t>Thank you for taking the time to gather the information requested.  Please ensure that the completed form is returned securely to the relevant designated saf</w:t>
      </w:r>
      <w:r w:rsidR="009B2DDB" w:rsidRPr="1676FF48">
        <w:rPr>
          <w:rFonts w:asciiTheme="minorHAnsi" w:hAnsiTheme="minorHAnsi" w:cstheme="minorBidi"/>
          <w:b/>
          <w:lang w:eastAsia="en-US"/>
        </w:rPr>
        <w:t>eguarding officer listed below.</w:t>
      </w:r>
    </w:p>
    <w:p w14:paraId="36C38C27" w14:textId="77777777" w:rsidR="009C750E" w:rsidRDefault="009C750E">
      <w:pPr>
        <w:rPr>
          <w:rFonts w:asciiTheme="minorHAnsi" w:hAnsiTheme="minorHAnsi" w:cstheme="minorHAnsi"/>
          <w:b/>
          <w:lang w:eastAsia="en-US"/>
        </w:rPr>
      </w:pPr>
    </w:p>
    <w:p w14:paraId="09B58E11" w14:textId="77777777" w:rsidR="009C750E" w:rsidRDefault="009C750E">
      <w:pPr>
        <w:rPr>
          <w:rFonts w:asciiTheme="minorHAnsi" w:hAnsiTheme="minorHAnsi" w:cstheme="minorHAnsi"/>
          <w:b/>
          <w:lang w:eastAsia="en-US"/>
        </w:rPr>
      </w:pPr>
    </w:p>
    <w:p w14:paraId="4CD6EB93" w14:textId="77777777" w:rsidR="009C750E" w:rsidRDefault="009C750E">
      <w:pPr>
        <w:rPr>
          <w:rFonts w:asciiTheme="minorHAnsi" w:hAnsiTheme="minorHAnsi" w:cstheme="minorHAnsi"/>
          <w:b/>
          <w:lang w:eastAsia="en-US"/>
        </w:rPr>
      </w:pPr>
    </w:p>
    <w:p w14:paraId="7A2BB345" w14:textId="77777777" w:rsidR="009C750E" w:rsidRDefault="009C750E">
      <w:pPr>
        <w:rPr>
          <w:rFonts w:asciiTheme="minorHAnsi" w:hAnsiTheme="minorHAnsi" w:cstheme="minorHAnsi"/>
          <w:b/>
          <w:lang w:eastAsia="en-US"/>
        </w:rPr>
      </w:pPr>
    </w:p>
    <w:p w14:paraId="23856AC0" w14:textId="77777777" w:rsidR="009C750E" w:rsidRDefault="009C750E">
      <w:pPr>
        <w:rPr>
          <w:rFonts w:asciiTheme="minorHAnsi" w:hAnsiTheme="minorHAnsi" w:cstheme="minorHAnsi"/>
          <w:b/>
          <w:lang w:eastAsia="en-US"/>
        </w:rPr>
      </w:pPr>
    </w:p>
    <w:p w14:paraId="1C4698EA" w14:textId="77777777" w:rsidR="009C750E" w:rsidRDefault="009C750E">
      <w:pPr>
        <w:rPr>
          <w:rFonts w:asciiTheme="minorHAnsi" w:hAnsiTheme="minorHAnsi" w:cstheme="minorHAnsi"/>
          <w:b/>
          <w:lang w:eastAsia="en-US"/>
        </w:rPr>
      </w:pPr>
    </w:p>
    <w:p w14:paraId="3B489995" w14:textId="18B55727" w:rsidR="008F040D" w:rsidRPr="00B02415" w:rsidRDefault="002F2F81" w:rsidP="00E570F9">
      <w:bookmarkStart w:id="103" w:name="_Toc111631452"/>
      <w:bookmarkStart w:id="104" w:name="_Toc111632308"/>
      <w:bookmarkStart w:id="105" w:name="_Toc111635345"/>
      <w:bookmarkStart w:id="106" w:name="_Toc140041951"/>
      <w:bookmarkStart w:id="107" w:name="_Toc141797265"/>
      <w:bookmarkStart w:id="108" w:name="_Toc141797518"/>
      <w:bookmarkStart w:id="109" w:name="_Toc141798152"/>
      <w:bookmarkStart w:id="110" w:name="_Toc141854957"/>
      <w:bookmarkStart w:id="111" w:name="_Toc204095020"/>
      <w:bookmarkStart w:id="112" w:name="_Toc204673789"/>
      <w:r>
        <w:rPr>
          <w:rFonts w:asciiTheme="minorHAnsi" w:hAnsiTheme="minorHAnsi" w:cstheme="minorHAnsi"/>
          <w:noProof/>
          <w:color w:val="2B579A"/>
          <w:shd w:val="clear" w:color="auto" w:fill="E6E6E6"/>
          <w:lang w:eastAsia="en-US"/>
        </w:rPr>
        <mc:AlternateContent>
          <mc:Choice Requires="wps">
            <w:drawing>
              <wp:anchor distT="0" distB="0" distL="114300" distR="114300" simplePos="0" relativeHeight="251658263" behindDoc="0" locked="0" layoutInCell="1" allowOverlap="1" wp14:anchorId="44FD4199" wp14:editId="4F7418B0">
                <wp:simplePos x="0" y="0"/>
                <wp:positionH relativeFrom="column">
                  <wp:posOffset>2127885</wp:posOffset>
                </wp:positionH>
                <wp:positionV relativeFrom="paragraph">
                  <wp:posOffset>5527675</wp:posOffset>
                </wp:positionV>
                <wp:extent cx="3162935" cy="0"/>
                <wp:effectExtent l="0" t="0" r="0" b="0"/>
                <wp:wrapNone/>
                <wp:docPr id="823" name="Straight Connector 8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62935"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w14:anchorId="654DE989" id="Straight Connector 823" o:spid="_x0000_s1026" style="position:absolute;z-index:251658263;visibility:visible;mso-wrap-style:square;mso-wrap-distance-left:9pt;mso-wrap-distance-top:0;mso-wrap-distance-right:9pt;mso-wrap-distance-bottom:0;mso-position-horizontal:absolute;mso-position-horizontal-relative:text;mso-position-vertical:absolute;mso-position-vertical-relative:text" from="167.55pt,435.25pt" to="416.6pt,43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" strokeweight="1.25pt"/>
            </w:pict>
          </mc:Fallback>
        </mc:AlternateContent>
      </w:r>
      <w:r>
        <w:rPr>
          <w:rFonts w:asciiTheme="minorHAnsi" w:hAnsiTheme="minorHAnsi" w:cstheme="minorHAnsi"/>
          <w:noProof/>
          <w:color w:val="2B579A"/>
          <w:shd w:val="clear" w:color="auto" w:fill="E6E6E6"/>
          <w:lang w:eastAsia="en-US"/>
        </w:rPr>
        <mc:AlternateContent>
          <mc:Choice Requires="wps">
            <w:drawing>
              <wp:anchor distT="0" distB="0" distL="114300" distR="114300" simplePos="0" relativeHeight="251658262" behindDoc="0" locked="0" layoutInCell="1" allowOverlap="1" wp14:anchorId="568A16F4" wp14:editId="625FCA3D">
                <wp:simplePos x="0" y="0"/>
                <wp:positionH relativeFrom="column">
                  <wp:posOffset>2339225</wp:posOffset>
                </wp:positionH>
                <wp:positionV relativeFrom="paragraph">
                  <wp:posOffset>3996055</wp:posOffset>
                </wp:positionV>
                <wp:extent cx="2809511" cy="0"/>
                <wp:effectExtent l="0" t="0" r="0" b="0"/>
                <wp:wrapNone/>
                <wp:docPr id="795" name="Straight Connector 7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9511"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w14:anchorId="643C72C6" id="Straight Connector 795" o:spid="_x0000_s1026" style="position:absolute;z-index:251658262;visibility:visible;mso-wrap-style:square;mso-wrap-distance-left:9pt;mso-wrap-distance-top:0;mso-wrap-distance-right:9pt;mso-wrap-distance-bottom:0;mso-position-horizontal:absolute;mso-position-horizontal-relative:text;mso-position-vertical:absolute;mso-position-vertical-relative:text" from="184.2pt,314.65pt" to="405.4pt,3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" strokeweight="1.25pt"/>
            </w:pict>
          </mc:Fallback>
        </mc:AlternateContent>
      </w:r>
      <w:bookmarkEnd w:id="103"/>
      <w:bookmarkEnd w:id="104"/>
      <w:bookmarkEnd w:id="105"/>
      <w:bookmarkEnd w:id="106"/>
      <w:bookmarkEnd w:id="107"/>
      <w:bookmarkEnd w:id="108"/>
      <w:bookmarkEnd w:id="109"/>
      <w:bookmarkEnd w:id="110"/>
      <w:bookmarkEnd w:id="111"/>
      <w:bookmarkEnd w:id="112"/>
      <w:r w:rsidR="008F040D" w:rsidRPr="00AF7993">
        <w:rPr>
          <w:rFonts w:asciiTheme="minorHAnsi" w:hAnsiTheme="minorHAnsi" w:cstheme="minorHAnsi"/>
          <w:i/>
          <w:sz w:val="24"/>
          <w:szCs w:val="24"/>
        </w:rPr>
        <w:t>This</w:t>
      </w:r>
      <w:r w:rsidR="002F1667" w:rsidRPr="00AF7993">
        <w:rPr>
          <w:rFonts w:asciiTheme="minorHAnsi" w:hAnsiTheme="minorHAnsi" w:cstheme="minorHAnsi"/>
          <w:i/>
          <w:sz w:val="24"/>
          <w:szCs w:val="24"/>
        </w:rPr>
        <w:t xml:space="preserve"> model school safeguarding and child protection policy </w:t>
      </w:r>
      <w:r w:rsidR="00E56773" w:rsidRPr="00AF7993">
        <w:rPr>
          <w:rFonts w:asciiTheme="minorHAnsi" w:hAnsiTheme="minorHAnsi" w:cstheme="minorHAnsi"/>
          <w:i/>
          <w:sz w:val="24"/>
          <w:szCs w:val="24"/>
        </w:rPr>
        <w:t>was</w:t>
      </w:r>
      <w:r w:rsidR="008F040D" w:rsidRPr="00AF7993">
        <w:rPr>
          <w:rFonts w:asciiTheme="minorHAnsi" w:hAnsiTheme="minorHAnsi" w:cstheme="minorHAnsi"/>
          <w:i/>
          <w:sz w:val="24"/>
          <w:szCs w:val="24"/>
        </w:rPr>
        <w:t xml:space="preserve"> developed and produced in partnership with the following schools and agencies:</w:t>
      </w:r>
    </w:p>
    <w:p w14:paraId="5490F4D1" w14:textId="580CDAA1" w:rsidR="00601102" w:rsidRPr="00AF7993" w:rsidRDefault="00601102" w:rsidP="00E570F9">
      <w:pPr>
        <w:rPr>
          <w:rFonts w:asciiTheme="minorHAnsi" w:hAnsiTheme="minorHAnsi" w:cstheme="minorHAnsi"/>
          <w:i/>
          <w:sz w:val="24"/>
          <w:szCs w:val="24"/>
        </w:rPr>
      </w:pPr>
    </w:p>
    <w:p w14:paraId="6B38AA50" w14:textId="77777777" w:rsidR="008F040D" w:rsidRPr="00AF7993" w:rsidRDefault="008F040D" w:rsidP="008F040D">
      <w:pPr>
        <w:tabs>
          <w:tab w:val="left" w:pos="1176"/>
        </w:tabs>
        <w:jc w:val="center"/>
        <w:rPr>
          <w:rFonts w:asciiTheme="minorHAnsi" w:hAnsiTheme="minorHAnsi" w:cstheme="minorHAnsi"/>
          <w:i/>
          <w:sz w:val="24"/>
          <w:szCs w:val="24"/>
        </w:rPr>
      </w:pPr>
    </w:p>
    <w:p w14:paraId="77EAC050" w14:textId="6719D39E" w:rsidR="008F040D" w:rsidRPr="00CE24CF" w:rsidRDefault="008F040D">
      <w:pPr>
        <w:pStyle w:val="ListParagraph"/>
        <w:numPr>
          <w:ilvl w:val="0"/>
          <w:numId w:val="44"/>
        </w:numPr>
        <w:tabs>
          <w:tab w:val="left" w:pos="1176"/>
        </w:tabs>
        <w:rPr>
          <w:rFonts w:asciiTheme="minorHAnsi" w:hAnsiTheme="minorHAnsi" w:cstheme="minorHAnsi"/>
          <w:i/>
          <w:sz w:val="24"/>
          <w:szCs w:val="24"/>
        </w:rPr>
      </w:pPr>
      <w:r w:rsidRPr="00CE24CF">
        <w:rPr>
          <w:rFonts w:asciiTheme="minorHAnsi" w:hAnsiTheme="minorHAnsi" w:cstheme="minorHAnsi"/>
          <w:i/>
          <w:sz w:val="24"/>
          <w:szCs w:val="24"/>
        </w:rPr>
        <w:t xml:space="preserve">Kirklees </w:t>
      </w:r>
      <w:r w:rsidR="0029283D" w:rsidRPr="00CE24CF">
        <w:rPr>
          <w:rFonts w:asciiTheme="minorHAnsi" w:hAnsiTheme="minorHAnsi" w:cstheme="minorHAnsi"/>
          <w:i/>
          <w:sz w:val="24"/>
          <w:szCs w:val="24"/>
        </w:rPr>
        <w:t>Learning Service</w:t>
      </w:r>
    </w:p>
    <w:p w14:paraId="03E0A3A5" w14:textId="77777777" w:rsidR="008F040D" w:rsidRPr="00AF7993" w:rsidRDefault="008F040D">
      <w:pPr>
        <w:pStyle w:val="ListParagraph"/>
        <w:numPr>
          <w:ilvl w:val="0"/>
          <w:numId w:val="44"/>
        </w:numPr>
        <w:tabs>
          <w:tab w:val="left" w:pos="1176"/>
        </w:tabs>
        <w:rPr>
          <w:rFonts w:asciiTheme="minorHAnsi" w:hAnsiTheme="minorHAnsi" w:cstheme="minorHAnsi"/>
          <w:i/>
          <w:sz w:val="24"/>
          <w:szCs w:val="24"/>
        </w:rPr>
      </w:pPr>
      <w:r w:rsidRPr="00AF7993">
        <w:rPr>
          <w:rFonts w:asciiTheme="minorHAnsi" w:hAnsiTheme="minorHAnsi" w:cstheme="minorHAnsi"/>
          <w:i/>
          <w:sz w:val="24"/>
          <w:szCs w:val="24"/>
        </w:rPr>
        <w:t>Kirklees Safeguarding Children’s Partnership</w:t>
      </w:r>
    </w:p>
    <w:p w14:paraId="04B1C488" w14:textId="77777777" w:rsidR="008F040D" w:rsidRPr="00AF7993" w:rsidRDefault="008F040D">
      <w:pPr>
        <w:pStyle w:val="ListParagraph"/>
        <w:numPr>
          <w:ilvl w:val="0"/>
          <w:numId w:val="44"/>
        </w:numPr>
        <w:tabs>
          <w:tab w:val="left" w:pos="1176"/>
        </w:tabs>
        <w:rPr>
          <w:rFonts w:asciiTheme="minorHAnsi" w:hAnsiTheme="minorHAnsi" w:cstheme="minorHAnsi"/>
          <w:i/>
          <w:sz w:val="24"/>
          <w:szCs w:val="24"/>
        </w:rPr>
      </w:pPr>
      <w:r w:rsidRPr="00AF7993">
        <w:rPr>
          <w:rFonts w:asciiTheme="minorHAnsi" w:hAnsiTheme="minorHAnsi" w:cstheme="minorHAnsi"/>
          <w:i/>
          <w:sz w:val="24"/>
          <w:szCs w:val="24"/>
        </w:rPr>
        <w:t>Kirklees Children &amp; Families - Early Support</w:t>
      </w:r>
    </w:p>
    <w:p w14:paraId="32CD5279" w14:textId="77777777" w:rsidR="008F040D" w:rsidRPr="00AF7993" w:rsidRDefault="008F040D">
      <w:pPr>
        <w:pStyle w:val="ListParagraph"/>
        <w:numPr>
          <w:ilvl w:val="0"/>
          <w:numId w:val="44"/>
        </w:numPr>
        <w:tabs>
          <w:tab w:val="left" w:pos="1176"/>
        </w:tabs>
        <w:rPr>
          <w:rFonts w:asciiTheme="minorHAnsi" w:hAnsiTheme="minorHAnsi" w:cstheme="minorHAnsi"/>
          <w:i/>
          <w:sz w:val="24"/>
          <w:szCs w:val="24"/>
        </w:rPr>
      </w:pPr>
      <w:r w:rsidRPr="00AF7993">
        <w:rPr>
          <w:rFonts w:asciiTheme="minorHAnsi" w:hAnsiTheme="minorHAnsi" w:cstheme="minorHAnsi"/>
          <w:i/>
          <w:sz w:val="24"/>
          <w:szCs w:val="24"/>
        </w:rPr>
        <w:t>Kirklees Children &amp; Families - Early Learning</w:t>
      </w:r>
    </w:p>
    <w:p w14:paraId="09E1C739" w14:textId="77777777" w:rsidR="008F040D" w:rsidRPr="00AF7993" w:rsidRDefault="008F040D">
      <w:pPr>
        <w:pStyle w:val="ListParagraph"/>
        <w:numPr>
          <w:ilvl w:val="0"/>
          <w:numId w:val="44"/>
        </w:numPr>
        <w:tabs>
          <w:tab w:val="left" w:pos="1176"/>
        </w:tabs>
        <w:rPr>
          <w:rFonts w:asciiTheme="minorHAnsi" w:hAnsiTheme="minorHAnsi" w:cstheme="minorHAnsi"/>
          <w:i/>
          <w:sz w:val="24"/>
          <w:szCs w:val="24"/>
        </w:rPr>
      </w:pPr>
      <w:r w:rsidRPr="00AF7993">
        <w:rPr>
          <w:rFonts w:asciiTheme="minorHAnsi" w:hAnsiTheme="minorHAnsi" w:cstheme="minorHAnsi"/>
          <w:i/>
          <w:sz w:val="24"/>
          <w:szCs w:val="24"/>
        </w:rPr>
        <w:t>Kirklees Duty &amp; Advice (CSC)</w:t>
      </w:r>
    </w:p>
    <w:p w14:paraId="35A49253" w14:textId="77777777" w:rsidR="008F040D" w:rsidRPr="00AF7993" w:rsidRDefault="008F040D">
      <w:pPr>
        <w:pStyle w:val="ListParagraph"/>
        <w:numPr>
          <w:ilvl w:val="0"/>
          <w:numId w:val="44"/>
        </w:numPr>
        <w:tabs>
          <w:tab w:val="left" w:pos="1176"/>
        </w:tabs>
        <w:rPr>
          <w:rFonts w:asciiTheme="minorHAnsi" w:hAnsiTheme="minorHAnsi" w:cstheme="minorHAnsi"/>
          <w:i/>
          <w:sz w:val="24"/>
          <w:szCs w:val="24"/>
        </w:rPr>
      </w:pPr>
      <w:r w:rsidRPr="00AF7993">
        <w:rPr>
          <w:rFonts w:asciiTheme="minorHAnsi" w:hAnsiTheme="minorHAnsi" w:cstheme="minorHAnsi"/>
          <w:i/>
          <w:sz w:val="24"/>
          <w:szCs w:val="24"/>
        </w:rPr>
        <w:t>Woodley School &amp; College</w:t>
      </w:r>
    </w:p>
    <w:p w14:paraId="058E51F9" w14:textId="77777777" w:rsidR="008F040D" w:rsidRPr="00AF7993" w:rsidRDefault="008F040D">
      <w:pPr>
        <w:pStyle w:val="ListParagraph"/>
        <w:numPr>
          <w:ilvl w:val="0"/>
          <w:numId w:val="44"/>
        </w:numPr>
        <w:tabs>
          <w:tab w:val="left" w:pos="1176"/>
        </w:tabs>
        <w:rPr>
          <w:rFonts w:asciiTheme="minorHAnsi" w:hAnsiTheme="minorHAnsi" w:cstheme="minorHAnsi"/>
          <w:i/>
          <w:sz w:val="24"/>
          <w:szCs w:val="24"/>
        </w:rPr>
      </w:pPr>
      <w:r w:rsidRPr="00AF7993">
        <w:rPr>
          <w:rFonts w:asciiTheme="minorHAnsi" w:hAnsiTheme="minorHAnsi" w:cstheme="minorHAnsi"/>
          <w:i/>
          <w:sz w:val="24"/>
          <w:szCs w:val="24"/>
        </w:rPr>
        <w:t>Newsome High School</w:t>
      </w:r>
    </w:p>
    <w:p w14:paraId="3FEB6C70" w14:textId="77777777" w:rsidR="008F040D" w:rsidRPr="00AF7993" w:rsidRDefault="008F040D">
      <w:pPr>
        <w:pStyle w:val="ListParagraph"/>
        <w:numPr>
          <w:ilvl w:val="0"/>
          <w:numId w:val="44"/>
        </w:numPr>
        <w:tabs>
          <w:tab w:val="left" w:pos="1176"/>
        </w:tabs>
        <w:rPr>
          <w:rFonts w:asciiTheme="minorHAnsi" w:hAnsiTheme="minorHAnsi" w:cstheme="minorHAnsi"/>
          <w:i/>
          <w:sz w:val="24"/>
          <w:szCs w:val="24"/>
        </w:rPr>
      </w:pPr>
      <w:r w:rsidRPr="00AF7993">
        <w:rPr>
          <w:rFonts w:asciiTheme="minorHAnsi" w:hAnsiTheme="minorHAnsi" w:cstheme="minorHAnsi"/>
          <w:i/>
          <w:sz w:val="24"/>
          <w:szCs w:val="24"/>
        </w:rPr>
        <w:t>Howard Park Community School</w:t>
      </w:r>
    </w:p>
    <w:p w14:paraId="45ABDA41" w14:textId="3677F1B1" w:rsidR="008F040D" w:rsidRPr="00AF7993" w:rsidRDefault="008F040D">
      <w:pPr>
        <w:pStyle w:val="ListParagraph"/>
        <w:numPr>
          <w:ilvl w:val="0"/>
          <w:numId w:val="44"/>
        </w:numPr>
        <w:tabs>
          <w:tab w:val="left" w:pos="1176"/>
        </w:tabs>
        <w:rPr>
          <w:rFonts w:asciiTheme="minorHAnsi" w:hAnsiTheme="minorHAnsi" w:cstheme="minorHAnsi"/>
          <w:i/>
          <w:sz w:val="24"/>
          <w:szCs w:val="24"/>
        </w:rPr>
      </w:pPr>
      <w:r w:rsidRPr="00AF7993">
        <w:rPr>
          <w:rFonts w:asciiTheme="minorHAnsi" w:hAnsiTheme="minorHAnsi" w:cstheme="minorHAnsi"/>
          <w:i/>
          <w:sz w:val="24"/>
          <w:szCs w:val="24"/>
        </w:rPr>
        <w:t xml:space="preserve">BBG Academy (The </w:t>
      </w:r>
      <w:proofErr w:type="spellStart"/>
      <w:r w:rsidRPr="00AF7993">
        <w:rPr>
          <w:rFonts w:asciiTheme="minorHAnsi" w:hAnsiTheme="minorHAnsi" w:cstheme="minorHAnsi"/>
          <w:i/>
          <w:sz w:val="24"/>
          <w:szCs w:val="24"/>
        </w:rPr>
        <w:t>Rodillian</w:t>
      </w:r>
      <w:proofErr w:type="spellEnd"/>
      <w:r w:rsidRPr="00AF7993">
        <w:rPr>
          <w:rFonts w:asciiTheme="minorHAnsi" w:hAnsiTheme="minorHAnsi" w:cstheme="minorHAnsi"/>
          <w:i/>
          <w:sz w:val="24"/>
          <w:szCs w:val="24"/>
        </w:rPr>
        <w:t xml:space="preserve"> Multi Academy Trust)</w:t>
      </w:r>
    </w:p>
    <w:p w14:paraId="71040C63" w14:textId="77777777" w:rsidR="00E570F9" w:rsidRPr="00AF7993" w:rsidRDefault="00E570F9">
      <w:pPr>
        <w:pStyle w:val="ListParagraph"/>
        <w:numPr>
          <w:ilvl w:val="0"/>
          <w:numId w:val="44"/>
        </w:numPr>
        <w:tabs>
          <w:tab w:val="left" w:pos="1176"/>
        </w:tabs>
        <w:rPr>
          <w:rFonts w:asciiTheme="minorHAnsi" w:hAnsiTheme="minorHAnsi" w:cstheme="minorHAnsi"/>
          <w:i/>
          <w:sz w:val="24"/>
          <w:szCs w:val="24"/>
        </w:rPr>
      </w:pPr>
      <w:r w:rsidRPr="00AF7993">
        <w:rPr>
          <w:rFonts w:asciiTheme="minorHAnsi" w:hAnsiTheme="minorHAnsi" w:cstheme="minorHAnsi"/>
          <w:i/>
          <w:sz w:val="24"/>
          <w:szCs w:val="24"/>
        </w:rPr>
        <w:t>Leeds City Council</w:t>
      </w:r>
    </w:p>
    <w:p w14:paraId="327FEF17" w14:textId="77777777" w:rsidR="00E570F9" w:rsidRPr="00AF7993" w:rsidRDefault="00E570F9" w:rsidP="00E570F9">
      <w:pPr>
        <w:pStyle w:val="ListParagraph"/>
        <w:tabs>
          <w:tab w:val="left" w:pos="1176"/>
        </w:tabs>
        <w:rPr>
          <w:rFonts w:asciiTheme="minorHAnsi" w:hAnsiTheme="minorHAnsi" w:cstheme="minorHAnsi"/>
          <w:i/>
          <w:sz w:val="24"/>
          <w:szCs w:val="24"/>
        </w:rPr>
      </w:pPr>
    </w:p>
    <w:p w14:paraId="6CE0DA15" w14:textId="77777777" w:rsidR="008F040D" w:rsidRPr="00AF7993" w:rsidRDefault="008F040D" w:rsidP="008F040D">
      <w:pPr>
        <w:tabs>
          <w:tab w:val="left" w:pos="1176"/>
        </w:tabs>
        <w:rPr>
          <w:rFonts w:asciiTheme="minorHAnsi" w:hAnsiTheme="minorHAnsi" w:cstheme="minorHAnsi"/>
        </w:rPr>
      </w:pPr>
    </w:p>
    <w:p w14:paraId="091B5C1B" w14:textId="77777777" w:rsidR="008F040D" w:rsidRPr="00AF7993" w:rsidRDefault="008F040D" w:rsidP="008F040D">
      <w:pPr>
        <w:tabs>
          <w:tab w:val="left" w:pos="1176"/>
        </w:tabs>
        <w:rPr>
          <w:rFonts w:asciiTheme="minorHAnsi" w:hAnsiTheme="minorHAnsi" w:cstheme="minorHAnsi"/>
        </w:rPr>
      </w:pPr>
    </w:p>
    <w:p w14:paraId="23DAFC9C" w14:textId="1EBFB21C" w:rsidR="00CE24CF" w:rsidRPr="00AF7993" w:rsidRDefault="00CE24CF" w:rsidP="0097046E">
      <w:pPr>
        <w:rPr>
          <w:rFonts w:asciiTheme="minorHAnsi" w:hAnsiTheme="minorHAnsi" w:cstheme="minorHAnsi"/>
          <w:sz w:val="24"/>
          <w:szCs w:val="24"/>
        </w:rPr>
      </w:pPr>
      <w:r w:rsidRPr="00BA2CBA">
        <w:rPr>
          <w:rFonts w:asciiTheme="minorHAnsi" w:hAnsiTheme="minorHAnsi" w:cstheme="minorHAnsi"/>
          <w:i/>
          <w:sz w:val="24"/>
          <w:szCs w:val="24"/>
          <w:highlight w:val="yellow"/>
        </w:rPr>
        <w:t xml:space="preserve">Updated </w:t>
      </w:r>
      <w:r w:rsidR="005F196E">
        <w:rPr>
          <w:rFonts w:asciiTheme="minorHAnsi" w:hAnsiTheme="minorHAnsi" w:cstheme="minorHAnsi"/>
          <w:i/>
          <w:sz w:val="24"/>
          <w:szCs w:val="24"/>
          <w:highlight w:val="yellow"/>
        </w:rPr>
        <w:t>September</w:t>
      </w:r>
      <w:r w:rsidRPr="00BA2CBA">
        <w:rPr>
          <w:rFonts w:asciiTheme="minorHAnsi" w:hAnsiTheme="minorHAnsi" w:cstheme="minorHAnsi"/>
          <w:i/>
          <w:sz w:val="24"/>
          <w:szCs w:val="24"/>
          <w:highlight w:val="yellow"/>
        </w:rPr>
        <w:t xml:space="preserve"> 2026</w:t>
      </w:r>
    </w:p>
    <w:p w14:paraId="7A4E204B" w14:textId="63287A27" w:rsidR="007C6A97" w:rsidRPr="007C6A97" w:rsidRDefault="007C6A97" w:rsidP="007C6A97"/>
    <w:p w14:paraId="2239E4B8" w14:textId="77777777" w:rsidR="007C6A97" w:rsidRPr="007C6A97" w:rsidRDefault="007C6A97" w:rsidP="007C6A97"/>
    <w:p w14:paraId="220829E8" w14:textId="77777777" w:rsidR="007C6A97" w:rsidRPr="007C6A97" w:rsidRDefault="007C6A97" w:rsidP="007C6A97"/>
    <w:p w14:paraId="2E3C7290" w14:textId="77777777" w:rsidR="007C6A97" w:rsidRPr="007C6A97" w:rsidRDefault="007C6A97" w:rsidP="007C6A97"/>
    <w:p w14:paraId="6003CA83" w14:textId="77777777" w:rsidR="007C6A97" w:rsidRPr="007C6A97" w:rsidRDefault="007C6A97" w:rsidP="007C6A97"/>
    <w:p w14:paraId="0C7CF961" w14:textId="77777777" w:rsidR="007C6A97" w:rsidRDefault="007C6A97" w:rsidP="007C6A97"/>
    <w:p w14:paraId="470CAB70" w14:textId="77777777" w:rsidR="007C6A97" w:rsidRDefault="007C6A97" w:rsidP="007C6A97">
      <w:pPr>
        <w:tabs>
          <w:tab w:val="left" w:pos="1176"/>
        </w:tabs>
      </w:pPr>
    </w:p>
    <w:p w14:paraId="109886F2" w14:textId="561C0E09" w:rsidR="007C6A97" w:rsidRPr="007C6A97" w:rsidRDefault="007C6A97" w:rsidP="007C6A97">
      <w:pPr>
        <w:tabs>
          <w:tab w:val="left" w:pos="1176"/>
        </w:tabs>
      </w:pPr>
    </w:p>
    <w:sectPr w:rsidR="007C6A97" w:rsidRPr="007C6A97" w:rsidSect="008F040D">
      <w:footerReference w:type="default" r:id="rId111"/>
      <w:footerReference w:type="first" r:id="rId112"/>
      <w:pgSz w:w="11907" w:h="16840" w:code="9"/>
      <w:pgMar w:top="720" w:right="993" w:bottom="1985" w:left="720" w:header="720" w:footer="720" w:gutter="0"/>
      <w:pgNumType w:chapStyle="1" w:chapSep="period"/>
      <w:cols w:space="720" w:equalWidth="0">
        <w:col w:w="9383"/>
      </w:cols>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7CC331" w14:textId="77777777" w:rsidR="00196860" w:rsidRDefault="00196860">
      <w:r>
        <w:separator/>
      </w:r>
    </w:p>
  </w:endnote>
  <w:endnote w:type="continuationSeparator" w:id="0">
    <w:p w14:paraId="2CC6A98F" w14:textId="77777777" w:rsidR="00196860" w:rsidRDefault="00196860">
      <w:r>
        <w:continuationSeparator/>
      </w:r>
    </w:p>
  </w:endnote>
  <w:endnote w:type="continuationNotice" w:id="1">
    <w:p w14:paraId="731CFEC4" w14:textId="77777777" w:rsidR="00196860" w:rsidRDefault="001968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venir Next LT Pro">
    <w:charset w:val="00"/>
    <w:family w:val="swiss"/>
    <w:pitch w:val="variable"/>
    <w:sig w:usb0="800000EF" w:usb1="5000204A" w:usb2="00000000" w:usb3="00000000" w:csb0="00000093" w:csb1="00000000"/>
  </w:font>
  <w:font w:name="Aptos">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07A65" w14:textId="5FE3F787" w:rsidR="009B0DB7" w:rsidRPr="000D796C" w:rsidRDefault="009B0DB7" w:rsidP="000D796C">
    <w:pPr>
      <w:pStyle w:val="Footer"/>
      <w:ind w:right="360"/>
      <w:jc w:val="center"/>
      <w:rPr>
        <w:rFonts w:ascii="Arial" w:hAnsi="Arial"/>
        <w:b/>
        <w:sz w:val="28"/>
      </w:rPr>
    </w:pPr>
    <w:r w:rsidRPr="009A46CF">
      <w:rPr>
        <w:rFonts w:ascii="Calibri" w:hAnsi="Calibri" w:cs="Calibri"/>
        <w:b/>
      </w:rPr>
      <w:tab/>
    </w:r>
    <w:r w:rsidR="00494DF1">
      <w:rPr>
        <w:rFonts w:ascii="Arial" w:hAnsi="Arial"/>
        <w:b/>
        <w:sz w:val="16"/>
      </w:rPr>
      <w:t xml:space="preserve">Safeguarding </w:t>
    </w:r>
    <w:r w:rsidRPr="007074DA">
      <w:rPr>
        <w:rFonts w:ascii="Arial" w:hAnsi="Arial"/>
        <w:b/>
        <w:sz w:val="16"/>
      </w:rPr>
      <w:t>and</w:t>
    </w:r>
    <w:r>
      <w:rPr>
        <w:rFonts w:ascii="Arial" w:hAnsi="Arial"/>
        <w:b/>
        <w:sz w:val="16"/>
      </w:rPr>
      <w:t xml:space="preserve"> Child Protection Policy 202</w:t>
    </w:r>
    <w:r w:rsidR="00A6071F">
      <w:rPr>
        <w:rFonts w:ascii="Arial" w:hAnsi="Arial"/>
        <w:b/>
        <w:sz w:val="16"/>
      </w:rPr>
      <w:t>6</w:t>
    </w:r>
    <w:r>
      <w:rPr>
        <w:rFonts w:ascii="Arial" w:hAnsi="Arial"/>
        <w:b/>
        <w:sz w:val="16"/>
      </w:rPr>
      <w:t>-2</w:t>
    </w:r>
    <w:r w:rsidR="001609EF">
      <w:rPr>
        <w:rFonts w:ascii="Arial" w:hAnsi="Arial"/>
        <w:b/>
        <w:sz w:val="16"/>
      </w:rPr>
      <w:t>02</w:t>
    </w:r>
    <w:r w:rsidR="00A6071F">
      <w:rPr>
        <w:rFonts w:ascii="Arial" w:hAnsi="Arial"/>
        <w:b/>
        <w:sz w:val="16"/>
      </w:rPr>
      <w:t>7</w:t>
    </w:r>
    <w:r w:rsidRPr="009A46CF">
      <w:rPr>
        <w:rFonts w:ascii="Calibri" w:hAnsi="Calibri" w:cs="Calibri"/>
        <w:b/>
      </w:rPr>
      <w:tab/>
    </w:r>
    <w:r w:rsidRPr="009A46CF">
      <w:rPr>
        <w:rFonts w:ascii="Calibri" w:hAnsi="Calibri" w:cs="Calibri"/>
        <w:b/>
        <w:color w:val="2B579A"/>
        <w:shd w:val="clear" w:color="auto" w:fill="E6E6E6"/>
      </w:rPr>
      <w:fldChar w:fldCharType="begin"/>
    </w:r>
    <w:r w:rsidRPr="009A46CF">
      <w:rPr>
        <w:rFonts w:ascii="Calibri" w:hAnsi="Calibri" w:cs="Calibri"/>
        <w:b/>
      </w:rPr>
      <w:instrText xml:space="preserve"> PAGE   \* MERGEFORMAT </w:instrText>
    </w:r>
    <w:r w:rsidRPr="009A46CF">
      <w:rPr>
        <w:rFonts w:ascii="Calibri" w:hAnsi="Calibri" w:cs="Calibri"/>
        <w:b/>
        <w:color w:val="2B579A"/>
        <w:shd w:val="clear" w:color="auto" w:fill="E6E6E6"/>
      </w:rPr>
      <w:fldChar w:fldCharType="separate"/>
    </w:r>
    <w:r>
      <w:rPr>
        <w:rFonts w:ascii="Calibri" w:hAnsi="Calibri" w:cs="Calibri"/>
        <w:b/>
        <w:noProof/>
      </w:rPr>
      <w:t>77</w:t>
    </w:r>
    <w:r w:rsidRPr="009A46CF">
      <w:rPr>
        <w:rFonts w:ascii="Calibri" w:hAnsi="Calibri" w:cs="Calibri"/>
        <w:b/>
        <w:color w:val="2B579A"/>
        <w:shd w:val="clear" w:color="auto" w:fill="E6E6E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FBAFC" w14:textId="77777777" w:rsidR="009B0DB7" w:rsidRPr="009A46CF" w:rsidRDefault="009B0DB7" w:rsidP="009A46CF">
    <w:pPr>
      <w:pStyle w:val="Footer"/>
      <w:ind w:right="360"/>
      <w:jc w:val="center"/>
      <w:rPr>
        <w:rFonts w:ascii="Calibri" w:hAnsi="Calibri" w:cs="Calibri"/>
        <w:b/>
      </w:rPr>
    </w:pPr>
    <w:r w:rsidRPr="009A46CF">
      <w:rPr>
        <w:rFonts w:ascii="Calibri" w:hAnsi="Calibri" w:cs="Calibri"/>
        <w:b/>
      </w:rPr>
      <w:tab/>
      <w:t>Children’s Services - Education Child Protection Model Policy 201</w:t>
    </w:r>
    <w:r>
      <w:rPr>
        <w:rFonts w:ascii="Calibri" w:hAnsi="Calibri" w:cs="Calibri"/>
        <w:b/>
      </w:rPr>
      <w:t>8-19</w:t>
    </w:r>
    <w:r w:rsidRPr="009A46CF">
      <w:rPr>
        <w:rFonts w:ascii="Calibri" w:hAnsi="Calibri" w:cs="Calibri"/>
        <w:b/>
      </w:rPr>
      <w:tab/>
    </w:r>
    <w:r w:rsidRPr="009A46CF">
      <w:rPr>
        <w:rFonts w:ascii="Calibri" w:hAnsi="Calibri" w:cs="Calibri"/>
        <w:b/>
        <w:color w:val="2B579A"/>
        <w:shd w:val="clear" w:color="auto" w:fill="E6E6E6"/>
      </w:rPr>
      <w:fldChar w:fldCharType="begin"/>
    </w:r>
    <w:r w:rsidRPr="009A46CF">
      <w:rPr>
        <w:rFonts w:ascii="Calibri" w:hAnsi="Calibri" w:cs="Calibri"/>
        <w:b/>
      </w:rPr>
      <w:instrText xml:space="preserve"> PAGE   \* MERGEFORMAT </w:instrText>
    </w:r>
    <w:r w:rsidRPr="009A46CF">
      <w:rPr>
        <w:rFonts w:ascii="Calibri" w:hAnsi="Calibri" w:cs="Calibri"/>
        <w:b/>
        <w:color w:val="2B579A"/>
        <w:shd w:val="clear" w:color="auto" w:fill="E6E6E6"/>
      </w:rPr>
      <w:fldChar w:fldCharType="separate"/>
    </w:r>
    <w:r>
      <w:rPr>
        <w:rFonts w:ascii="Calibri" w:hAnsi="Calibri" w:cs="Calibri"/>
        <w:b/>
        <w:noProof/>
      </w:rPr>
      <w:t>3</w:t>
    </w:r>
    <w:r w:rsidRPr="009A46CF">
      <w:rPr>
        <w:rFonts w:ascii="Calibri" w:hAnsi="Calibri" w:cs="Calibri"/>
        <w:b/>
        <w:color w:val="2B579A"/>
        <w:shd w:val="clear" w:color="auto" w:fill="E6E6E6"/>
      </w:rPr>
      <w:fldChar w:fldCharType="end"/>
    </w:r>
  </w:p>
  <w:p w14:paraId="0B850CB3" w14:textId="77777777" w:rsidR="009B0DB7" w:rsidRDefault="009B0DB7" w:rsidP="009A46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D9EDC1" w14:textId="77777777" w:rsidR="00196860" w:rsidRDefault="00196860">
      <w:r>
        <w:separator/>
      </w:r>
    </w:p>
  </w:footnote>
  <w:footnote w:type="continuationSeparator" w:id="0">
    <w:p w14:paraId="617DA6B8" w14:textId="77777777" w:rsidR="00196860" w:rsidRDefault="00196860">
      <w:r>
        <w:continuationSeparator/>
      </w:r>
    </w:p>
  </w:footnote>
  <w:footnote w:type="continuationNotice" w:id="1">
    <w:p w14:paraId="24698259" w14:textId="77777777" w:rsidR="00196860" w:rsidRDefault="00196860"/>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71D45D66"/>
    <w:lvl w:ilvl="0">
      <w:start w:val="1"/>
      <w:numFmt w:val="decimal"/>
      <w:pStyle w:val="ListNumber"/>
      <w:lvlText w:val="%1."/>
      <w:lvlJc w:val="left"/>
      <w:pPr>
        <w:tabs>
          <w:tab w:val="num" w:pos="360"/>
        </w:tabs>
        <w:ind w:left="360" w:hanging="360"/>
      </w:pPr>
    </w:lvl>
  </w:abstractNum>
  <w:abstractNum w:abstractNumId="1" w15:restartNumberingAfterBreak="0">
    <w:nsid w:val="00916840"/>
    <w:multiLevelType w:val="hybridMultilevel"/>
    <w:tmpl w:val="65865D2C"/>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7F1A42"/>
    <w:multiLevelType w:val="hybridMultilevel"/>
    <w:tmpl w:val="F75414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1D214AF"/>
    <w:multiLevelType w:val="hybridMultilevel"/>
    <w:tmpl w:val="7C6E020C"/>
    <w:lvl w:ilvl="0" w:tplc="08090009">
      <w:start w:val="1"/>
      <w:numFmt w:val="bullet"/>
      <w:lvlText w:val=""/>
      <w:lvlJc w:val="left"/>
      <w:pPr>
        <w:ind w:left="502" w:hanging="360"/>
      </w:pPr>
      <w:rPr>
        <w:rFonts w:ascii="Wingdings" w:hAnsi="Wingding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4" w15:restartNumberingAfterBreak="0">
    <w:nsid w:val="020B01C9"/>
    <w:multiLevelType w:val="hybridMultilevel"/>
    <w:tmpl w:val="4300B7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5C050EE"/>
    <w:multiLevelType w:val="hybridMultilevel"/>
    <w:tmpl w:val="939EB038"/>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6B751D2"/>
    <w:multiLevelType w:val="hybridMultilevel"/>
    <w:tmpl w:val="2D26661C"/>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6DA04D3"/>
    <w:multiLevelType w:val="hybridMultilevel"/>
    <w:tmpl w:val="F9F831AA"/>
    <w:lvl w:ilvl="0" w:tplc="AA2ABD30">
      <w:start w:val="1"/>
      <w:numFmt w:val="decimal"/>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72A73D7"/>
    <w:multiLevelType w:val="hybridMultilevel"/>
    <w:tmpl w:val="830844D2"/>
    <w:lvl w:ilvl="0" w:tplc="787CADE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8D50D25"/>
    <w:multiLevelType w:val="hybridMultilevel"/>
    <w:tmpl w:val="C0E82B14"/>
    <w:lvl w:ilvl="0" w:tplc="AC7E0A88">
      <w:start w:val="1"/>
      <w:numFmt w:val="bullet"/>
      <w:lvlRestart w:val="0"/>
      <w:pStyle w:val="DfESBullets"/>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10" w15:restartNumberingAfterBreak="0">
    <w:nsid w:val="08DF0715"/>
    <w:multiLevelType w:val="hybridMultilevel"/>
    <w:tmpl w:val="4E988628"/>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92176B0"/>
    <w:multiLevelType w:val="hybridMultilevel"/>
    <w:tmpl w:val="3530E34E"/>
    <w:lvl w:ilvl="0" w:tplc="AA2ABD30">
      <w:start w:val="1"/>
      <w:numFmt w:val="decimal"/>
      <w:lvlText w:val="%1."/>
      <w:lvlJc w:val="left"/>
      <w:pPr>
        <w:ind w:left="720" w:hanging="360"/>
      </w:pPr>
      <w:rPr>
        <w:rFont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0988565C"/>
    <w:multiLevelType w:val="hybridMultilevel"/>
    <w:tmpl w:val="994A3B52"/>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9C759D6"/>
    <w:multiLevelType w:val="hybridMultilevel"/>
    <w:tmpl w:val="438A86EA"/>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A3A0B3B"/>
    <w:multiLevelType w:val="hybridMultilevel"/>
    <w:tmpl w:val="2B387F00"/>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FE74777"/>
    <w:multiLevelType w:val="hybridMultilevel"/>
    <w:tmpl w:val="DE2AA67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18F4EAF"/>
    <w:multiLevelType w:val="hybridMultilevel"/>
    <w:tmpl w:val="2DEC3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25B5B12"/>
    <w:multiLevelType w:val="hybridMultilevel"/>
    <w:tmpl w:val="0F4AE214"/>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2667670"/>
    <w:multiLevelType w:val="hybridMultilevel"/>
    <w:tmpl w:val="D1C0733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37353E8"/>
    <w:multiLevelType w:val="hybridMultilevel"/>
    <w:tmpl w:val="587CF95A"/>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3DE53B7"/>
    <w:multiLevelType w:val="hybridMultilevel"/>
    <w:tmpl w:val="CFF8F2C8"/>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4372C00"/>
    <w:multiLevelType w:val="multilevel"/>
    <w:tmpl w:val="B1C2E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62B2420"/>
    <w:multiLevelType w:val="hybridMultilevel"/>
    <w:tmpl w:val="1DA0F3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736370E"/>
    <w:multiLevelType w:val="hybridMultilevel"/>
    <w:tmpl w:val="C1F423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8BE6B3F"/>
    <w:multiLevelType w:val="hybridMultilevel"/>
    <w:tmpl w:val="3C340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19034498"/>
    <w:multiLevelType w:val="hybridMultilevel"/>
    <w:tmpl w:val="806AE9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19B9001E"/>
    <w:multiLevelType w:val="hybridMultilevel"/>
    <w:tmpl w:val="EB12C3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ABD75B3"/>
    <w:multiLevelType w:val="hybridMultilevel"/>
    <w:tmpl w:val="3D041B56"/>
    <w:lvl w:ilvl="0" w:tplc="1B561EC8">
      <w:start w:val="1"/>
      <w:numFmt w:val="decimal"/>
      <w:lvlText w:val="%1."/>
      <w:lvlJc w:val="left"/>
      <w:pPr>
        <w:ind w:left="720" w:hanging="360"/>
      </w:pPr>
      <w:rPr>
        <w:rFonts w:hint="default"/>
        <w:color w:val="FFFFFF" w:themeColor="background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1B775A08"/>
    <w:multiLevelType w:val="hybridMultilevel"/>
    <w:tmpl w:val="67E051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1C4A6C46"/>
    <w:multiLevelType w:val="hybridMultilevel"/>
    <w:tmpl w:val="EB88555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1E1C5268"/>
    <w:multiLevelType w:val="hybridMultilevel"/>
    <w:tmpl w:val="3F586C5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1" w15:restartNumberingAfterBreak="0">
    <w:nsid w:val="1F6106E4"/>
    <w:multiLevelType w:val="hybridMultilevel"/>
    <w:tmpl w:val="37286B0E"/>
    <w:lvl w:ilvl="0" w:tplc="5A5E1ACE">
      <w:numFmt w:val="bullet"/>
      <w:lvlText w:val=""/>
      <w:lvlJc w:val="left"/>
      <w:pPr>
        <w:ind w:left="720" w:hanging="360"/>
      </w:pPr>
      <w:rPr>
        <w:rFonts w:ascii="Wingdings" w:eastAsiaTheme="minorHAnsi" w:hAnsi="Wingding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20A938AA"/>
    <w:multiLevelType w:val="hybridMultilevel"/>
    <w:tmpl w:val="E55C9292"/>
    <w:lvl w:ilvl="0" w:tplc="AA2ABD30">
      <w:start w:val="1"/>
      <w:numFmt w:val="decimal"/>
      <w:lvlText w:val="%1."/>
      <w:lvlJc w:val="left"/>
      <w:pPr>
        <w:ind w:left="720" w:hanging="360"/>
      </w:pPr>
      <w:rPr>
        <w:rFont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23A70673"/>
    <w:multiLevelType w:val="hybridMultilevel"/>
    <w:tmpl w:val="188276DE"/>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23D13FFB"/>
    <w:multiLevelType w:val="hybridMultilevel"/>
    <w:tmpl w:val="8980866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257647E0"/>
    <w:multiLevelType w:val="hybridMultilevel"/>
    <w:tmpl w:val="3056C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26BA65DE"/>
    <w:multiLevelType w:val="hybridMultilevel"/>
    <w:tmpl w:val="97840A5E"/>
    <w:lvl w:ilvl="0" w:tplc="E2824D86">
      <w:start w:val="4"/>
      <w:numFmt w:val="decimal"/>
      <w:lvlText w:val="%1."/>
      <w:lvlJc w:val="left"/>
      <w:pPr>
        <w:ind w:left="720" w:hanging="360"/>
      </w:pPr>
      <w:rPr>
        <w:rFonts w:hint="default"/>
        <w:color w:val="FFFFFF" w:themeColor="background1"/>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276E72CB"/>
    <w:multiLevelType w:val="hybridMultilevel"/>
    <w:tmpl w:val="323A39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28D11BFE"/>
    <w:multiLevelType w:val="hybridMultilevel"/>
    <w:tmpl w:val="9FFE427E"/>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28D241B2"/>
    <w:multiLevelType w:val="hybridMultilevel"/>
    <w:tmpl w:val="FDC4CBF8"/>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2C822C7E"/>
    <w:multiLevelType w:val="hybridMultilevel"/>
    <w:tmpl w:val="25941B10"/>
    <w:lvl w:ilvl="0" w:tplc="0809000F">
      <w:start w:val="1"/>
      <w:numFmt w:val="decimal"/>
      <w:lvlText w:val="%1."/>
      <w:lvlJc w:val="left"/>
      <w:pPr>
        <w:ind w:left="720" w:hanging="360"/>
      </w:pPr>
      <w:rPr>
        <w:rFont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2D8D262F"/>
    <w:multiLevelType w:val="hybridMultilevel"/>
    <w:tmpl w:val="2130B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2DB956E2"/>
    <w:multiLevelType w:val="hybridMultilevel"/>
    <w:tmpl w:val="29726508"/>
    <w:lvl w:ilvl="0" w:tplc="5A5E1ACE">
      <w:numFmt w:val="bullet"/>
      <w:lvlText w:val=""/>
      <w:lvlJc w:val="left"/>
      <w:pPr>
        <w:ind w:left="720" w:hanging="360"/>
      </w:pPr>
      <w:rPr>
        <w:rFonts w:ascii="Wingdings" w:eastAsiaTheme="minorHAnsi" w:hAnsi="Wingding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0CC42BD"/>
    <w:multiLevelType w:val="hybridMultilevel"/>
    <w:tmpl w:val="1EEEDF8E"/>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13621A5"/>
    <w:multiLevelType w:val="hybridMultilevel"/>
    <w:tmpl w:val="BD3ACAAE"/>
    <w:lvl w:ilvl="0" w:tplc="5A5E1ACE">
      <w:numFmt w:val="bullet"/>
      <w:lvlText w:val=""/>
      <w:lvlJc w:val="left"/>
      <w:pPr>
        <w:ind w:left="720" w:hanging="360"/>
      </w:pPr>
      <w:rPr>
        <w:rFonts w:ascii="Wingdings" w:eastAsiaTheme="minorHAnsi" w:hAnsi="Wingding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32633E77"/>
    <w:multiLevelType w:val="hybridMultilevel"/>
    <w:tmpl w:val="34900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36260719"/>
    <w:multiLevelType w:val="hybridMultilevel"/>
    <w:tmpl w:val="FA1217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38391AF7"/>
    <w:multiLevelType w:val="hybridMultilevel"/>
    <w:tmpl w:val="6EA644EC"/>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3871015C"/>
    <w:multiLevelType w:val="hybridMultilevel"/>
    <w:tmpl w:val="32264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39D5563F"/>
    <w:multiLevelType w:val="hybridMultilevel"/>
    <w:tmpl w:val="130280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3D104609"/>
    <w:multiLevelType w:val="hybridMultilevel"/>
    <w:tmpl w:val="8EE6A4F6"/>
    <w:lvl w:ilvl="0" w:tplc="FD9AC19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3D6B726C"/>
    <w:multiLevelType w:val="hybridMultilevel"/>
    <w:tmpl w:val="6B24C016"/>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3E8B1345"/>
    <w:multiLevelType w:val="hybridMultilevel"/>
    <w:tmpl w:val="F88CD3A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3EC3088F"/>
    <w:multiLevelType w:val="hybridMultilevel"/>
    <w:tmpl w:val="1DEA2094"/>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3F223BB1"/>
    <w:multiLevelType w:val="hybridMultilevel"/>
    <w:tmpl w:val="B2C2486E"/>
    <w:lvl w:ilvl="0" w:tplc="2D70980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3FBD7D54"/>
    <w:multiLevelType w:val="hybridMultilevel"/>
    <w:tmpl w:val="3A681824"/>
    <w:lvl w:ilvl="0" w:tplc="10B4432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6" w15:restartNumberingAfterBreak="0">
    <w:nsid w:val="40EA171B"/>
    <w:multiLevelType w:val="hybridMultilevel"/>
    <w:tmpl w:val="3F8EB11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41701741"/>
    <w:multiLevelType w:val="hybridMultilevel"/>
    <w:tmpl w:val="B08800A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8" w15:restartNumberingAfterBreak="0">
    <w:nsid w:val="421B52F7"/>
    <w:multiLevelType w:val="hybridMultilevel"/>
    <w:tmpl w:val="4ACE1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4259246F"/>
    <w:multiLevelType w:val="hybridMultilevel"/>
    <w:tmpl w:val="B2F25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42E177BA"/>
    <w:multiLevelType w:val="hybridMultilevel"/>
    <w:tmpl w:val="D1065A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43281F6A"/>
    <w:multiLevelType w:val="hybridMultilevel"/>
    <w:tmpl w:val="D660DC3A"/>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43710487"/>
    <w:multiLevelType w:val="hybridMultilevel"/>
    <w:tmpl w:val="2DD48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45953A45"/>
    <w:multiLevelType w:val="hybridMultilevel"/>
    <w:tmpl w:val="3F34086E"/>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47716DDA"/>
    <w:multiLevelType w:val="hybridMultilevel"/>
    <w:tmpl w:val="3A763C6A"/>
    <w:lvl w:ilvl="0" w:tplc="1892215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49FA35DD"/>
    <w:multiLevelType w:val="hybridMultilevel"/>
    <w:tmpl w:val="41E8D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4A1C62C3"/>
    <w:multiLevelType w:val="hybridMultilevel"/>
    <w:tmpl w:val="18D4F2F6"/>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4AEF6F0B"/>
    <w:multiLevelType w:val="hybridMultilevel"/>
    <w:tmpl w:val="6C00A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4B455418"/>
    <w:multiLevelType w:val="hybridMultilevel"/>
    <w:tmpl w:val="DA1C22B4"/>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4D993BBB"/>
    <w:multiLevelType w:val="hybridMultilevel"/>
    <w:tmpl w:val="890296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4DA31EF0"/>
    <w:multiLevelType w:val="hybridMultilevel"/>
    <w:tmpl w:val="B25E77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4E0B3490"/>
    <w:multiLevelType w:val="hybridMultilevel"/>
    <w:tmpl w:val="3BE8C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4E607510"/>
    <w:multiLevelType w:val="hybridMultilevel"/>
    <w:tmpl w:val="82D82F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3" w15:restartNumberingAfterBreak="0">
    <w:nsid w:val="4F0CD40C"/>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74" w15:restartNumberingAfterBreak="0">
    <w:nsid w:val="4F5B23BF"/>
    <w:multiLevelType w:val="hybridMultilevel"/>
    <w:tmpl w:val="3DE015F2"/>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50051E7E"/>
    <w:multiLevelType w:val="multilevel"/>
    <w:tmpl w:val="F2A2B1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519924A6"/>
    <w:multiLevelType w:val="hybridMultilevel"/>
    <w:tmpl w:val="5A48E7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526944E7"/>
    <w:multiLevelType w:val="hybridMultilevel"/>
    <w:tmpl w:val="50AADC9C"/>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564E31FB"/>
    <w:multiLevelType w:val="hybridMultilevel"/>
    <w:tmpl w:val="2CF40C96"/>
    <w:lvl w:ilvl="0" w:tplc="0809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9" w15:restartNumberingAfterBreak="0">
    <w:nsid w:val="56AA7BDA"/>
    <w:multiLevelType w:val="hybridMultilevel"/>
    <w:tmpl w:val="10B4315A"/>
    <w:lvl w:ilvl="0" w:tplc="0809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0" w15:restartNumberingAfterBreak="0">
    <w:nsid w:val="57657F79"/>
    <w:multiLevelType w:val="hybridMultilevel"/>
    <w:tmpl w:val="5856766E"/>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57BB6384"/>
    <w:multiLevelType w:val="hybridMultilevel"/>
    <w:tmpl w:val="1C9C0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5A79115C"/>
    <w:multiLevelType w:val="hybridMultilevel"/>
    <w:tmpl w:val="503EB27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5CE03EF5"/>
    <w:multiLevelType w:val="hybridMultilevel"/>
    <w:tmpl w:val="315E405A"/>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5D750C60"/>
    <w:multiLevelType w:val="hybridMultilevel"/>
    <w:tmpl w:val="D2244C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5D846CD9"/>
    <w:multiLevelType w:val="hybridMultilevel"/>
    <w:tmpl w:val="5DF875B8"/>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5E7F66B2"/>
    <w:multiLevelType w:val="hybridMultilevel"/>
    <w:tmpl w:val="B0F42470"/>
    <w:lvl w:ilvl="0" w:tplc="4C0834F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5E8D06E9"/>
    <w:multiLevelType w:val="hybridMultilevel"/>
    <w:tmpl w:val="9976D060"/>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5EF355FB"/>
    <w:multiLevelType w:val="hybridMultilevel"/>
    <w:tmpl w:val="9A5C2BAA"/>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62772E65"/>
    <w:multiLevelType w:val="multilevel"/>
    <w:tmpl w:val="32CAC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62DF4141"/>
    <w:multiLevelType w:val="hybridMultilevel"/>
    <w:tmpl w:val="821256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63D40184"/>
    <w:multiLevelType w:val="multilevel"/>
    <w:tmpl w:val="B1C2E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64E27D55"/>
    <w:multiLevelType w:val="hybridMultilevel"/>
    <w:tmpl w:val="0D3635D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3" w15:restartNumberingAfterBreak="0">
    <w:nsid w:val="66465F4F"/>
    <w:multiLevelType w:val="hybridMultilevel"/>
    <w:tmpl w:val="53543CAC"/>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67BA2461"/>
    <w:multiLevelType w:val="hybridMultilevel"/>
    <w:tmpl w:val="4B324D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5" w15:restartNumberingAfterBreak="0">
    <w:nsid w:val="683A4C9D"/>
    <w:multiLevelType w:val="hybridMultilevel"/>
    <w:tmpl w:val="C4C689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6" w15:restartNumberingAfterBreak="0">
    <w:nsid w:val="68803C1C"/>
    <w:multiLevelType w:val="hybridMultilevel"/>
    <w:tmpl w:val="8EE8DA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7" w15:restartNumberingAfterBreak="0">
    <w:nsid w:val="6A093A6E"/>
    <w:multiLevelType w:val="hybridMultilevel"/>
    <w:tmpl w:val="968E4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8" w15:restartNumberingAfterBreak="0">
    <w:nsid w:val="6ABE37C3"/>
    <w:multiLevelType w:val="multilevel"/>
    <w:tmpl w:val="4BE63712"/>
    <w:lvl w:ilvl="0">
      <w:start w:val="1"/>
      <w:numFmt w:val="bullet"/>
      <w:lvlText w:val=""/>
      <w:lvlJc w:val="left"/>
      <w:pPr>
        <w:tabs>
          <w:tab w:val="left" w:pos="288"/>
        </w:tabs>
      </w:pPr>
      <w:rPr>
        <w:rFonts w:ascii="Wingdings" w:hAnsi="Wingdings" w:hint="default"/>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9" w15:restartNumberingAfterBreak="0">
    <w:nsid w:val="6C106445"/>
    <w:multiLevelType w:val="hybridMultilevel"/>
    <w:tmpl w:val="C9A2C650"/>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6CEA0BA1"/>
    <w:multiLevelType w:val="hybridMultilevel"/>
    <w:tmpl w:val="E2EC32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1" w15:restartNumberingAfterBreak="0">
    <w:nsid w:val="6DB51393"/>
    <w:multiLevelType w:val="hybridMultilevel"/>
    <w:tmpl w:val="194022C6"/>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2" w15:restartNumberingAfterBreak="0">
    <w:nsid w:val="706E0A6E"/>
    <w:multiLevelType w:val="hybridMultilevel"/>
    <w:tmpl w:val="C33C6FF6"/>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3" w15:restartNumberingAfterBreak="0">
    <w:nsid w:val="726A1815"/>
    <w:multiLevelType w:val="hybridMultilevel"/>
    <w:tmpl w:val="43FA625C"/>
    <w:lvl w:ilvl="0" w:tplc="FA2E71B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735132AF"/>
    <w:multiLevelType w:val="hybridMultilevel"/>
    <w:tmpl w:val="C4267D18"/>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5" w15:restartNumberingAfterBreak="0">
    <w:nsid w:val="737760BA"/>
    <w:multiLevelType w:val="hybridMultilevel"/>
    <w:tmpl w:val="452AEDE4"/>
    <w:lvl w:ilvl="0" w:tplc="AA2ABD30">
      <w:start w:val="1"/>
      <w:numFmt w:val="decimal"/>
      <w:lvlText w:val="%1."/>
      <w:lvlJc w:val="left"/>
      <w:pPr>
        <w:ind w:left="720" w:hanging="360"/>
      </w:pPr>
      <w:rPr>
        <w:rFont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cs="Wingdings" w:hint="default"/>
      </w:rPr>
    </w:lvl>
    <w:lvl w:ilvl="3" w:tplc="FFFFFFFF" w:tentative="1">
      <w:start w:val="1"/>
      <w:numFmt w:val="bullet"/>
      <w:lvlText w:val=""/>
      <w:lvlJc w:val="left"/>
      <w:pPr>
        <w:ind w:left="2880" w:hanging="360"/>
      </w:pPr>
      <w:rPr>
        <w:rFonts w:ascii="Symbol" w:hAnsi="Symbol" w:cs="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cs="Wingdings" w:hint="default"/>
      </w:rPr>
    </w:lvl>
    <w:lvl w:ilvl="6" w:tplc="FFFFFFFF" w:tentative="1">
      <w:start w:val="1"/>
      <w:numFmt w:val="bullet"/>
      <w:lvlText w:val=""/>
      <w:lvlJc w:val="left"/>
      <w:pPr>
        <w:ind w:left="5040" w:hanging="360"/>
      </w:pPr>
      <w:rPr>
        <w:rFonts w:ascii="Symbol" w:hAnsi="Symbol" w:cs="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cs="Wingdings" w:hint="default"/>
      </w:rPr>
    </w:lvl>
  </w:abstractNum>
  <w:abstractNum w:abstractNumId="106" w15:restartNumberingAfterBreak="0">
    <w:nsid w:val="76E27F23"/>
    <w:multiLevelType w:val="hybridMultilevel"/>
    <w:tmpl w:val="4A786A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7" w15:restartNumberingAfterBreak="0">
    <w:nsid w:val="77DB5B6A"/>
    <w:multiLevelType w:val="hybridMultilevel"/>
    <w:tmpl w:val="7A3CC19E"/>
    <w:lvl w:ilvl="0" w:tplc="08090001">
      <w:start w:val="1"/>
      <w:numFmt w:val="bullet"/>
      <w:lvlText w:val=""/>
      <w:lvlJc w:val="left"/>
      <w:pPr>
        <w:ind w:left="758" w:hanging="360"/>
      </w:pPr>
      <w:rPr>
        <w:rFonts w:ascii="Symbol" w:hAnsi="Symbol" w:hint="default"/>
      </w:rPr>
    </w:lvl>
    <w:lvl w:ilvl="1" w:tplc="08090003" w:tentative="1">
      <w:start w:val="1"/>
      <w:numFmt w:val="bullet"/>
      <w:lvlText w:val="o"/>
      <w:lvlJc w:val="left"/>
      <w:pPr>
        <w:ind w:left="1478" w:hanging="360"/>
      </w:pPr>
      <w:rPr>
        <w:rFonts w:ascii="Courier New" w:hAnsi="Courier New" w:cs="Courier New" w:hint="default"/>
      </w:rPr>
    </w:lvl>
    <w:lvl w:ilvl="2" w:tplc="08090005" w:tentative="1">
      <w:start w:val="1"/>
      <w:numFmt w:val="bullet"/>
      <w:lvlText w:val=""/>
      <w:lvlJc w:val="left"/>
      <w:pPr>
        <w:ind w:left="2198" w:hanging="360"/>
      </w:pPr>
      <w:rPr>
        <w:rFonts w:ascii="Wingdings" w:hAnsi="Wingdings" w:hint="default"/>
      </w:rPr>
    </w:lvl>
    <w:lvl w:ilvl="3" w:tplc="08090001" w:tentative="1">
      <w:start w:val="1"/>
      <w:numFmt w:val="bullet"/>
      <w:lvlText w:val=""/>
      <w:lvlJc w:val="left"/>
      <w:pPr>
        <w:ind w:left="2918" w:hanging="360"/>
      </w:pPr>
      <w:rPr>
        <w:rFonts w:ascii="Symbol" w:hAnsi="Symbol" w:hint="default"/>
      </w:rPr>
    </w:lvl>
    <w:lvl w:ilvl="4" w:tplc="08090003" w:tentative="1">
      <w:start w:val="1"/>
      <w:numFmt w:val="bullet"/>
      <w:lvlText w:val="o"/>
      <w:lvlJc w:val="left"/>
      <w:pPr>
        <w:ind w:left="3638" w:hanging="360"/>
      </w:pPr>
      <w:rPr>
        <w:rFonts w:ascii="Courier New" w:hAnsi="Courier New" w:cs="Courier New" w:hint="default"/>
      </w:rPr>
    </w:lvl>
    <w:lvl w:ilvl="5" w:tplc="08090005" w:tentative="1">
      <w:start w:val="1"/>
      <w:numFmt w:val="bullet"/>
      <w:lvlText w:val=""/>
      <w:lvlJc w:val="left"/>
      <w:pPr>
        <w:ind w:left="4358" w:hanging="360"/>
      </w:pPr>
      <w:rPr>
        <w:rFonts w:ascii="Wingdings" w:hAnsi="Wingdings" w:hint="default"/>
      </w:rPr>
    </w:lvl>
    <w:lvl w:ilvl="6" w:tplc="08090001" w:tentative="1">
      <w:start w:val="1"/>
      <w:numFmt w:val="bullet"/>
      <w:lvlText w:val=""/>
      <w:lvlJc w:val="left"/>
      <w:pPr>
        <w:ind w:left="5078" w:hanging="360"/>
      </w:pPr>
      <w:rPr>
        <w:rFonts w:ascii="Symbol" w:hAnsi="Symbol" w:hint="default"/>
      </w:rPr>
    </w:lvl>
    <w:lvl w:ilvl="7" w:tplc="08090003" w:tentative="1">
      <w:start w:val="1"/>
      <w:numFmt w:val="bullet"/>
      <w:lvlText w:val="o"/>
      <w:lvlJc w:val="left"/>
      <w:pPr>
        <w:ind w:left="5798" w:hanging="360"/>
      </w:pPr>
      <w:rPr>
        <w:rFonts w:ascii="Courier New" w:hAnsi="Courier New" w:cs="Courier New" w:hint="default"/>
      </w:rPr>
    </w:lvl>
    <w:lvl w:ilvl="8" w:tplc="08090005" w:tentative="1">
      <w:start w:val="1"/>
      <w:numFmt w:val="bullet"/>
      <w:lvlText w:val=""/>
      <w:lvlJc w:val="left"/>
      <w:pPr>
        <w:ind w:left="6518" w:hanging="360"/>
      </w:pPr>
      <w:rPr>
        <w:rFonts w:ascii="Wingdings" w:hAnsi="Wingdings" w:hint="default"/>
      </w:rPr>
    </w:lvl>
  </w:abstractNum>
  <w:abstractNum w:abstractNumId="108" w15:restartNumberingAfterBreak="0">
    <w:nsid w:val="789A7140"/>
    <w:multiLevelType w:val="hybridMultilevel"/>
    <w:tmpl w:val="866A36E8"/>
    <w:lvl w:ilvl="0" w:tplc="0809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9" w15:restartNumberingAfterBreak="0">
    <w:nsid w:val="794F2878"/>
    <w:multiLevelType w:val="hybridMultilevel"/>
    <w:tmpl w:val="74A09EE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0" w15:restartNumberingAfterBreak="0">
    <w:nsid w:val="7A4F7044"/>
    <w:multiLevelType w:val="hybridMultilevel"/>
    <w:tmpl w:val="4E0ED31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1" w15:restartNumberingAfterBreak="0">
    <w:nsid w:val="7AEF0176"/>
    <w:multiLevelType w:val="hybridMultilevel"/>
    <w:tmpl w:val="8AC4F6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 w15:restartNumberingAfterBreak="0">
    <w:nsid w:val="7B694924"/>
    <w:multiLevelType w:val="hybridMultilevel"/>
    <w:tmpl w:val="05C22176"/>
    <w:lvl w:ilvl="0" w:tplc="FB78B7C2">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3" w15:restartNumberingAfterBreak="0">
    <w:nsid w:val="7C9F42E4"/>
    <w:multiLevelType w:val="hybridMultilevel"/>
    <w:tmpl w:val="E962148A"/>
    <w:lvl w:ilvl="0" w:tplc="10B44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4" w15:restartNumberingAfterBreak="0">
    <w:nsid w:val="7EB826D8"/>
    <w:multiLevelType w:val="hybridMultilevel"/>
    <w:tmpl w:val="24D8F9A8"/>
    <w:lvl w:ilvl="0" w:tplc="4CFCD91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59197515">
    <w:abstractNumId w:val="9"/>
  </w:num>
  <w:num w:numId="2" w16cid:durableId="1758748960">
    <w:abstractNumId w:val="107"/>
  </w:num>
  <w:num w:numId="3" w16cid:durableId="2091537245">
    <w:abstractNumId w:val="94"/>
  </w:num>
  <w:num w:numId="4" w16cid:durableId="1889679008">
    <w:abstractNumId w:val="72"/>
  </w:num>
  <w:num w:numId="5" w16cid:durableId="855270945">
    <w:abstractNumId w:val="45"/>
  </w:num>
  <w:num w:numId="6" w16cid:durableId="1033918172">
    <w:abstractNumId w:val="46"/>
  </w:num>
  <w:num w:numId="7" w16cid:durableId="100610783">
    <w:abstractNumId w:val="71"/>
  </w:num>
  <w:num w:numId="8" w16cid:durableId="1947276220">
    <w:abstractNumId w:val="22"/>
  </w:num>
  <w:num w:numId="9" w16cid:durableId="972295645">
    <w:abstractNumId w:val="84"/>
  </w:num>
  <w:num w:numId="10" w16cid:durableId="44723190">
    <w:abstractNumId w:val="112"/>
  </w:num>
  <w:num w:numId="11" w16cid:durableId="911546107">
    <w:abstractNumId w:val="25"/>
  </w:num>
  <w:num w:numId="12" w16cid:durableId="2088763847">
    <w:abstractNumId w:val="86"/>
  </w:num>
  <w:num w:numId="13" w16cid:durableId="1742602390">
    <w:abstractNumId w:val="114"/>
  </w:num>
  <w:num w:numId="14" w16cid:durableId="1827167189">
    <w:abstractNumId w:val="77"/>
  </w:num>
  <w:num w:numId="15" w16cid:durableId="1778598120">
    <w:abstractNumId w:val="51"/>
  </w:num>
  <w:num w:numId="16" w16cid:durableId="54813907">
    <w:abstractNumId w:val="53"/>
  </w:num>
  <w:num w:numId="17" w16cid:durableId="88623820">
    <w:abstractNumId w:val="83"/>
  </w:num>
  <w:num w:numId="18" w16cid:durableId="1898974710">
    <w:abstractNumId w:val="63"/>
  </w:num>
  <w:num w:numId="19" w16cid:durableId="1594312760">
    <w:abstractNumId w:val="14"/>
  </w:num>
  <w:num w:numId="20" w16cid:durableId="175730094">
    <w:abstractNumId w:val="61"/>
  </w:num>
  <w:num w:numId="21" w16cid:durableId="1028339079">
    <w:abstractNumId w:val="99"/>
  </w:num>
  <w:num w:numId="22" w16cid:durableId="2067947829">
    <w:abstractNumId w:val="50"/>
  </w:num>
  <w:num w:numId="23" w16cid:durableId="1498884320">
    <w:abstractNumId w:val="10"/>
  </w:num>
  <w:num w:numId="24" w16cid:durableId="1985813367">
    <w:abstractNumId w:val="5"/>
  </w:num>
  <w:num w:numId="25" w16cid:durableId="927421112">
    <w:abstractNumId w:val="6"/>
  </w:num>
  <w:num w:numId="26" w16cid:durableId="645820759">
    <w:abstractNumId w:val="68"/>
  </w:num>
  <w:num w:numId="27" w16cid:durableId="411394393">
    <w:abstractNumId w:val="19"/>
  </w:num>
  <w:num w:numId="28" w16cid:durableId="1313488514">
    <w:abstractNumId w:val="101"/>
  </w:num>
  <w:num w:numId="29" w16cid:durableId="525827217">
    <w:abstractNumId w:val="1"/>
  </w:num>
  <w:num w:numId="30" w16cid:durableId="1525705064">
    <w:abstractNumId w:val="20"/>
  </w:num>
  <w:num w:numId="31" w16cid:durableId="2049841661">
    <w:abstractNumId w:val="47"/>
  </w:num>
  <w:num w:numId="32" w16cid:durableId="1823739655">
    <w:abstractNumId w:val="113"/>
  </w:num>
  <w:num w:numId="33" w16cid:durableId="713698583">
    <w:abstractNumId w:val="13"/>
  </w:num>
  <w:num w:numId="34" w16cid:durableId="1311786811">
    <w:abstractNumId w:val="104"/>
  </w:num>
  <w:num w:numId="35" w16cid:durableId="369187652">
    <w:abstractNumId w:val="87"/>
  </w:num>
  <w:num w:numId="36" w16cid:durableId="1810173359">
    <w:abstractNumId w:val="93"/>
  </w:num>
  <w:num w:numId="37" w16cid:durableId="1807116186">
    <w:abstractNumId w:val="88"/>
  </w:num>
  <w:num w:numId="38" w16cid:durableId="1322083204">
    <w:abstractNumId w:val="80"/>
  </w:num>
  <w:num w:numId="39" w16cid:durableId="1585456588">
    <w:abstractNumId w:val="49"/>
  </w:num>
  <w:num w:numId="40" w16cid:durableId="1775855768">
    <w:abstractNumId w:val="40"/>
  </w:num>
  <w:num w:numId="41" w16cid:durableId="810560316">
    <w:abstractNumId w:val="90"/>
  </w:num>
  <w:num w:numId="42" w16cid:durableId="1381058182">
    <w:abstractNumId w:val="103"/>
  </w:num>
  <w:num w:numId="43" w16cid:durableId="2088335761">
    <w:abstractNumId w:val="92"/>
  </w:num>
  <w:num w:numId="44" w16cid:durableId="1537742784">
    <w:abstractNumId w:val="37"/>
  </w:num>
  <w:num w:numId="45" w16cid:durableId="1738476081">
    <w:abstractNumId w:val="66"/>
  </w:num>
  <w:num w:numId="46" w16cid:durableId="938105710">
    <w:abstractNumId w:val="57"/>
  </w:num>
  <w:num w:numId="47" w16cid:durableId="34354315">
    <w:abstractNumId w:val="15"/>
  </w:num>
  <w:num w:numId="48" w16cid:durableId="1960641629">
    <w:abstractNumId w:val="30"/>
  </w:num>
  <w:num w:numId="49" w16cid:durableId="299193334">
    <w:abstractNumId w:val="41"/>
  </w:num>
  <w:num w:numId="50" w16cid:durableId="2019693434">
    <w:abstractNumId w:val="97"/>
  </w:num>
  <w:num w:numId="51" w16cid:durableId="2034265034">
    <w:abstractNumId w:val="91"/>
  </w:num>
  <w:num w:numId="52" w16cid:durableId="1106464495">
    <w:abstractNumId w:val="96"/>
  </w:num>
  <w:num w:numId="53" w16cid:durableId="159468999">
    <w:abstractNumId w:val="23"/>
  </w:num>
  <w:num w:numId="54" w16cid:durableId="1248463480">
    <w:abstractNumId w:val="81"/>
  </w:num>
  <w:num w:numId="55" w16cid:durableId="163977570">
    <w:abstractNumId w:val="4"/>
  </w:num>
  <w:num w:numId="56" w16cid:durableId="1991787699">
    <w:abstractNumId w:val="59"/>
  </w:num>
  <w:num w:numId="57" w16cid:durableId="673649724">
    <w:abstractNumId w:val="106"/>
  </w:num>
  <w:num w:numId="58" w16cid:durableId="1762026611">
    <w:abstractNumId w:val="65"/>
  </w:num>
  <w:num w:numId="59" w16cid:durableId="351687954">
    <w:abstractNumId w:val="100"/>
  </w:num>
  <w:num w:numId="60" w16cid:durableId="1283998317">
    <w:abstractNumId w:val="16"/>
  </w:num>
  <w:num w:numId="61" w16cid:durableId="563833029">
    <w:abstractNumId w:val="79"/>
  </w:num>
  <w:num w:numId="62" w16cid:durableId="1754738772">
    <w:abstractNumId w:val="48"/>
  </w:num>
  <w:num w:numId="63" w16cid:durableId="1854419048">
    <w:abstractNumId w:val="58"/>
  </w:num>
  <w:num w:numId="64" w16cid:durableId="364988894">
    <w:abstractNumId w:val="2"/>
  </w:num>
  <w:num w:numId="65" w16cid:durableId="1224371292">
    <w:abstractNumId w:val="102"/>
  </w:num>
  <w:num w:numId="66" w16cid:durableId="301351219">
    <w:abstractNumId w:val="7"/>
  </w:num>
  <w:num w:numId="67" w16cid:durableId="2096709559">
    <w:abstractNumId w:val="105"/>
  </w:num>
  <w:num w:numId="68" w16cid:durableId="50621063">
    <w:abstractNumId w:val="11"/>
  </w:num>
  <w:num w:numId="69" w16cid:durableId="958534217">
    <w:abstractNumId w:val="39"/>
  </w:num>
  <w:num w:numId="70" w16cid:durableId="515384468">
    <w:abstractNumId w:val="32"/>
  </w:num>
  <w:num w:numId="71" w16cid:durableId="1172913119">
    <w:abstractNumId w:val="55"/>
  </w:num>
  <w:num w:numId="72" w16cid:durableId="1820151967">
    <w:abstractNumId w:val="33"/>
  </w:num>
  <w:num w:numId="73" w16cid:durableId="1506945427">
    <w:abstractNumId w:val="73"/>
  </w:num>
  <w:num w:numId="74" w16cid:durableId="1289161155">
    <w:abstractNumId w:val="38"/>
  </w:num>
  <w:num w:numId="75" w16cid:durableId="342784612">
    <w:abstractNumId w:val="21"/>
  </w:num>
  <w:num w:numId="76" w16cid:durableId="135490842">
    <w:abstractNumId w:val="74"/>
  </w:num>
  <w:num w:numId="77" w16cid:durableId="643195816">
    <w:abstractNumId w:val="85"/>
  </w:num>
  <w:num w:numId="78" w16cid:durableId="1126506429">
    <w:abstractNumId w:val="60"/>
  </w:num>
  <w:num w:numId="79" w16cid:durableId="1369989735">
    <w:abstractNumId w:val="69"/>
  </w:num>
  <w:num w:numId="80" w16cid:durableId="1675837382">
    <w:abstractNumId w:val="89"/>
  </w:num>
  <w:num w:numId="81" w16cid:durableId="610209330">
    <w:abstractNumId w:val="54"/>
  </w:num>
  <w:num w:numId="82" w16cid:durableId="1296789924">
    <w:abstractNumId w:val="0"/>
  </w:num>
  <w:num w:numId="83" w16cid:durableId="1488353850">
    <w:abstractNumId w:val="98"/>
  </w:num>
  <w:num w:numId="84" w16cid:durableId="1515263396">
    <w:abstractNumId w:val="98"/>
    <w:lvlOverride w:ilvl="0">
      <w:startOverride w:val="1"/>
    </w:lvlOverride>
  </w:num>
  <w:num w:numId="85" w16cid:durableId="1659992629">
    <w:abstractNumId w:val="17"/>
  </w:num>
  <w:num w:numId="86" w16cid:durableId="1346712373">
    <w:abstractNumId w:val="35"/>
  </w:num>
  <w:num w:numId="87" w16cid:durableId="1506938353">
    <w:abstractNumId w:val="111"/>
  </w:num>
  <w:num w:numId="88" w16cid:durableId="2119911163">
    <w:abstractNumId w:val="44"/>
  </w:num>
  <w:num w:numId="89" w16cid:durableId="1405029860">
    <w:abstractNumId w:val="31"/>
  </w:num>
  <w:num w:numId="90" w16cid:durableId="1142580831">
    <w:abstractNumId w:val="27"/>
  </w:num>
  <w:num w:numId="91" w16cid:durableId="2061438128">
    <w:abstractNumId w:val="36"/>
  </w:num>
  <w:num w:numId="92" w16cid:durableId="1716154510">
    <w:abstractNumId w:val="108"/>
  </w:num>
  <w:num w:numId="93" w16cid:durableId="390276882">
    <w:abstractNumId w:val="78"/>
  </w:num>
  <w:num w:numId="94" w16cid:durableId="1271430183">
    <w:abstractNumId w:val="42"/>
  </w:num>
  <w:num w:numId="95" w16cid:durableId="1066689182">
    <w:abstractNumId w:val="18"/>
  </w:num>
  <w:num w:numId="96" w16cid:durableId="2043742825">
    <w:abstractNumId w:val="3"/>
  </w:num>
  <w:num w:numId="97" w16cid:durableId="941691407">
    <w:abstractNumId w:val="110"/>
  </w:num>
  <w:num w:numId="98" w16cid:durableId="591550018">
    <w:abstractNumId w:val="109"/>
  </w:num>
  <w:num w:numId="99" w16cid:durableId="350180206">
    <w:abstractNumId w:val="82"/>
  </w:num>
  <w:num w:numId="100" w16cid:durableId="241525210">
    <w:abstractNumId w:val="52"/>
  </w:num>
  <w:num w:numId="101" w16cid:durableId="927350458">
    <w:abstractNumId w:val="29"/>
  </w:num>
  <w:num w:numId="102" w16cid:durableId="351033691">
    <w:abstractNumId w:val="56"/>
  </w:num>
  <w:num w:numId="103" w16cid:durableId="752355288">
    <w:abstractNumId w:val="70"/>
  </w:num>
  <w:num w:numId="104" w16cid:durableId="1475483954">
    <w:abstractNumId w:val="64"/>
  </w:num>
  <w:num w:numId="105" w16cid:durableId="313727478">
    <w:abstractNumId w:val="28"/>
  </w:num>
  <w:num w:numId="106" w16cid:durableId="1873036777">
    <w:abstractNumId w:val="67"/>
  </w:num>
  <w:num w:numId="107" w16cid:durableId="1137261670">
    <w:abstractNumId w:val="95"/>
  </w:num>
  <w:num w:numId="108" w16cid:durableId="1395815815">
    <w:abstractNumId w:val="8"/>
  </w:num>
  <w:num w:numId="109" w16cid:durableId="130945118">
    <w:abstractNumId w:val="34"/>
  </w:num>
  <w:num w:numId="110" w16cid:durableId="631523229">
    <w:abstractNumId w:val="12"/>
  </w:num>
  <w:num w:numId="111" w16cid:durableId="1456097142">
    <w:abstractNumId w:val="43"/>
  </w:num>
  <w:num w:numId="112" w16cid:durableId="243690380">
    <w:abstractNumId w:val="26"/>
  </w:num>
  <w:num w:numId="113" w16cid:durableId="1666974250">
    <w:abstractNumId w:val="62"/>
  </w:num>
  <w:num w:numId="114" w16cid:durableId="462307485">
    <w:abstractNumId w:val="24"/>
  </w:num>
  <w:num w:numId="115" w16cid:durableId="1601791595">
    <w:abstractNumId w:val="76"/>
  </w:num>
  <w:num w:numId="116" w16cid:durableId="366220798">
    <w:abstractNumId w:val="75"/>
  </w:num>
  <w:numIdMacAtCleanup w:val="1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8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EyMDI0sTQ2Njc0tTBR0lEKTi0uzszPAykwqwUAi6VnECwAAAA="/>
  </w:docVars>
  <w:rsids>
    <w:rsidRoot w:val="0077686E"/>
    <w:rsid w:val="0000075D"/>
    <w:rsid w:val="000012DD"/>
    <w:rsid w:val="000017BE"/>
    <w:rsid w:val="00001BE0"/>
    <w:rsid w:val="00001EF8"/>
    <w:rsid w:val="000035DC"/>
    <w:rsid w:val="00003C69"/>
    <w:rsid w:val="00003E48"/>
    <w:rsid w:val="000055B3"/>
    <w:rsid w:val="0000567A"/>
    <w:rsid w:val="0000580B"/>
    <w:rsid w:val="00005B60"/>
    <w:rsid w:val="000062FE"/>
    <w:rsid w:val="00007E20"/>
    <w:rsid w:val="0001054E"/>
    <w:rsid w:val="000115D1"/>
    <w:rsid w:val="00011868"/>
    <w:rsid w:val="00011B37"/>
    <w:rsid w:val="000120F9"/>
    <w:rsid w:val="00012A2D"/>
    <w:rsid w:val="00012C2C"/>
    <w:rsid w:val="00012DAB"/>
    <w:rsid w:val="0001303D"/>
    <w:rsid w:val="00013314"/>
    <w:rsid w:val="00013390"/>
    <w:rsid w:val="00013589"/>
    <w:rsid w:val="00013B8A"/>
    <w:rsid w:val="00013E16"/>
    <w:rsid w:val="00014E46"/>
    <w:rsid w:val="00015AC5"/>
    <w:rsid w:val="00015EB8"/>
    <w:rsid w:val="00016538"/>
    <w:rsid w:val="00016627"/>
    <w:rsid w:val="00016CDC"/>
    <w:rsid w:val="00016D11"/>
    <w:rsid w:val="0001785E"/>
    <w:rsid w:val="00020781"/>
    <w:rsid w:val="000209BE"/>
    <w:rsid w:val="0002121F"/>
    <w:rsid w:val="000218C2"/>
    <w:rsid w:val="00022EFB"/>
    <w:rsid w:val="00023ADA"/>
    <w:rsid w:val="00023E85"/>
    <w:rsid w:val="00024178"/>
    <w:rsid w:val="0002740E"/>
    <w:rsid w:val="000302F5"/>
    <w:rsid w:val="0003051C"/>
    <w:rsid w:val="0003055B"/>
    <w:rsid w:val="00030DBA"/>
    <w:rsid w:val="00032B85"/>
    <w:rsid w:val="00032DD0"/>
    <w:rsid w:val="000333B1"/>
    <w:rsid w:val="00033428"/>
    <w:rsid w:val="000336C6"/>
    <w:rsid w:val="000338F1"/>
    <w:rsid w:val="000346AE"/>
    <w:rsid w:val="00035000"/>
    <w:rsid w:val="00036FB2"/>
    <w:rsid w:val="00037A0D"/>
    <w:rsid w:val="00037C47"/>
    <w:rsid w:val="00040CEE"/>
    <w:rsid w:val="00040E54"/>
    <w:rsid w:val="000410F8"/>
    <w:rsid w:val="00041111"/>
    <w:rsid w:val="00041CBE"/>
    <w:rsid w:val="000420D3"/>
    <w:rsid w:val="00043101"/>
    <w:rsid w:val="00043454"/>
    <w:rsid w:val="00043FFC"/>
    <w:rsid w:val="00044721"/>
    <w:rsid w:val="00045083"/>
    <w:rsid w:val="00046641"/>
    <w:rsid w:val="00047C14"/>
    <w:rsid w:val="0005047B"/>
    <w:rsid w:val="00051719"/>
    <w:rsid w:val="00051DAE"/>
    <w:rsid w:val="00051FC1"/>
    <w:rsid w:val="00052883"/>
    <w:rsid w:val="000529DD"/>
    <w:rsid w:val="00052CE8"/>
    <w:rsid w:val="0005366A"/>
    <w:rsid w:val="00053E57"/>
    <w:rsid w:val="000547E7"/>
    <w:rsid w:val="0005504F"/>
    <w:rsid w:val="00055C83"/>
    <w:rsid w:val="0005684B"/>
    <w:rsid w:val="00056B72"/>
    <w:rsid w:val="0005768F"/>
    <w:rsid w:val="00057954"/>
    <w:rsid w:val="00057D30"/>
    <w:rsid w:val="0006034A"/>
    <w:rsid w:val="00060C4D"/>
    <w:rsid w:val="00061274"/>
    <w:rsid w:val="000616E9"/>
    <w:rsid w:val="00061721"/>
    <w:rsid w:val="00061BBF"/>
    <w:rsid w:val="000632BC"/>
    <w:rsid w:val="000636B8"/>
    <w:rsid w:val="00063C0F"/>
    <w:rsid w:val="00063DA9"/>
    <w:rsid w:val="00064033"/>
    <w:rsid w:val="0006429F"/>
    <w:rsid w:val="000655F6"/>
    <w:rsid w:val="0006566B"/>
    <w:rsid w:val="00065C55"/>
    <w:rsid w:val="000667E3"/>
    <w:rsid w:val="00066DC9"/>
    <w:rsid w:val="000672B5"/>
    <w:rsid w:val="00067832"/>
    <w:rsid w:val="00067F7A"/>
    <w:rsid w:val="00071921"/>
    <w:rsid w:val="0007281E"/>
    <w:rsid w:val="00072A69"/>
    <w:rsid w:val="000731B4"/>
    <w:rsid w:val="00073B3B"/>
    <w:rsid w:val="00074542"/>
    <w:rsid w:val="00074C15"/>
    <w:rsid w:val="00075118"/>
    <w:rsid w:val="00075FBF"/>
    <w:rsid w:val="000762F6"/>
    <w:rsid w:val="00076C1C"/>
    <w:rsid w:val="00077839"/>
    <w:rsid w:val="00080840"/>
    <w:rsid w:val="00080B05"/>
    <w:rsid w:val="00080D54"/>
    <w:rsid w:val="00081850"/>
    <w:rsid w:val="00081A16"/>
    <w:rsid w:val="00081B2D"/>
    <w:rsid w:val="000821F0"/>
    <w:rsid w:val="00082980"/>
    <w:rsid w:val="000829F7"/>
    <w:rsid w:val="00084C83"/>
    <w:rsid w:val="00084CE7"/>
    <w:rsid w:val="0008507D"/>
    <w:rsid w:val="00085274"/>
    <w:rsid w:val="000855E0"/>
    <w:rsid w:val="0008575B"/>
    <w:rsid w:val="000861B6"/>
    <w:rsid w:val="00086FD1"/>
    <w:rsid w:val="00087457"/>
    <w:rsid w:val="00087927"/>
    <w:rsid w:val="00087D0E"/>
    <w:rsid w:val="000906DB"/>
    <w:rsid w:val="00090C93"/>
    <w:rsid w:val="00090ED5"/>
    <w:rsid w:val="00090F7A"/>
    <w:rsid w:val="00091B41"/>
    <w:rsid w:val="0009224A"/>
    <w:rsid w:val="000941EE"/>
    <w:rsid w:val="00094BE7"/>
    <w:rsid w:val="000951B6"/>
    <w:rsid w:val="00095C21"/>
    <w:rsid w:val="000967DB"/>
    <w:rsid w:val="00096937"/>
    <w:rsid w:val="00096D6E"/>
    <w:rsid w:val="00096F4F"/>
    <w:rsid w:val="0009709D"/>
    <w:rsid w:val="00097C4E"/>
    <w:rsid w:val="000A0792"/>
    <w:rsid w:val="000A11EE"/>
    <w:rsid w:val="000A19AD"/>
    <w:rsid w:val="000A1DAA"/>
    <w:rsid w:val="000A20E5"/>
    <w:rsid w:val="000A23B9"/>
    <w:rsid w:val="000A2CEC"/>
    <w:rsid w:val="000A2E66"/>
    <w:rsid w:val="000A34DD"/>
    <w:rsid w:val="000A3508"/>
    <w:rsid w:val="000A36BC"/>
    <w:rsid w:val="000A3A8F"/>
    <w:rsid w:val="000A4006"/>
    <w:rsid w:val="000A4642"/>
    <w:rsid w:val="000A4BEA"/>
    <w:rsid w:val="000A52D6"/>
    <w:rsid w:val="000A6A8E"/>
    <w:rsid w:val="000A6BA6"/>
    <w:rsid w:val="000A6C08"/>
    <w:rsid w:val="000A73FC"/>
    <w:rsid w:val="000B0CF6"/>
    <w:rsid w:val="000B1177"/>
    <w:rsid w:val="000B11D0"/>
    <w:rsid w:val="000B1624"/>
    <w:rsid w:val="000B1949"/>
    <w:rsid w:val="000B1960"/>
    <w:rsid w:val="000B20E7"/>
    <w:rsid w:val="000B240E"/>
    <w:rsid w:val="000B348A"/>
    <w:rsid w:val="000B4DCC"/>
    <w:rsid w:val="000B55EB"/>
    <w:rsid w:val="000B5D69"/>
    <w:rsid w:val="000B65F9"/>
    <w:rsid w:val="000B6B4A"/>
    <w:rsid w:val="000B6EA2"/>
    <w:rsid w:val="000B78B2"/>
    <w:rsid w:val="000C02F7"/>
    <w:rsid w:val="000C1077"/>
    <w:rsid w:val="000C17E9"/>
    <w:rsid w:val="000C257F"/>
    <w:rsid w:val="000C2A6D"/>
    <w:rsid w:val="000C2E25"/>
    <w:rsid w:val="000C39CF"/>
    <w:rsid w:val="000C3AB9"/>
    <w:rsid w:val="000C4AB6"/>
    <w:rsid w:val="000C4B34"/>
    <w:rsid w:val="000C4BC3"/>
    <w:rsid w:val="000C5A3F"/>
    <w:rsid w:val="000C5D7A"/>
    <w:rsid w:val="000C60C7"/>
    <w:rsid w:val="000C6431"/>
    <w:rsid w:val="000C6D6D"/>
    <w:rsid w:val="000C6FBF"/>
    <w:rsid w:val="000D063D"/>
    <w:rsid w:val="000D0805"/>
    <w:rsid w:val="000D12C2"/>
    <w:rsid w:val="000D1EAA"/>
    <w:rsid w:val="000D233B"/>
    <w:rsid w:val="000D318F"/>
    <w:rsid w:val="000D345F"/>
    <w:rsid w:val="000D4289"/>
    <w:rsid w:val="000D52B9"/>
    <w:rsid w:val="000D533B"/>
    <w:rsid w:val="000D65AB"/>
    <w:rsid w:val="000D660D"/>
    <w:rsid w:val="000D670C"/>
    <w:rsid w:val="000D678C"/>
    <w:rsid w:val="000D69C7"/>
    <w:rsid w:val="000D6CC0"/>
    <w:rsid w:val="000D6D49"/>
    <w:rsid w:val="000D6D7E"/>
    <w:rsid w:val="000D6F1F"/>
    <w:rsid w:val="000D779B"/>
    <w:rsid w:val="000D796C"/>
    <w:rsid w:val="000D7AE4"/>
    <w:rsid w:val="000D7CE9"/>
    <w:rsid w:val="000E05F7"/>
    <w:rsid w:val="000E0AFC"/>
    <w:rsid w:val="000E101F"/>
    <w:rsid w:val="000E16F7"/>
    <w:rsid w:val="000E1A6B"/>
    <w:rsid w:val="000E1EA0"/>
    <w:rsid w:val="000E28C4"/>
    <w:rsid w:val="000E2F19"/>
    <w:rsid w:val="000E3182"/>
    <w:rsid w:val="000E3936"/>
    <w:rsid w:val="000E4605"/>
    <w:rsid w:val="000E4A89"/>
    <w:rsid w:val="000E584E"/>
    <w:rsid w:val="000E6796"/>
    <w:rsid w:val="000E6807"/>
    <w:rsid w:val="000E6879"/>
    <w:rsid w:val="000E6FD0"/>
    <w:rsid w:val="000E7982"/>
    <w:rsid w:val="000E79A1"/>
    <w:rsid w:val="000F0700"/>
    <w:rsid w:val="000F0C84"/>
    <w:rsid w:val="000F188F"/>
    <w:rsid w:val="000F1C83"/>
    <w:rsid w:val="000F24C5"/>
    <w:rsid w:val="000F419D"/>
    <w:rsid w:val="000F5D9F"/>
    <w:rsid w:val="000F5E29"/>
    <w:rsid w:val="000F691E"/>
    <w:rsid w:val="000F6D5F"/>
    <w:rsid w:val="000F720C"/>
    <w:rsid w:val="00101266"/>
    <w:rsid w:val="00101A6F"/>
    <w:rsid w:val="00101B72"/>
    <w:rsid w:val="001029E5"/>
    <w:rsid w:val="001031D6"/>
    <w:rsid w:val="00103727"/>
    <w:rsid w:val="00104A47"/>
    <w:rsid w:val="00105858"/>
    <w:rsid w:val="00106BBB"/>
    <w:rsid w:val="0011066A"/>
    <w:rsid w:val="00110D62"/>
    <w:rsid w:val="00112ED1"/>
    <w:rsid w:val="001131AD"/>
    <w:rsid w:val="001135A2"/>
    <w:rsid w:val="0011360F"/>
    <w:rsid w:val="00114E02"/>
    <w:rsid w:val="00115AD0"/>
    <w:rsid w:val="00115D97"/>
    <w:rsid w:val="001176D7"/>
    <w:rsid w:val="001177EC"/>
    <w:rsid w:val="001178E5"/>
    <w:rsid w:val="00117FC7"/>
    <w:rsid w:val="0012106F"/>
    <w:rsid w:val="0012367F"/>
    <w:rsid w:val="001242D3"/>
    <w:rsid w:val="0012714B"/>
    <w:rsid w:val="00127BF8"/>
    <w:rsid w:val="00130237"/>
    <w:rsid w:val="001306AB"/>
    <w:rsid w:val="00130CCB"/>
    <w:rsid w:val="00130EA3"/>
    <w:rsid w:val="0013103D"/>
    <w:rsid w:val="00133069"/>
    <w:rsid w:val="00133BDD"/>
    <w:rsid w:val="00133C7A"/>
    <w:rsid w:val="00135228"/>
    <w:rsid w:val="0013523D"/>
    <w:rsid w:val="001364CD"/>
    <w:rsid w:val="0013652E"/>
    <w:rsid w:val="00140253"/>
    <w:rsid w:val="00140BD3"/>
    <w:rsid w:val="00140D98"/>
    <w:rsid w:val="0014161D"/>
    <w:rsid w:val="00141886"/>
    <w:rsid w:val="001418DE"/>
    <w:rsid w:val="0014204A"/>
    <w:rsid w:val="00142AAE"/>
    <w:rsid w:val="001430C4"/>
    <w:rsid w:val="00143C0E"/>
    <w:rsid w:val="0014464B"/>
    <w:rsid w:val="001448F6"/>
    <w:rsid w:val="0014540A"/>
    <w:rsid w:val="00147D6C"/>
    <w:rsid w:val="00150A1E"/>
    <w:rsid w:val="0015152A"/>
    <w:rsid w:val="00151699"/>
    <w:rsid w:val="00152503"/>
    <w:rsid w:val="001539BE"/>
    <w:rsid w:val="001548F8"/>
    <w:rsid w:val="00154B0E"/>
    <w:rsid w:val="00154ED9"/>
    <w:rsid w:val="00155C41"/>
    <w:rsid w:val="00155FC9"/>
    <w:rsid w:val="0015757A"/>
    <w:rsid w:val="001608B7"/>
    <w:rsid w:val="001609EF"/>
    <w:rsid w:val="00160CCF"/>
    <w:rsid w:val="00161C07"/>
    <w:rsid w:val="00161D89"/>
    <w:rsid w:val="00161DF2"/>
    <w:rsid w:val="0016235C"/>
    <w:rsid w:val="00162843"/>
    <w:rsid w:val="00162D8A"/>
    <w:rsid w:val="00162DAB"/>
    <w:rsid w:val="001653AA"/>
    <w:rsid w:val="00165414"/>
    <w:rsid w:val="0016582C"/>
    <w:rsid w:val="0016589F"/>
    <w:rsid w:val="001675DC"/>
    <w:rsid w:val="001702CE"/>
    <w:rsid w:val="0017059E"/>
    <w:rsid w:val="001706DA"/>
    <w:rsid w:val="00170D12"/>
    <w:rsid w:val="00171236"/>
    <w:rsid w:val="0017169E"/>
    <w:rsid w:val="001716AB"/>
    <w:rsid w:val="001719E0"/>
    <w:rsid w:val="001722CD"/>
    <w:rsid w:val="00172DC6"/>
    <w:rsid w:val="00173372"/>
    <w:rsid w:val="001737F9"/>
    <w:rsid w:val="001738F3"/>
    <w:rsid w:val="001739AE"/>
    <w:rsid w:val="00173A26"/>
    <w:rsid w:val="00173B4E"/>
    <w:rsid w:val="00173CC9"/>
    <w:rsid w:val="00174373"/>
    <w:rsid w:val="00175359"/>
    <w:rsid w:val="00175C27"/>
    <w:rsid w:val="001764C7"/>
    <w:rsid w:val="00176747"/>
    <w:rsid w:val="00177CAC"/>
    <w:rsid w:val="00177EFB"/>
    <w:rsid w:val="00180002"/>
    <w:rsid w:val="00181810"/>
    <w:rsid w:val="0018193C"/>
    <w:rsid w:val="001824CA"/>
    <w:rsid w:val="001830B4"/>
    <w:rsid w:val="00183430"/>
    <w:rsid w:val="00183AB4"/>
    <w:rsid w:val="0018557D"/>
    <w:rsid w:val="001863A1"/>
    <w:rsid w:val="001863DE"/>
    <w:rsid w:val="00186BBF"/>
    <w:rsid w:val="00186F02"/>
    <w:rsid w:val="00187D8A"/>
    <w:rsid w:val="001908BD"/>
    <w:rsid w:val="00191A82"/>
    <w:rsid w:val="001925EE"/>
    <w:rsid w:val="0019324A"/>
    <w:rsid w:val="00193844"/>
    <w:rsid w:val="00193D2E"/>
    <w:rsid w:val="00194E20"/>
    <w:rsid w:val="0019567F"/>
    <w:rsid w:val="00196377"/>
    <w:rsid w:val="00196769"/>
    <w:rsid w:val="00196860"/>
    <w:rsid w:val="00196A61"/>
    <w:rsid w:val="00196DCA"/>
    <w:rsid w:val="001971AD"/>
    <w:rsid w:val="001976D8"/>
    <w:rsid w:val="001A1117"/>
    <w:rsid w:val="001A1380"/>
    <w:rsid w:val="001A1AC2"/>
    <w:rsid w:val="001A1D64"/>
    <w:rsid w:val="001A2229"/>
    <w:rsid w:val="001A3BEA"/>
    <w:rsid w:val="001A4B3A"/>
    <w:rsid w:val="001A4C19"/>
    <w:rsid w:val="001A4E96"/>
    <w:rsid w:val="001A5814"/>
    <w:rsid w:val="001A6228"/>
    <w:rsid w:val="001A76BF"/>
    <w:rsid w:val="001A77A9"/>
    <w:rsid w:val="001A7EFA"/>
    <w:rsid w:val="001B0238"/>
    <w:rsid w:val="001B0400"/>
    <w:rsid w:val="001B16F2"/>
    <w:rsid w:val="001B20FD"/>
    <w:rsid w:val="001B34AC"/>
    <w:rsid w:val="001B3D81"/>
    <w:rsid w:val="001B4EA3"/>
    <w:rsid w:val="001B517C"/>
    <w:rsid w:val="001B6D94"/>
    <w:rsid w:val="001B7A2C"/>
    <w:rsid w:val="001C12AC"/>
    <w:rsid w:val="001C1FE6"/>
    <w:rsid w:val="001C23C1"/>
    <w:rsid w:val="001C2FAF"/>
    <w:rsid w:val="001C4349"/>
    <w:rsid w:val="001C4816"/>
    <w:rsid w:val="001C4DBC"/>
    <w:rsid w:val="001C5DA5"/>
    <w:rsid w:val="001C5E70"/>
    <w:rsid w:val="001C6446"/>
    <w:rsid w:val="001C6EA2"/>
    <w:rsid w:val="001C6F60"/>
    <w:rsid w:val="001C7D5B"/>
    <w:rsid w:val="001D0178"/>
    <w:rsid w:val="001D361E"/>
    <w:rsid w:val="001D3621"/>
    <w:rsid w:val="001D3DAA"/>
    <w:rsid w:val="001D3DC2"/>
    <w:rsid w:val="001D410A"/>
    <w:rsid w:val="001D47A8"/>
    <w:rsid w:val="001D5D73"/>
    <w:rsid w:val="001D6C8E"/>
    <w:rsid w:val="001D7B0A"/>
    <w:rsid w:val="001E0DD4"/>
    <w:rsid w:val="001E1A89"/>
    <w:rsid w:val="001E26A0"/>
    <w:rsid w:val="001E29B4"/>
    <w:rsid w:val="001E30F2"/>
    <w:rsid w:val="001E4C19"/>
    <w:rsid w:val="001E4ECC"/>
    <w:rsid w:val="001E55EA"/>
    <w:rsid w:val="001E6195"/>
    <w:rsid w:val="001E6BE1"/>
    <w:rsid w:val="001E70C1"/>
    <w:rsid w:val="001E7494"/>
    <w:rsid w:val="001E794D"/>
    <w:rsid w:val="001F0B74"/>
    <w:rsid w:val="001F0D43"/>
    <w:rsid w:val="001F0F6A"/>
    <w:rsid w:val="001F3346"/>
    <w:rsid w:val="001F4A39"/>
    <w:rsid w:val="001F4E27"/>
    <w:rsid w:val="001F54CB"/>
    <w:rsid w:val="001F68B2"/>
    <w:rsid w:val="001F79E5"/>
    <w:rsid w:val="001F7D36"/>
    <w:rsid w:val="002003C2"/>
    <w:rsid w:val="00200B86"/>
    <w:rsid w:val="0020157E"/>
    <w:rsid w:val="00202FD8"/>
    <w:rsid w:val="002040AC"/>
    <w:rsid w:val="00204328"/>
    <w:rsid w:val="002046A2"/>
    <w:rsid w:val="002046BF"/>
    <w:rsid w:val="0020487E"/>
    <w:rsid w:val="00205200"/>
    <w:rsid w:val="0020557F"/>
    <w:rsid w:val="002070DD"/>
    <w:rsid w:val="002074CE"/>
    <w:rsid w:val="00207AD5"/>
    <w:rsid w:val="00210BA7"/>
    <w:rsid w:val="00211FB3"/>
    <w:rsid w:val="0021250E"/>
    <w:rsid w:val="00212524"/>
    <w:rsid w:val="002126BA"/>
    <w:rsid w:val="00212AA7"/>
    <w:rsid w:val="002132E8"/>
    <w:rsid w:val="00213FB7"/>
    <w:rsid w:val="002145CC"/>
    <w:rsid w:val="0021479F"/>
    <w:rsid w:val="00214A50"/>
    <w:rsid w:val="002170F2"/>
    <w:rsid w:val="00217318"/>
    <w:rsid w:val="002175BE"/>
    <w:rsid w:val="00220A13"/>
    <w:rsid w:val="00220F12"/>
    <w:rsid w:val="00220FD7"/>
    <w:rsid w:val="002211C2"/>
    <w:rsid w:val="00221242"/>
    <w:rsid w:val="0022229B"/>
    <w:rsid w:val="002224EF"/>
    <w:rsid w:val="002227C8"/>
    <w:rsid w:val="00222DD2"/>
    <w:rsid w:val="002237CD"/>
    <w:rsid w:val="00224DAD"/>
    <w:rsid w:val="0022584C"/>
    <w:rsid w:val="00226D92"/>
    <w:rsid w:val="00230092"/>
    <w:rsid w:val="00230DC0"/>
    <w:rsid w:val="00231AE1"/>
    <w:rsid w:val="00233097"/>
    <w:rsid w:val="002338CD"/>
    <w:rsid w:val="00233D70"/>
    <w:rsid w:val="00233FCB"/>
    <w:rsid w:val="00234110"/>
    <w:rsid w:val="00234645"/>
    <w:rsid w:val="00234CFE"/>
    <w:rsid w:val="0023523D"/>
    <w:rsid w:val="00235390"/>
    <w:rsid w:val="00236072"/>
    <w:rsid w:val="00237531"/>
    <w:rsid w:val="00237A5B"/>
    <w:rsid w:val="00240FC0"/>
    <w:rsid w:val="00241A9F"/>
    <w:rsid w:val="00242271"/>
    <w:rsid w:val="002433E5"/>
    <w:rsid w:val="00244EE2"/>
    <w:rsid w:val="00245222"/>
    <w:rsid w:val="00245578"/>
    <w:rsid w:val="0024572A"/>
    <w:rsid w:val="0024668D"/>
    <w:rsid w:val="00246D19"/>
    <w:rsid w:val="00246FDF"/>
    <w:rsid w:val="00247582"/>
    <w:rsid w:val="00250836"/>
    <w:rsid w:val="002513C3"/>
    <w:rsid w:val="0025240F"/>
    <w:rsid w:val="00252E50"/>
    <w:rsid w:val="00253A07"/>
    <w:rsid w:val="00253B28"/>
    <w:rsid w:val="00254032"/>
    <w:rsid w:val="00254F21"/>
    <w:rsid w:val="002554C5"/>
    <w:rsid w:val="00255702"/>
    <w:rsid w:val="00255D50"/>
    <w:rsid w:val="00256802"/>
    <w:rsid w:val="00256CBC"/>
    <w:rsid w:val="00257282"/>
    <w:rsid w:val="002607A6"/>
    <w:rsid w:val="0026178A"/>
    <w:rsid w:val="0026210A"/>
    <w:rsid w:val="00262BDE"/>
    <w:rsid w:val="00263148"/>
    <w:rsid w:val="00264EEB"/>
    <w:rsid w:val="00265D82"/>
    <w:rsid w:val="00266F02"/>
    <w:rsid w:val="00266FA1"/>
    <w:rsid w:val="00267EA9"/>
    <w:rsid w:val="0027007F"/>
    <w:rsid w:val="0027031F"/>
    <w:rsid w:val="0027081D"/>
    <w:rsid w:val="00270DC0"/>
    <w:rsid w:val="00271086"/>
    <w:rsid w:val="00271EC0"/>
    <w:rsid w:val="00272555"/>
    <w:rsid w:val="002726C7"/>
    <w:rsid w:val="0027291E"/>
    <w:rsid w:val="002737EB"/>
    <w:rsid w:val="00273F2F"/>
    <w:rsid w:val="0027498B"/>
    <w:rsid w:val="00275C81"/>
    <w:rsid w:val="00276648"/>
    <w:rsid w:val="0027718A"/>
    <w:rsid w:val="002800C4"/>
    <w:rsid w:val="0028135C"/>
    <w:rsid w:val="00281424"/>
    <w:rsid w:val="00281E9C"/>
    <w:rsid w:val="00281ECA"/>
    <w:rsid w:val="00282DC6"/>
    <w:rsid w:val="0028346E"/>
    <w:rsid w:val="00284A07"/>
    <w:rsid w:val="00284B28"/>
    <w:rsid w:val="00284B3F"/>
    <w:rsid w:val="0028521E"/>
    <w:rsid w:val="00285A0E"/>
    <w:rsid w:val="002861EB"/>
    <w:rsid w:val="00286DEF"/>
    <w:rsid w:val="002872C0"/>
    <w:rsid w:val="00287311"/>
    <w:rsid w:val="0028778B"/>
    <w:rsid w:val="00291F6D"/>
    <w:rsid w:val="0029283D"/>
    <w:rsid w:val="00293876"/>
    <w:rsid w:val="00293DD8"/>
    <w:rsid w:val="00294723"/>
    <w:rsid w:val="002947DF"/>
    <w:rsid w:val="00294B15"/>
    <w:rsid w:val="00295413"/>
    <w:rsid w:val="00295D75"/>
    <w:rsid w:val="0029722F"/>
    <w:rsid w:val="002A06F4"/>
    <w:rsid w:val="002A0CE4"/>
    <w:rsid w:val="002A1021"/>
    <w:rsid w:val="002A1E94"/>
    <w:rsid w:val="002A22A0"/>
    <w:rsid w:val="002A4834"/>
    <w:rsid w:val="002A5A32"/>
    <w:rsid w:val="002A6352"/>
    <w:rsid w:val="002A657B"/>
    <w:rsid w:val="002A6E6E"/>
    <w:rsid w:val="002B0FAA"/>
    <w:rsid w:val="002B1111"/>
    <w:rsid w:val="002B11AE"/>
    <w:rsid w:val="002B20B9"/>
    <w:rsid w:val="002B21F9"/>
    <w:rsid w:val="002B3586"/>
    <w:rsid w:val="002B4357"/>
    <w:rsid w:val="002B4A92"/>
    <w:rsid w:val="002B4C48"/>
    <w:rsid w:val="002B4EFE"/>
    <w:rsid w:val="002B6A79"/>
    <w:rsid w:val="002B6A9F"/>
    <w:rsid w:val="002B6AF7"/>
    <w:rsid w:val="002B7850"/>
    <w:rsid w:val="002B7A75"/>
    <w:rsid w:val="002C08BF"/>
    <w:rsid w:val="002C1F00"/>
    <w:rsid w:val="002C20E8"/>
    <w:rsid w:val="002C21D3"/>
    <w:rsid w:val="002C293D"/>
    <w:rsid w:val="002C34A1"/>
    <w:rsid w:val="002C3D96"/>
    <w:rsid w:val="002C43E2"/>
    <w:rsid w:val="002C4559"/>
    <w:rsid w:val="002C458C"/>
    <w:rsid w:val="002C4A57"/>
    <w:rsid w:val="002C55D8"/>
    <w:rsid w:val="002C5BA6"/>
    <w:rsid w:val="002C683D"/>
    <w:rsid w:val="002C6CE6"/>
    <w:rsid w:val="002C72C9"/>
    <w:rsid w:val="002C78A1"/>
    <w:rsid w:val="002C79F6"/>
    <w:rsid w:val="002C7D94"/>
    <w:rsid w:val="002D0793"/>
    <w:rsid w:val="002D0D3D"/>
    <w:rsid w:val="002D1507"/>
    <w:rsid w:val="002D1A17"/>
    <w:rsid w:val="002D3B24"/>
    <w:rsid w:val="002D4A7B"/>
    <w:rsid w:val="002D4FC6"/>
    <w:rsid w:val="002D589B"/>
    <w:rsid w:val="002D6E10"/>
    <w:rsid w:val="002D7308"/>
    <w:rsid w:val="002D780A"/>
    <w:rsid w:val="002D7921"/>
    <w:rsid w:val="002D7E26"/>
    <w:rsid w:val="002E0036"/>
    <w:rsid w:val="002E0BBE"/>
    <w:rsid w:val="002E1678"/>
    <w:rsid w:val="002E2BF8"/>
    <w:rsid w:val="002E39F4"/>
    <w:rsid w:val="002E5181"/>
    <w:rsid w:val="002E560F"/>
    <w:rsid w:val="002E618E"/>
    <w:rsid w:val="002E6199"/>
    <w:rsid w:val="002E7042"/>
    <w:rsid w:val="002E78E0"/>
    <w:rsid w:val="002E7BC2"/>
    <w:rsid w:val="002E7C68"/>
    <w:rsid w:val="002F057E"/>
    <w:rsid w:val="002F1302"/>
    <w:rsid w:val="002F1304"/>
    <w:rsid w:val="002F1667"/>
    <w:rsid w:val="002F253A"/>
    <w:rsid w:val="002F2647"/>
    <w:rsid w:val="002F268D"/>
    <w:rsid w:val="002F2B98"/>
    <w:rsid w:val="002F2F81"/>
    <w:rsid w:val="002F5CD6"/>
    <w:rsid w:val="003009B0"/>
    <w:rsid w:val="00300E8B"/>
    <w:rsid w:val="0030156E"/>
    <w:rsid w:val="00307079"/>
    <w:rsid w:val="003075B5"/>
    <w:rsid w:val="00307FB9"/>
    <w:rsid w:val="003102EE"/>
    <w:rsid w:val="00310C5F"/>
    <w:rsid w:val="003116BE"/>
    <w:rsid w:val="00311CDE"/>
    <w:rsid w:val="003121CC"/>
    <w:rsid w:val="0031230A"/>
    <w:rsid w:val="00313A99"/>
    <w:rsid w:val="00314828"/>
    <w:rsid w:val="00314945"/>
    <w:rsid w:val="00314ECE"/>
    <w:rsid w:val="00315DC5"/>
    <w:rsid w:val="0031633D"/>
    <w:rsid w:val="003171E9"/>
    <w:rsid w:val="003176B0"/>
    <w:rsid w:val="003178FC"/>
    <w:rsid w:val="00320DDA"/>
    <w:rsid w:val="00320EB3"/>
    <w:rsid w:val="00321EF3"/>
    <w:rsid w:val="00322D34"/>
    <w:rsid w:val="003232AF"/>
    <w:rsid w:val="00323339"/>
    <w:rsid w:val="00323C2E"/>
    <w:rsid w:val="0032448C"/>
    <w:rsid w:val="00325C5D"/>
    <w:rsid w:val="0032632D"/>
    <w:rsid w:val="00326D88"/>
    <w:rsid w:val="00327A5D"/>
    <w:rsid w:val="00327AF2"/>
    <w:rsid w:val="00332808"/>
    <w:rsid w:val="00333023"/>
    <w:rsid w:val="00334672"/>
    <w:rsid w:val="003350F8"/>
    <w:rsid w:val="00335685"/>
    <w:rsid w:val="003356CD"/>
    <w:rsid w:val="003360AF"/>
    <w:rsid w:val="003362F2"/>
    <w:rsid w:val="00336C26"/>
    <w:rsid w:val="003374CC"/>
    <w:rsid w:val="0034037D"/>
    <w:rsid w:val="003407C1"/>
    <w:rsid w:val="00341FFA"/>
    <w:rsid w:val="00342BB5"/>
    <w:rsid w:val="00343552"/>
    <w:rsid w:val="00343E92"/>
    <w:rsid w:val="00344288"/>
    <w:rsid w:val="00345DAB"/>
    <w:rsid w:val="00346023"/>
    <w:rsid w:val="0034699E"/>
    <w:rsid w:val="00347187"/>
    <w:rsid w:val="00347464"/>
    <w:rsid w:val="003475A0"/>
    <w:rsid w:val="003506D0"/>
    <w:rsid w:val="003516D6"/>
    <w:rsid w:val="003525B3"/>
    <w:rsid w:val="003527E5"/>
    <w:rsid w:val="00353CCE"/>
    <w:rsid w:val="00353CDB"/>
    <w:rsid w:val="003556BC"/>
    <w:rsid w:val="00355D36"/>
    <w:rsid w:val="00356FBC"/>
    <w:rsid w:val="003576F8"/>
    <w:rsid w:val="003579C0"/>
    <w:rsid w:val="00357C3A"/>
    <w:rsid w:val="0036013C"/>
    <w:rsid w:val="00360433"/>
    <w:rsid w:val="003606BC"/>
    <w:rsid w:val="00360747"/>
    <w:rsid w:val="00360EC4"/>
    <w:rsid w:val="003612A4"/>
    <w:rsid w:val="00361494"/>
    <w:rsid w:val="00362AB6"/>
    <w:rsid w:val="00362ACC"/>
    <w:rsid w:val="0036316F"/>
    <w:rsid w:val="00363656"/>
    <w:rsid w:val="003638A2"/>
    <w:rsid w:val="003652EF"/>
    <w:rsid w:val="003653B4"/>
    <w:rsid w:val="00370266"/>
    <w:rsid w:val="0037078A"/>
    <w:rsid w:val="00370B8D"/>
    <w:rsid w:val="003711AF"/>
    <w:rsid w:val="0037176D"/>
    <w:rsid w:val="00371C51"/>
    <w:rsid w:val="003728BB"/>
    <w:rsid w:val="003731EC"/>
    <w:rsid w:val="00373AAC"/>
    <w:rsid w:val="00373E94"/>
    <w:rsid w:val="00374921"/>
    <w:rsid w:val="00375713"/>
    <w:rsid w:val="00375A07"/>
    <w:rsid w:val="00375A4A"/>
    <w:rsid w:val="003762BF"/>
    <w:rsid w:val="0037697F"/>
    <w:rsid w:val="00377204"/>
    <w:rsid w:val="00380266"/>
    <w:rsid w:val="003810B3"/>
    <w:rsid w:val="00382B90"/>
    <w:rsid w:val="003838B2"/>
    <w:rsid w:val="00383D3C"/>
    <w:rsid w:val="00383E45"/>
    <w:rsid w:val="003842EA"/>
    <w:rsid w:val="00384641"/>
    <w:rsid w:val="00384704"/>
    <w:rsid w:val="0038507B"/>
    <w:rsid w:val="00390153"/>
    <w:rsid w:val="00390240"/>
    <w:rsid w:val="00390FC0"/>
    <w:rsid w:val="0039195F"/>
    <w:rsid w:val="00391EB6"/>
    <w:rsid w:val="00392BDB"/>
    <w:rsid w:val="00393986"/>
    <w:rsid w:val="00394143"/>
    <w:rsid w:val="00394791"/>
    <w:rsid w:val="00395480"/>
    <w:rsid w:val="00395B6E"/>
    <w:rsid w:val="00395F3B"/>
    <w:rsid w:val="00395FC4"/>
    <w:rsid w:val="0039672A"/>
    <w:rsid w:val="003969CD"/>
    <w:rsid w:val="00396B9D"/>
    <w:rsid w:val="00396F15"/>
    <w:rsid w:val="003A0EDA"/>
    <w:rsid w:val="003A284B"/>
    <w:rsid w:val="003A4957"/>
    <w:rsid w:val="003A4AAF"/>
    <w:rsid w:val="003A552A"/>
    <w:rsid w:val="003A560B"/>
    <w:rsid w:val="003A75C2"/>
    <w:rsid w:val="003A79FA"/>
    <w:rsid w:val="003B0583"/>
    <w:rsid w:val="003B076D"/>
    <w:rsid w:val="003B0C01"/>
    <w:rsid w:val="003B0D63"/>
    <w:rsid w:val="003B10A4"/>
    <w:rsid w:val="003B172C"/>
    <w:rsid w:val="003B2BB5"/>
    <w:rsid w:val="003B34AE"/>
    <w:rsid w:val="003B3A9E"/>
    <w:rsid w:val="003B49E3"/>
    <w:rsid w:val="003B5257"/>
    <w:rsid w:val="003B5762"/>
    <w:rsid w:val="003B5839"/>
    <w:rsid w:val="003B5E1B"/>
    <w:rsid w:val="003B6153"/>
    <w:rsid w:val="003B6760"/>
    <w:rsid w:val="003B6952"/>
    <w:rsid w:val="003B7769"/>
    <w:rsid w:val="003C0B2D"/>
    <w:rsid w:val="003C1B69"/>
    <w:rsid w:val="003C1DA4"/>
    <w:rsid w:val="003C377E"/>
    <w:rsid w:val="003C3C9F"/>
    <w:rsid w:val="003C49AF"/>
    <w:rsid w:val="003C4B71"/>
    <w:rsid w:val="003C4BF2"/>
    <w:rsid w:val="003C60FE"/>
    <w:rsid w:val="003C65D0"/>
    <w:rsid w:val="003C66DA"/>
    <w:rsid w:val="003C6D71"/>
    <w:rsid w:val="003C73DE"/>
    <w:rsid w:val="003C7E0B"/>
    <w:rsid w:val="003D0460"/>
    <w:rsid w:val="003D0B35"/>
    <w:rsid w:val="003D103B"/>
    <w:rsid w:val="003D1154"/>
    <w:rsid w:val="003D155F"/>
    <w:rsid w:val="003D2117"/>
    <w:rsid w:val="003D24C3"/>
    <w:rsid w:val="003D2642"/>
    <w:rsid w:val="003D3600"/>
    <w:rsid w:val="003D3714"/>
    <w:rsid w:val="003D51C7"/>
    <w:rsid w:val="003D5409"/>
    <w:rsid w:val="003D56CA"/>
    <w:rsid w:val="003D5EC8"/>
    <w:rsid w:val="003D6E55"/>
    <w:rsid w:val="003D7812"/>
    <w:rsid w:val="003D78B1"/>
    <w:rsid w:val="003E00E8"/>
    <w:rsid w:val="003E011B"/>
    <w:rsid w:val="003E07C7"/>
    <w:rsid w:val="003E082C"/>
    <w:rsid w:val="003E176B"/>
    <w:rsid w:val="003E1A2F"/>
    <w:rsid w:val="003E3282"/>
    <w:rsid w:val="003E351B"/>
    <w:rsid w:val="003E4C9D"/>
    <w:rsid w:val="003E5150"/>
    <w:rsid w:val="003E52C7"/>
    <w:rsid w:val="003E569D"/>
    <w:rsid w:val="003E68D8"/>
    <w:rsid w:val="003E731A"/>
    <w:rsid w:val="003F1AA6"/>
    <w:rsid w:val="003F2E08"/>
    <w:rsid w:val="003F3181"/>
    <w:rsid w:val="003F4BFA"/>
    <w:rsid w:val="003F4D44"/>
    <w:rsid w:val="003F63CD"/>
    <w:rsid w:val="003F667D"/>
    <w:rsid w:val="003F71E8"/>
    <w:rsid w:val="003F7FC9"/>
    <w:rsid w:val="00400578"/>
    <w:rsid w:val="004013D6"/>
    <w:rsid w:val="00402E17"/>
    <w:rsid w:val="00402F10"/>
    <w:rsid w:val="00403FC4"/>
    <w:rsid w:val="00404779"/>
    <w:rsid w:val="00405064"/>
    <w:rsid w:val="00406C95"/>
    <w:rsid w:val="00406DF8"/>
    <w:rsid w:val="004070CB"/>
    <w:rsid w:val="00412C36"/>
    <w:rsid w:val="004130D8"/>
    <w:rsid w:val="004134FB"/>
    <w:rsid w:val="004146FB"/>
    <w:rsid w:val="004149C6"/>
    <w:rsid w:val="00414B38"/>
    <w:rsid w:val="004155C7"/>
    <w:rsid w:val="0041601E"/>
    <w:rsid w:val="004164CD"/>
    <w:rsid w:val="00416B4B"/>
    <w:rsid w:val="00416C85"/>
    <w:rsid w:val="004171DD"/>
    <w:rsid w:val="00417467"/>
    <w:rsid w:val="004174A7"/>
    <w:rsid w:val="0041764C"/>
    <w:rsid w:val="00420218"/>
    <w:rsid w:val="0042048C"/>
    <w:rsid w:val="00420E1D"/>
    <w:rsid w:val="004213F9"/>
    <w:rsid w:val="0042150F"/>
    <w:rsid w:val="004228FF"/>
    <w:rsid w:val="00422A7A"/>
    <w:rsid w:val="00422C51"/>
    <w:rsid w:val="00422E14"/>
    <w:rsid w:val="004237D1"/>
    <w:rsid w:val="004245C5"/>
    <w:rsid w:val="0042594D"/>
    <w:rsid w:val="00425EB9"/>
    <w:rsid w:val="00426E9C"/>
    <w:rsid w:val="00427062"/>
    <w:rsid w:val="00427EA0"/>
    <w:rsid w:val="004300DD"/>
    <w:rsid w:val="004301C4"/>
    <w:rsid w:val="00430733"/>
    <w:rsid w:val="004307E7"/>
    <w:rsid w:val="0043102D"/>
    <w:rsid w:val="00431E7E"/>
    <w:rsid w:val="004325F1"/>
    <w:rsid w:val="0043267E"/>
    <w:rsid w:val="004334F0"/>
    <w:rsid w:val="00433523"/>
    <w:rsid w:val="00433A21"/>
    <w:rsid w:val="00434033"/>
    <w:rsid w:val="00435F23"/>
    <w:rsid w:val="00436360"/>
    <w:rsid w:val="004365A3"/>
    <w:rsid w:val="00437055"/>
    <w:rsid w:val="00440362"/>
    <w:rsid w:val="00440899"/>
    <w:rsid w:val="00441334"/>
    <w:rsid w:val="004427CF"/>
    <w:rsid w:val="00443CE3"/>
    <w:rsid w:val="0044462E"/>
    <w:rsid w:val="00445A4B"/>
    <w:rsid w:val="00445AB3"/>
    <w:rsid w:val="0044715F"/>
    <w:rsid w:val="00447A76"/>
    <w:rsid w:val="00450893"/>
    <w:rsid w:val="004519D6"/>
    <w:rsid w:val="0045347E"/>
    <w:rsid w:val="00453F7C"/>
    <w:rsid w:val="00454864"/>
    <w:rsid w:val="00455D7D"/>
    <w:rsid w:val="00456682"/>
    <w:rsid w:val="00457F1C"/>
    <w:rsid w:val="00457F6A"/>
    <w:rsid w:val="00460420"/>
    <w:rsid w:val="00460B01"/>
    <w:rsid w:val="00461AF7"/>
    <w:rsid w:val="00461E83"/>
    <w:rsid w:val="004621B2"/>
    <w:rsid w:val="004626A7"/>
    <w:rsid w:val="00462EAA"/>
    <w:rsid w:val="00463131"/>
    <w:rsid w:val="00463756"/>
    <w:rsid w:val="00464029"/>
    <w:rsid w:val="004662B7"/>
    <w:rsid w:val="0046679D"/>
    <w:rsid w:val="0046743C"/>
    <w:rsid w:val="0046762C"/>
    <w:rsid w:val="00467969"/>
    <w:rsid w:val="00470117"/>
    <w:rsid w:val="004704F0"/>
    <w:rsid w:val="0047051E"/>
    <w:rsid w:val="00471000"/>
    <w:rsid w:val="00472877"/>
    <w:rsid w:val="00472BC8"/>
    <w:rsid w:val="00472C28"/>
    <w:rsid w:val="00472FA4"/>
    <w:rsid w:val="00473559"/>
    <w:rsid w:val="0047370A"/>
    <w:rsid w:val="00474B12"/>
    <w:rsid w:val="00475126"/>
    <w:rsid w:val="00475CEF"/>
    <w:rsid w:val="00476E82"/>
    <w:rsid w:val="004770AA"/>
    <w:rsid w:val="00477687"/>
    <w:rsid w:val="00481947"/>
    <w:rsid w:val="00481E17"/>
    <w:rsid w:val="004827CE"/>
    <w:rsid w:val="00482B21"/>
    <w:rsid w:val="00483113"/>
    <w:rsid w:val="0048432B"/>
    <w:rsid w:val="0048445F"/>
    <w:rsid w:val="0048496F"/>
    <w:rsid w:val="00484FC4"/>
    <w:rsid w:val="0048533A"/>
    <w:rsid w:val="004860C2"/>
    <w:rsid w:val="0048622E"/>
    <w:rsid w:val="004864B2"/>
    <w:rsid w:val="00486691"/>
    <w:rsid w:val="004876A5"/>
    <w:rsid w:val="00487CBF"/>
    <w:rsid w:val="0049045A"/>
    <w:rsid w:val="00491405"/>
    <w:rsid w:val="00491A81"/>
    <w:rsid w:val="004921B3"/>
    <w:rsid w:val="004921F2"/>
    <w:rsid w:val="004924B3"/>
    <w:rsid w:val="00492F95"/>
    <w:rsid w:val="004930C3"/>
    <w:rsid w:val="004932E0"/>
    <w:rsid w:val="00493E37"/>
    <w:rsid w:val="00494852"/>
    <w:rsid w:val="00494DF1"/>
    <w:rsid w:val="004955A5"/>
    <w:rsid w:val="00495ED3"/>
    <w:rsid w:val="00496E2F"/>
    <w:rsid w:val="004970D1"/>
    <w:rsid w:val="00497141"/>
    <w:rsid w:val="004A0407"/>
    <w:rsid w:val="004A1B8E"/>
    <w:rsid w:val="004A2558"/>
    <w:rsid w:val="004A2647"/>
    <w:rsid w:val="004A2707"/>
    <w:rsid w:val="004A27A0"/>
    <w:rsid w:val="004A2AD0"/>
    <w:rsid w:val="004A2FEB"/>
    <w:rsid w:val="004A352E"/>
    <w:rsid w:val="004A3754"/>
    <w:rsid w:val="004A46FD"/>
    <w:rsid w:val="004A4BC9"/>
    <w:rsid w:val="004A4BCF"/>
    <w:rsid w:val="004A4D0D"/>
    <w:rsid w:val="004A537A"/>
    <w:rsid w:val="004A686E"/>
    <w:rsid w:val="004A6D17"/>
    <w:rsid w:val="004A713F"/>
    <w:rsid w:val="004A7142"/>
    <w:rsid w:val="004A7A99"/>
    <w:rsid w:val="004B01A9"/>
    <w:rsid w:val="004B0507"/>
    <w:rsid w:val="004B0CE3"/>
    <w:rsid w:val="004B2049"/>
    <w:rsid w:val="004B2879"/>
    <w:rsid w:val="004B3A52"/>
    <w:rsid w:val="004B3CBF"/>
    <w:rsid w:val="004B40E8"/>
    <w:rsid w:val="004B469A"/>
    <w:rsid w:val="004B5CE1"/>
    <w:rsid w:val="004B5EF8"/>
    <w:rsid w:val="004B5F18"/>
    <w:rsid w:val="004B638C"/>
    <w:rsid w:val="004B705F"/>
    <w:rsid w:val="004C0EF2"/>
    <w:rsid w:val="004C1182"/>
    <w:rsid w:val="004C18C4"/>
    <w:rsid w:val="004C1A6C"/>
    <w:rsid w:val="004C200C"/>
    <w:rsid w:val="004C23C0"/>
    <w:rsid w:val="004C2845"/>
    <w:rsid w:val="004C2A46"/>
    <w:rsid w:val="004C33F5"/>
    <w:rsid w:val="004C3862"/>
    <w:rsid w:val="004C4650"/>
    <w:rsid w:val="004C4CE6"/>
    <w:rsid w:val="004C564D"/>
    <w:rsid w:val="004C58F3"/>
    <w:rsid w:val="004C5D48"/>
    <w:rsid w:val="004C5F4D"/>
    <w:rsid w:val="004C7068"/>
    <w:rsid w:val="004C72C3"/>
    <w:rsid w:val="004C7B24"/>
    <w:rsid w:val="004D0F77"/>
    <w:rsid w:val="004D16CD"/>
    <w:rsid w:val="004D1DCB"/>
    <w:rsid w:val="004D1F2A"/>
    <w:rsid w:val="004D2717"/>
    <w:rsid w:val="004D2D54"/>
    <w:rsid w:val="004D445C"/>
    <w:rsid w:val="004D5DD7"/>
    <w:rsid w:val="004D5F6C"/>
    <w:rsid w:val="004D76F3"/>
    <w:rsid w:val="004E0AA1"/>
    <w:rsid w:val="004E0E93"/>
    <w:rsid w:val="004E1D49"/>
    <w:rsid w:val="004E2C1A"/>
    <w:rsid w:val="004E2CE8"/>
    <w:rsid w:val="004E2FA8"/>
    <w:rsid w:val="004E3592"/>
    <w:rsid w:val="004E3DB7"/>
    <w:rsid w:val="004E5271"/>
    <w:rsid w:val="004E5A1A"/>
    <w:rsid w:val="004E64FB"/>
    <w:rsid w:val="004E6907"/>
    <w:rsid w:val="004E6D17"/>
    <w:rsid w:val="004E77E0"/>
    <w:rsid w:val="004E7901"/>
    <w:rsid w:val="004F0A81"/>
    <w:rsid w:val="004F10A3"/>
    <w:rsid w:val="004F151B"/>
    <w:rsid w:val="004F1568"/>
    <w:rsid w:val="004F16E6"/>
    <w:rsid w:val="004F1BE8"/>
    <w:rsid w:val="004F224A"/>
    <w:rsid w:val="004F5621"/>
    <w:rsid w:val="004F70E9"/>
    <w:rsid w:val="004F7E05"/>
    <w:rsid w:val="00500079"/>
    <w:rsid w:val="005001D6"/>
    <w:rsid w:val="005014E6"/>
    <w:rsid w:val="00501C1F"/>
    <w:rsid w:val="0050271C"/>
    <w:rsid w:val="00502C1E"/>
    <w:rsid w:val="00502FA2"/>
    <w:rsid w:val="00503017"/>
    <w:rsid w:val="00503968"/>
    <w:rsid w:val="00503FF0"/>
    <w:rsid w:val="00504658"/>
    <w:rsid w:val="00504818"/>
    <w:rsid w:val="0050489F"/>
    <w:rsid w:val="00504EEB"/>
    <w:rsid w:val="005055DF"/>
    <w:rsid w:val="005058FF"/>
    <w:rsid w:val="00506E02"/>
    <w:rsid w:val="005072A0"/>
    <w:rsid w:val="00507790"/>
    <w:rsid w:val="0051104E"/>
    <w:rsid w:val="00511183"/>
    <w:rsid w:val="00511CB1"/>
    <w:rsid w:val="00511CEB"/>
    <w:rsid w:val="005128E7"/>
    <w:rsid w:val="00513638"/>
    <w:rsid w:val="00513B1C"/>
    <w:rsid w:val="00513E85"/>
    <w:rsid w:val="00513F06"/>
    <w:rsid w:val="00514256"/>
    <w:rsid w:val="00516032"/>
    <w:rsid w:val="005160AD"/>
    <w:rsid w:val="00520209"/>
    <w:rsid w:val="00520472"/>
    <w:rsid w:val="00520F4C"/>
    <w:rsid w:val="0052328B"/>
    <w:rsid w:val="00524948"/>
    <w:rsid w:val="005257C4"/>
    <w:rsid w:val="00525D58"/>
    <w:rsid w:val="0052680D"/>
    <w:rsid w:val="00526AD5"/>
    <w:rsid w:val="00531085"/>
    <w:rsid w:val="005316CA"/>
    <w:rsid w:val="00531D37"/>
    <w:rsid w:val="0053211F"/>
    <w:rsid w:val="0053276B"/>
    <w:rsid w:val="0053320B"/>
    <w:rsid w:val="00533E41"/>
    <w:rsid w:val="005359B0"/>
    <w:rsid w:val="005369DD"/>
    <w:rsid w:val="005372D1"/>
    <w:rsid w:val="00537511"/>
    <w:rsid w:val="00537FDB"/>
    <w:rsid w:val="00540659"/>
    <w:rsid w:val="00540906"/>
    <w:rsid w:val="005409A9"/>
    <w:rsid w:val="00541212"/>
    <w:rsid w:val="005417B7"/>
    <w:rsid w:val="0054288D"/>
    <w:rsid w:val="00544169"/>
    <w:rsid w:val="00544CCD"/>
    <w:rsid w:val="00545026"/>
    <w:rsid w:val="00545A77"/>
    <w:rsid w:val="005467EC"/>
    <w:rsid w:val="00546DE5"/>
    <w:rsid w:val="005476AC"/>
    <w:rsid w:val="005500E9"/>
    <w:rsid w:val="0055021B"/>
    <w:rsid w:val="00550497"/>
    <w:rsid w:val="005515A3"/>
    <w:rsid w:val="00551F1C"/>
    <w:rsid w:val="005527D3"/>
    <w:rsid w:val="00552FC1"/>
    <w:rsid w:val="0055371A"/>
    <w:rsid w:val="005542C2"/>
    <w:rsid w:val="00555F5C"/>
    <w:rsid w:val="00556303"/>
    <w:rsid w:val="00557B7A"/>
    <w:rsid w:val="00557D6E"/>
    <w:rsid w:val="00560585"/>
    <w:rsid w:val="00561A6F"/>
    <w:rsid w:val="00561BED"/>
    <w:rsid w:val="00561F16"/>
    <w:rsid w:val="00563A82"/>
    <w:rsid w:val="00564DCE"/>
    <w:rsid w:val="005673FE"/>
    <w:rsid w:val="00567676"/>
    <w:rsid w:val="00567C92"/>
    <w:rsid w:val="00570504"/>
    <w:rsid w:val="00570521"/>
    <w:rsid w:val="00570D08"/>
    <w:rsid w:val="00571085"/>
    <w:rsid w:val="00571602"/>
    <w:rsid w:val="0057328E"/>
    <w:rsid w:val="00574538"/>
    <w:rsid w:val="00574B52"/>
    <w:rsid w:val="0058075B"/>
    <w:rsid w:val="005810CD"/>
    <w:rsid w:val="00581D75"/>
    <w:rsid w:val="005820D8"/>
    <w:rsid w:val="00582AC6"/>
    <w:rsid w:val="0058359E"/>
    <w:rsid w:val="00584F32"/>
    <w:rsid w:val="00584F9A"/>
    <w:rsid w:val="00586090"/>
    <w:rsid w:val="00586B19"/>
    <w:rsid w:val="00586FCD"/>
    <w:rsid w:val="005876A5"/>
    <w:rsid w:val="00590716"/>
    <w:rsid w:val="0059128F"/>
    <w:rsid w:val="0059156B"/>
    <w:rsid w:val="00591589"/>
    <w:rsid w:val="00592008"/>
    <w:rsid w:val="0059443C"/>
    <w:rsid w:val="00594600"/>
    <w:rsid w:val="005948D4"/>
    <w:rsid w:val="00594DE9"/>
    <w:rsid w:val="005951CE"/>
    <w:rsid w:val="005956B6"/>
    <w:rsid w:val="0059571A"/>
    <w:rsid w:val="0059588D"/>
    <w:rsid w:val="005958CC"/>
    <w:rsid w:val="00595FE2"/>
    <w:rsid w:val="005965FB"/>
    <w:rsid w:val="00597858"/>
    <w:rsid w:val="005A1681"/>
    <w:rsid w:val="005A1683"/>
    <w:rsid w:val="005A26FB"/>
    <w:rsid w:val="005A4501"/>
    <w:rsid w:val="005A5F0B"/>
    <w:rsid w:val="005B04B7"/>
    <w:rsid w:val="005B1605"/>
    <w:rsid w:val="005B17B5"/>
    <w:rsid w:val="005B1BAF"/>
    <w:rsid w:val="005B238F"/>
    <w:rsid w:val="005B2829"/>
    <w:rsid w:val="005B2FD6"/>
    <w:rsid w:val="005B39BA"/>
    <w:rsid w:val="005B49AC"/>
    <w:rsid w:val="005C0479"/>
    <w:rsid w:val="005C11DF"/>
    <w:rsid w:val="005C1796"/>
    <w:rsid w:val="005C1920"/>
    <w:rsid w:val="005C1CD7"/>
    <w:rsid w:val="005C1D52"/>
    <w:rsid w:val="005C22F6"/>
    <w:rsid w:val="005C25BB"/>
    <w:rsid w:val="005C382F"/>
    <w:rsid w:val="005C3AA5"/>
    <w:rsid w:val="005C3D78"/>
    <w:rsid w:val="005C4AF6"/>
    <w:rsid w:val="005C547D"/>
    <w:rsid w:val="005C5CD3"/>
    <w:rsid w:val="005C6040"/>
    <w:rsid w:val="005C6BE3"/>
    <w:rsid w:val="005C73FC"/>
    <w:rsid w:val="005C766F"/>
    <w:rsid w:val="005D0021"/>
    <w:rsid w:val="005D00BB"/>
    <w:rsid w:val="005D029C"/>
    <w:rsid w:val="005D02E5"/>
    <w:rsid w:val="005D20F1"/>
    <w:rsid w:val="005D2658"/>
    <w:rsid w:val="005D2866"/>
    <w:rsid w:val="005D2EF2"/>
    <w:rsid w:val="005D3C7C"/>
    <w:rsid w:val="005D40A7"/>
    <w:rsid w:val="005D466C"/>
    <w:rsid w:val="005D4A41"/>
    <w:rsid w:val="005D4A53"/>
    <w:rsid w:val="005D4DE1"/>
    <w:rsid w:val="005D50E6"/>
    <w:rsid w:val="005D59DE"/>
    <w:rsid w:val="005D5C8C"/>
    <w:rsid w:val="005D5E28"/>
    <w:rsid w:val="005D6CE9"/>
    <w:rsid w:val="005D72A5"/>
    <w:rsid w:val="005D7ACC"/>
    <w:rsid w:val="005E0258"/>
    <w:rsid w:val="005E1E3E"/>
    <w:rsid w:val="005E1EA7"/>
    <w:rsid w:val="005E2E23"/>
    <w:rsid w:val="005E2F47"/>
    <w:rsid w:val="005E3EA5"/>
    <w:rsid w:val="005E4521"/>
    <w:rsid w:val="005E5F18"/>
    <w:rsid w:val="005E66CC"/>
    <w:rsid w:val="005E6F64"/>
    <w:rsid w:val="005E7165"/>
    <w:rsid w:val="005E731D"/>
    <w:rsid w:val="005E7347"/>
    <w:rsid w:val="005E7B2E"/>
    <w:rsid w:val="005F196E"/>
    <w:rsid w:val="005F2B31"/>
    <w:rsid w:val="005F2F50"/>
    <w:rsid w:val="005F3499"/>
    <w:rsid w:val="005F3D07"/>
    <w:rsid w:val="005F46CF"/>
    <w:rsid w:val="005F47F1"/>
    <w:rsid w:val="005F4829"/>
    <w:rsid w:val="005F48A6"/>
    <w:rsid w:val="005F48BA"/>
    <w:rsid w:val="005F70EC"/>
    <w:rsid w:val="005F78D1"/>
    <w:rsid w:val="005F95CD"/>
    <w:rsid w:val="00600077"/>
    <w:rsid w:val="006003BB"/>
    <w:rsid w:val="00600BD2"/>
    <w:rsid w:val="00600C2D"/>
    <w:rsid w:val="00601102"/>
    <w:rsid w:val="0060143A"/>
    <w:rsid w:val="00601452"/>
    <w:rsid w:val="00601C23"/>
    <w:rsid w:val="0060219D"/>
    <w:rsid w:val="00602673"/>
    <w:rsid w:val="00602F31"/>
    <w:rsid w:val="00603000"/>
    <w:rsid w:val="006033C9"/>
    <w:rsid w:val="00603594"/>
    <w:rsid w:val="00605F6E"/>
    <w:rsid w:val="006063FD"/>
    <w:rsid w:val="006065C5"/>
    <w:rsid w:val="00607B69"/>
    <w:rsid w:val="006112AC"/>
    <w:rsid w:val="00611487"/>
    <w:rsid w:val="00612A0F"/>
    <w:rsid w:val="00612A38"/>
    <w:rsid w:val="0061384E"/>
    <w:rsid w:val="00613F02"/>
    <w:rsid w:val="006147C8"/>
    <w:rsid w:val="0061579E"/>
    <w:rsid w:val="0061592F"/>
    <w:rsid w:val="006159BC"/>
    <w:rsid w:val="006168C6"/>
    <w:rsid w:val="00617201"/>
    <w:rsid w:val="00617AEE"/>
    <w:rsid w:val="006204E5"/>
    <w:rsid w:val="006216DA"/>
    <w:rsid w:val="0062200D"/>
    <w:rsid w:val="006229B6"/>
    <w:rsid w:val="00622FF3"/>
    <w:rsid w:val="006235A7"/>
    <w:rsid w:val="00623C21"/>
    <w:rsid w:val="00624174"/>
    <w:rsid w:val="006245BE"/>
    <w:rsid w:val="00624C17"/>
    <w:rsid w:val="0062529A"/>
    <w:rsid w:val="00625F52"/>
    <w:rsid w:val="0062600E"/>
    <w:rsid w:val="00626E1E"/>
    <w:rsid w:val="006270D5"/>
    <w:rsid w:val="00627417"/>
    <w:rsid w:val="0062763F"/>
    <w:rsid w:val="00627B1F"/>
    <w:rsid w:val="00630319"/>
    <w:rsid w:val="00630FED"/>
    <w:rsid w:val="00631531"/>
    <w:rsid w:val="006318A2"/>
    <w:rsid w:val="0063212C"/>
    <w:rsid w:val="00632159"/>
    <w:rsid w:val="006324B1"/>
    <w:rsid w:val="00632702"/>
    <w:rsid w:val="006346C1"/>
    <w:rsid w:val="006349CA"/>
    <w:rsid w:val="00635D57"/>
    <w:rsid w:val="006374D1"/>
    <w:rsid w:val="006375ED"/>
    <w:rsid w:val="0063799E"/>
    <w:rsid w:val="00641C9E"/>
    <w:rsid w:val="00641E6E"/>
    <w:rsid w:val="006427ED"/>
    <w:rsid w:val="0064327B"/>
    <w:rsid w:val="0064424D"/>
    <w:rsid w:val="00645704"/>
    <w:rsid w:val="00645782"/>
    <w:rsid w:val="00645CC2"/>
    <w:rsid w:val="00646228"/>
    <w:rsid w:val="00646DC0"/>
    <w:rsid w:val="00646ECE"/>
    <w:rsid w:val="00650C2B"/>
    <w:rsid w:val="00650F3A"/>
    <w:rsid w:val="00651626"/>
    <w:rsid w:val="00651BFF"/>
    <w:rsid w:val="00652521"/>
    <w:rsid w:val="00654616"/>
    <w:rsid w:val="00654AD1"/>
    <w:rsid w:val="006555D6"/>
    <w:rsid w:val="00656E34"/>
    <w:rsid w:val="00657379"/>
    <w:rsid w:val="0065779D"/>
    <w:rsid w:val="00657EBC"/>
    <w:rsid w:val="00660E82"/>
    <w:rsid w:val="00661157"/>
    <w:rsid w:val="0066137F"/>
    <w:rsid w:val="006616E3"/>
    <w:rsid w:val="006625C2"/>
    <w:rsid w:val="006635F4"/>
    <w:rsid w:val="006643BB"/>
    <w:rsid w:val="00664DA5"/>
    <w:rsid w:val="006652CE"/>
    <w:rsid w:val="006663AC"/>
    <w:rsid w:val="0066705A"/>
    <w:rsid w:val="00667DB9"/>
    <w:rsid w:val="006701F9"/>
    <w:rsid w:val="00670233"/>
    <w:rsid w:val="006709F8"/>
    <w:rsid w:val="00670A3D"/>
    <w:rsid w:val="00671127"/>
    <w:rsid w:val="0067220D"/>
    <w:rsid w:val="00672B26"/>
    <w:rsid w:val="00672ED1"/>
    <w:rsid w:val="00672F67"/>
    <w:rsid w:val="00674DEC"/>
    <w:rsid w:val="00675AF1"/>
    <w:rsid w:val="00675F42"/>
    <w:rsid w:val="006763F8"/>
    <w:rsid w:val="006764CA"/>
    <w:rsid w:val="0067754F"/>
    <w:rsid w:val="0067773E"/>
    <w:rsid w:val="00677813"/>
    <w:rsid w:val="00677C39"/>
    <w:rsid w:val="00680B95"/>
    <w:rsid w:val="00680EBE"/>
    <w:rsid w:val="006820C0"/>
    <w:rsid w:val="00682E82"/>
    <w:rsid w:val="006833A4"/>
    <w:rsid w:val="006859C9"/>
    <w:rsid w:val="00685B7A"/>
    <w:rsid w:val="006866DD"/>
    <w:rsid w:val="00686742"/>
    <w:rsid w:val="006868F8"/>
    <w:rsid w:val="00686B30"/>
    <w:rsid w:val="00686E52"/>
    <w:rsid w:val="00686F06"/>
    <w:rsid w:val="0068735E"/>
    <w:rsid w:val="00690977"/>
    <w:rsid w:val="006912C2"/>
    <w:rsid w:val="006935E3"/>
    <w:rsid w:val="00693CD9"/>
    <w:rsid w:val="0069412B"/>
    <w:rsid w:val="006944FC"/>
    <w:rsid w:val="00695AF0"/>
    <w:rsid w:val="00696419"/>
    <w:rsid w:val="006A038D"/>
    <w:rsid w:val="006A0EB0"/>
    <w:rsid w:val="006A1FD4"/>
    <w:rsid w:val="006A21B8"/>
    <w:rsid w:val="006A3577"/>
    <w:rsid w:val="006A3953"/>
    <w:rsid w:val="006A3DFD"/>
    <w:rsid w:val="006A4030"/>
    <w:rsid w:val="006A40FB"/>
    <w:rsid w:val="006A4BD8"/>
    <w:rsid w:val="006A63B2"/>
    <w:rsid w:val="006A7573"/>
    <w:rsid w:val="006A7652"/>
    <w:rsid w:val="006B065A"/>
    <w:rsid w:val="006B0728"/>
    <w:rsid w:val="006B1BFC"/>
    <w:rsid w:val="006B1EE0"/>
    <w:rsid w:val="006B2965"/>
    <w:rsid w:val="006B2A92"/>
    <w:rsid w:val="006B352D"/>
    <w:rsid w:val="006B3E90"/>
    <w:rsid w:val="006B4C7F"/>
    <w:rsid w:val="006B55FB"/>
    <w:rsid w:val="006B57FE"/>
    <w:rsid w:val="006B59DC"/>
    <w:rsid w:val="006B5BAC"/>
    <w:rsid w:val="006B636C"/>
    <w:rsid w:val="006B6898"/>
    <w:rsid w:val="006B6DEE"/>
    <w:rsid w:val="006B7106"/>
    <w:rsid w:val="006C0116"/>
    <w:rsid w:val="006C0207"/>
    <w:rsid w:val="006C05F0"/>
    <w:rsid w:val="006C0858"/>
    <w:rsid w:val="006C0F75"/>
    <w:rsid w:val="006C24A8"/>
    <w:rsid w:val="006C3483"/>
    <w:rsid w:val="006C3B4A"/>
    <w:rsid w:val="006C4D29"/>
    <w:rsid w:val="006C509B"/>
    <w:rsid w:val="006C5E9B"/>
    <w:rsid w:val="006C626D"/>
    <w:rsid w:val="006C69E6"/>
    <w:rsid w:val="006C6E23"/>
    <w:rsid w:val="006C7EE1"/>
    <w:rsid w:val="006C7EEB"/>
    <w:rsid w:val="006D1358"/>
    <w:rsid w:val="006D27DE"/>
    <w:rsid w:val="006D37D2"/>
    <w:rsid w:val="006D5191"/>
    <w:rsid w:val="006D5B66"/>
    <w:rsid w:val="006D5EB5"/>
    <w:rsid w:val="006D5F6E"/>
    <w:rsid w:val="006D60A5"/>
    <w:rsid w:val="006D7909"/>
    <w:rsid w:val="006D7EEF"/>
    <w:rsid w:val="006E05AA"/>
    <w:rsid w:val="006E0C99"/>
    <w:rsid w:val="006E3C5D"/>
    <w:rsid w:val="006E40E2"/>
    <w:rsid w:val="006E46D6"/>
    <w:rsid w:val="006E471C"/>
    <w:rsid w:val="006E5FA4"/>
    <w:rsid w:val="006E5FA7"/>
    <w:rsid w:val="006E6252"/>
    <w:rsid w:val="006E639F"/>
    <w:rsid w:val="006E6BE0"/>
    <w:rsid w:val="006E72F2"/>
    <w:rsid w:val="006F058A"/>
    <w:rsid w:val="006F0975"/>
    <w:rsid w:val="006F0A86"/>
    <w:rsid w:val="006F17D1"/>
    <w:rsid w:val="006F2332"/>
    <w:rsid w:val="006F26D6"/>
    <w:rsid w:val="006F3626"/>
    <w:rsid w:val="006F3797"/>
    <w:rsid w:val="006F63CF"/>
    <w:rsid w:val="006F67A3"/>
    <w:rsid w:val="00700A70"/>
    <w:rsid w:val="00700EB4"/>
    <w:rsid w:val="007012B2"/>
    <w:rsid w:val="00701CAB"/>
    <w:rsid w:val="0070294A"/>
    <w:rsid w:val="00702A4D"/>
    <w:rsid w:val="00703CB7"/>
    <w:rsid w:val="0070421B"/>
    <w:rsid w:val="00704903"/>
    <w:rsid w:val="00705418"/>
    <w:rsid w:val="00705688"/>
    <w:rsid w:val="00706D19"/>
    <w:rsid w:val="00707222"/>
    <w:rsid w:val="007074DA"/>
    <w:rsid w:val="00707E46"/>
    <w:rsid w:val="007101D3"/>
    <w:rsid w:val="00710272"/>
    <w:rsid w:val="00710B24"/>
    <w:rsid w:val="00710F00"/>
    <w:rsid w:val="0071197E"/>
    <w:rsid w:val="00711D97"/>
    <w:rsid w:val="0071216A"/>
    <w:rsid w:val="00712805"/>
    <w:rsid w:val="00713239"/>
    <w:rsid w:val="00714C7C"/>
    <w:rsid w:val="00716826"/>
    <w:rsid w:val="00716828"/>
    <w:rsid w:val="00716962"/>
    <w:rsid w:val="007179F5"/>
    <w:rsid w:val="00720296"/>
    <w:rsid w:val="007203E8"/>
    <w:rsid w:val="00720EFF"/>
    <w:rsid w:val="00721075"/>
    <w:rsid w:val="00722002"/>
    <w:rsid w:val="00722E85"/>
    <w:rsid w:val="007238CB"/>
    <w:rsid w:val="00723F40"/>
    <w:rsid w:val="007250C8"/>
    <w:rsid w:val="007255E0"/>
    <w:rsid w:val="007264C3"/>
    <w:rsid w:val="007267BD"/>
    <w:rsid w:val="00726C8C"/>
    <w:rsid w:val="00730668"/>
    <w:rsid w:val="0073106C"/>
    <w:rsid w:val="00731766"/>
    <w:rsid w:val="00732A21"/>
    <w:rsid w:val="00733BC2"/>
    <w:rsid w:val="00733D2E"/>
    <w:rsid w:val="007341C1"/>
    <w:rsid w:val="007345C6"/>
    <w:rsid w:val="00734FF6"/>
    <w:rsid w:val="00735BD9"/>
    <w:rsid w:val="00735C90"/>
    <w:rsid w:val="00735D87"/>
    <w:rsid w:val="0073634E"/>
    <w:rsid w:val="007365A0"/>
    <w:rsid w:val="007365A8"/>
    <w:rsid w:val="007403B8"/>
    <w:rsid w:val="00740517"/>
    <w:rsid w:val="0074073E"/>
    <w:rsid w:val="00741CC5"/>
    <w:rsid w:val="0074203E"/>
    <w:rsid w:val="00744F8A"/>
    <w:rsid w:val="0074744C"/>
    <w:rsid w:val="007476BF"/>
    <w:rsid w:val="007479AC"/>
    <w:rsid w:val="00747DC3"/>
    <w:rsid w:val="00747E50"/>
    <w:rsid w:val="00750287"/>
    <w:rsid w:val="00750F8D"/>
    <w:rsid w:val="007521C2"/>
    <w:rsid w:val="007524C9"/>
    <w:rsid w:val="007532D9"/>
    <w:rsid w:val="007537A2"/>
    <w:rsid w:val="00753BBB"/>
    <w:rsid w:val="00754232"/>
    <w:rsid w:val="007543AA"/>
    <w:rsid w:val="00754F08"/>
    <w:rsid w:val="00755865"/>
    <w:rsid w:val="00756F1C"/>
    <w:rsid w:val="00757844"/>
    <w:rsid w:val="0075789B"/>
    <w:rsid w:val="00757DFB"/>
    <w:rsid w:val="00760DF5"/>
    <w:rsid w:val="00761221"/>
    <w:rsid w:val="007614A4"/>
    <w:rsid w:val="0076175B"/>
    <w:rsid w:val="007622E1"/>
    <w:rsid w:val="007639B3"/>
    <w:rsid w:val="00764539"/>
    <w:rsid w:val="00764E5F"/>
    <w:rsid w:val="00765C01"/>
    <w:rsid w:val="00765D24"/>
    <w:rsid w:val="007664E9"/>
    <w:rsid w:val="00766CF6"/>
    <w:rsid w:val="00767379"/>
    <w:rsid w:val="007673BD"/>
    <w:rsid w:val="00767533"/>
    <w:rsid w:val="00767B80"/>
    <w:rsid w:val="00771628"/>
    <w:rsid w:val="00772955"/>
    <w:rsid w:val="00772F2F"/>
    <w:rsid w:val="00773259"/>
    <w:rsid w:val="00773484"/>
    <w:rsid w:val="007735A6"/>
    <w:rsid w:val="00773F4B"/>
    <w:rsid w:val="0077486F"/>
    <w:rsid w:val="0077617D"/>
    <w:rsid w:val="0077686E"/>
    <w:rsid w:val="00776918"/>
    <w:rsid w:val="007773C9"/>
    <w:rsid w:val="0077748F"/>
    <w:rsid w:val="00777907"/>
    <w:rsid w:val="00777B96"/>
    <w:rsid w:val="00777D4F"/>
    <w:rsid w:val="00781320"/>
    <w:rsid w:val="00781395"/>
    <w:rsid w:val="00781CD2"/>
    <w:rsid w:val="00781F26"/>
    <w:rsid w:val="00782041"/>
    <w:rsid w:val="0078290E"/>
    <w:rsid w:val="00783140"/>
    <w:rsid w:val="00783157"/>
    <w:rsid w:val="00783661"/>
    <w:rsid w:val="00784119"/>
    <w:rsid w:val="00784C1A"/>
    <w:rsid w:val="00784E44"/>
    <w:rsid w:val="00785A08"/>
    <w:rsid w:val="00785DDE"/>
    <w:rsid w:val="00786844"/>
    <w:rsid w:val="00787833"/>
    <w:rsid w:val="00790133"/>
    <w:rsid w:val="007901CB"/>
    <w:rsid w:val="0079056D"/>
    <w:rsid w:val="007911A3"/>
    <w:rsid w:val="007923AD"/>
    <w:rsid w:val="00793A4A"/>
    <w:rsid w:val="00794443"/>
    <w:rsid w:val="0079486C"/>
    <w:rsid w:val="00794EE1"/>
    <w:rsid w:val="00795048"/>
    <w:rsid w:val="0079523D"/>
    <w:rsid w:val="00796B7A"/>
    <w:rsid w:val="00796D73"/>
    <w:rsid w:val="00797989"/>
    <w:rsid w:val="00797ADE"/>
    <w:rsid w:val="007A0AA8"/>
    <w:rsid w:val="007A0BBF"/>
    <w:rsid w:val="007A0FCD"/>
    <w:rsid w:val="007A1938"/>
    <w:rsid w:val="007A254B"/>
    <w:rsid w:val="007A3084"/>
    <w:rsid w:val="007A37C1"/>
    <w:rsid w:val="007A3AE5"/>
    <w:rsid w:val="007A3B6F"/>
    <w:rsid w:val="007A4348"/>
    <w:rsid w:val="007A43EE"/>
    <w:rsid w:val="007A735D"/>
    <w:rsid w:val="007B0C2A"/>
    <w:rsid w:val="007B0CF4"/>
    <w:rsid w:val="007B2273"/>
    <w:rsid w:val="007B2B0F"/>
    <w:rsid w:val="007B3941"/>
    <w:rsid w:val="007B3A11"/>
    <w:rsid w:val="007B414E"/>
    <w:rsid w:val="007B47C0"/>
    <w:rsid w:val="007B4DFF"/>
    <w:rsid w:val="007B4F1A"/>
    <w:rsid w:val="007B50B9"/>
    <w:rsid w:val="007B7FE9"/>
    <w:rsid w:val="007C0689"/>
    <w:rsid w:val="007C14CA"/>
    <w:rsid w:val="007C1950"/>
    <w:rsid w:val="007C224C"/>
    <w:rsid w:val="007C5A8A"/>
    <w:rsid w:val="007C6A97"/>
    <w:rsid w:val="007C6FAB"/>
    <w:rsid w:val="007C7149"/>
    <w:rsid w:val="007C7AE4"/>
    <w:rsid w:val="007D07F9"/>
    <w:rsid w:val="007D0DF7"/>
    <w:rsid w:val="007D0EDC"/>
    <w:rsid w:val="007D10AF"/>
    <w:rsid w:val="007D1239"/>
    <w:rsid w:val="007D1A12"/>
    <w:rsid w:val="007D1BD4"/>
    <w:rsid w:val="007D2379"/>
    <w:rsid w:val="007D3859"/>
    <w:rsid w:val="007D3ADF"/>
    <w:rsid w:val="007D3B2A"/>
    <w:rsid w:val="007D420E"/>
    <w:rsid w:val="007D43EB"/>
    <w:rsid w:val="007D4FDF"/>
    <w:rsid w:val="007D6FB4"/>
    <w:rsid w:val="007D6FFB"/>
    <w:rsid w:val="007D7579"/>
    <w:rsid w:val="007E01A2"/>
    <w:rsid w:val="007E0F39"/>
    <w:rsid w:val="007E0FD5"/>
    <w:rsid w:val="007E166F"/>
    <w:rsid w:val="007E1855"/>
    <w:rsid w:val="007E2EB8"/>
    <w:rsid w:val="007E34CB"/>
    <w:rsid w:val="007E4663"/>
    <w:rsid w:val="007E4EA8"/>
    <w:rsid w:val="007F143F"/>
    <w:rsid w:val="007F15B3"/>
    <w:rsid w:val="007F1684"/>
    <w:rsid w:val="007F1A8B"/>
    <w:rsid w:val="007F1CD8"/>
    <w:rsid w:val="007F22D2"/>
    <w:rsid w:val="007F30D3"/>
    <w:rsid w:val="007F3C02"/>
    <w:rsid w:val="007F4728"/>
    <w:rsid w:val="007F5452"/>
    <w:rsid w:val="007F55F1"/>
    <w:rsid w:val="007F5797"/>
    <w:rsid w:val="007F7481"/>
    <w:rsid w:val="007F757B"/>
    <w:rsid w:val="007F7A1A"/>
    <w:rsid w:val="0080026A"/>
    <w:rsid w:val="0080108D"/>
    <w:rsid w:val="00801476"/>
    <w:rsid w:val="008029E9"/>
    <w:rsid w:val="00804F4F"/>
    <w:rsid w:val="00805124"/>
    <w:rsid w:val="00805A67"/>
    <w:rsid w:val="0080609B"/>
    <w:rsid w:val="00806B83"/>
    <w:rsid w:val="008071DB"/>
    <w:rsid w:val="00807768"/>
    <w:rsid w:val="00807DC1"/>
    <w:rsid w:val="00810219"/>
    <w:rsid w:val="00810738"/>
    <w:rsid w:val="0081109B"/>
    <w:rsid w:val="008112BF"/>
    <w:rsid w:val="0081202A"/>
    <w:rsid w:val="00815027"/>
    <w:rsid w:val="0081584C"/>
    <w:rsid w:val="008177EC"/>
    <w:rsid w:val="00817B87"/>
    <w:rsid w:val="00817C62"/>
    <w:rsid w:val="008205AC"/>
    <w:rsid w:val="008209D9"/>
    <w:rsid w:val="0082181C"/>
    <w:rsid w:val="00821E5F"/>
    <w:rsid w:val="0082346E"/>
    <w:rsid w:val="00824653"/>
    <w:rsid w:val="008246EE"/>
    <w:rsid w:val="00824E14"/>
    <w:rsid w:val="00826B54"/>
    <w:rsid w:val="008271B9"/>
    <w:rsid w:val="008272ED"/>
    <w:rsid w:val="0082748A"/>
    <w:rsid w:val="00827534"/>
    <w:rsid w:val="0082781C"/>
    <w:rsid w:val="0083048B"/>
    <w:rsid w:val="00831D3E"/>
    <w:rsid w:val="008320AB"/>
    <w:rsid w:val="00832632"/>
    <w:rsid w:val="00832732"/>
    <w:rsid w:val="008328D4"/>
    <w:rsid w:val="008333E2"/>
    <w:rsid w:val="00833B41"/>
    <w:rsid w:val="00834CC7"/>
    <w:rsid w:val="00835DB6"/>
    <w:rsid w:val="008362CB"/>
    <w:rsid w:val="00837615"/>
    <w:rsid w:val="0084025D"/>
    <w:rsid w:val="0084045F"/>
    <w:rsid w:val="00840EC5"/>
    <w:rsid w:val="0084154A"/>
    <w:rsid w:val="00842301"/>
    <w:rsid w:val="008425FD"/>
    <w:rsid w:val="00842E14"/>
    <w:rsid w:val="00843BCE"/>
    <w:rsid w:val="00843C2A"/>
    <w:rsid w:val="008455DA"/>
    <w:rsid w:val="00846021"/>
    <w:rsid w:val="00846DE0"/>
    <w:rsid w:val="00847840"/>
    <w:rsid w:val="0085031A"/>
    <w:rsid w:val="00850530"/>
    <w:rsid w:val="008509A7"/>
    <w:rsid w:val="00853B86"/>
    <w:rsid w:val="0085402D"/>
    <w:rsid w:val="008563E9"/>
    <w:rsid w:val="00856C27"/>
    <w:rsid w:val="00856DD8"/>
    <w:rsid w:val="00857C0E"/>
    <w:rsid w:val="00861255"/>
    <w:rsid w:val="00861CBD"/>
    <w:rsid w:val="00861D91"/>
    <w:rsid w:val="00863376"/>
    <w:rsid w:val="00863913"/>
    <w:rsid w:val="008657A8"/>
    <w:rsid w:val="00865938"/>
    <w:rsid w:val="0086618E"/>
    <w:rsid w:val="0086626E"/>
    <w:rsid w:val="008663A6"/>
    <w:rsid w:val="0086696E"/>
    <w:rsid w:val="00866D7B"/>
    <w:rsid w:val="00870B4A"/>
    <w:rsid w:val="00871213"/>
    <w:rsid w:val="00871E1B"/>
    <w:rsid w:val="0087234A"/>
    <w:rsid w:val="00872442"/>
    <w:rsid w:val="008731AA"/>
    <w:rsid w:val="00874A6E"/>
    <w:rsid w:val="00874D36"/>
    <w:rsid w:val="008758BF"/>
    <w:rsid w:val="008759B1"/>
    <w:rsid w:val="0087611F"/>
    <w:rsid w:val="008766CF"/>
    <w:rsid w:val="00876F2F"/>
    <w:rsid w:val="00877F4F"/>
    <w:rsid w:val="0088103E"/>
    <w:rsid w:val="00881124"/>
    <w:rsid w:val="0088175D"/>
    <w:rsid w:val="00882924"/>
    <w:rsid w:val="0088297D"/>
    <w:rsid w:val="00882DE0"/>
    <w:rsid w:val="00883469"/>
    <w:rsid w:val="008836BA"/>
    <w:rsid w:val="00883AA4"/>
    <w:rsid w:val="0088431F"/>
    <w:rsid w:val="008857A9"/>
    <w:rsid w:val="008858B9"/>
    <w:rsid w:val="00887E2F"/>
    <w:rsid w:val="00887FD1"/>
    <w:rsid w:val="00891E74"/>
    <w:rsid w:val="008920D1"/>
    <w:rsid w:val="008923BE"/>
    <w:rsid w:val="00892505"/>
    <w:rsid w:val="0089303D"/>
    <w:rsid w:val="00893420"/>
    <w:rsid w:val="00893B30"/>
    <w:rsid w:val="0089402B"/>
    <w:rsid w:val="008943C3"/>
    <w:rsid w:val="00894FCE"/>
    <w:rsid w:val="0089514B"/>
    <w:rsid w:val="00895835"/>
    <w:rsid w:val="008968F0"/>
    <w:rsid w:val="00896901"/>
    <w:rsid w:val="00896AC0"/>
    <w:rsid w:val="00897C52"/>
    <w:rsid w:val="00897F1A"/>
    <w:rsid w:val="008A02DC"/>
    <w:rsid w:val="008A0D32"/>
    <w:rsid w:val="008A0E70"/>
    <w:rsid w:val="008A1A42"/>
    <w:rsid w:val="008A1D6E"/>
    <w:rsid w:val="008A207F"/>
    <w:rsid w:val="008A36A3"/>
    <w:rsid w:val="008A381C"/>
    <w:rsid w:val="008A3DB5"/>
    <w:rsid w:val="008A53DA"/>
    <w:rsid w:val="008A588B"/>
    <w:rsid w:val="008A7A33"/>
    <w:rsid w:val="008B01C3"/>
    <w:rsid w:val="008B07ED"/>
    <w:rsid w:val="008B1263"/>
    <w:rsid w:val="008B1AB9"/>
    <w:rsid w:val="008B2CE8"/>
    <w:rsid w:val="008B2DB2"/>
    <w:rsid w:val="008B3246"/>
    <w:rsid w:val="008B3FFF"/>
    <w:rsid w:val="008B4DBE"/>
    <w:rsid w:val="008B5D59"/>
    <w:rsid w:val="008B65FD"/>
    <w:rsid w:val="008B681D"/>
    <w:rsid w:val="008B694A"/>
    <w:rsid w:val="008B726E"/>
    <w:rsid w:val="008B75C7"/>
    <w:rsid w:val="008B7DBF"/>
    <w:rsid w:val="008C0B31"/>
    <w:rsid w:val="008C1AF3"/>
    <w:rsid w:val="008C1C4B"/>
    <w:rsid w:val="008C2390"/>
    <w:rsid w:val="008C2C5F"/>
    <w:rsid w:val="008C2CE2"/>
    <w:rsid w:val="008C3BDA"/>
    <w:rsid w:val="008C3E9F"/>
    <w:rsid w:val="008C45F7"/>
    <w:rsid w:val="008C4DBE"/>
    <w:rsid w:val="008C527A"/>
    <w:rsid w:val="008C566B"/>
    <w:rsid w:val="008C69E1"/>
    <w:rsid w:val="008C6D86"/>
    <w:rsid w:val="008C7232"/>
    <w:rsid w:val="008C7414"/>
    <w:rsid w:val="008D1529"/>
    <w:rsid w:val="008D2B95"/>
    <w:rsid w:val="008D2DDD"/>
    <w:rsid w:val="008D2EB7"/>
    <w:rsid w:val="008D2F0B"/>
    <w:rsid w:val="008D308C"/>
    <w:rsid w:val="008D3232"/>
    <w:rsid w:val="008D41DC"/>
    <w:rsid w:val="008D43CA"/>
    <w:rsid w:val="008D4610"/>
    <w:rsid w:val="008D4CB5"/>
    <w:rsid w:val="008D4D74"/>
    <w:rsid w:val="008D5C1B"/>
    <w:rsid w:val="008D61A4"/>
    <w:rsid w:val="008D6218"/>
    <w:rsid w:val="008D685C"/>
    <w:rsid w:val="008D7DE4"/>
    <w:rsid w:val="008E0646"/>
    <w:rsid w:val="008E12DF"/>
    <w:rsid w:val="008E19DA"/>
    <w:rsid w:val="008E234E"/>
    <w:rsid w:val="008E36AD"/>
    <w:rsid w:val="008E51BB"/>
    <w:rsid w:val="008E53FD"/>
    <w:rsid w:val="008E6052"/>
    <w:rsid w:val="008E6D8E"/>
    <w:rsid w:val="008E7BDC"/>
    <w:rsid w:val="008F040D"/>
    <w:rsid w:val="008F0466"/>
    <w:rsid w:val="008F053D"/>
    <w:rsid w:val="008F060A"/>
    <w:rsid w:val="008F0A99"/>
    <w:rsid w:val="008F1106"/>
    <w:rsid w:val="008F1776"/>
    <w:rsid w:val="008F2078"/>
    <w:rsid w:val="008F2B6B"/>
    <w:rsid w:val="008F3E9F"/>
    <w:rsid w:val="008F42C7"/>
    <w:rsid w:val="008F4938"/>
    <w:rsid w:val="008F5CDF"/>
    <w:rsid w:val="008F5DE0"/>
    <w:rsid w:val="008F69B0"/>
    <w:rsid w:val="008F6A77"/>
    <w:rsid w:val="008F73D1"/>
    <w:rsid w:val="008F7CAE"/>
    <w:rsid w:val="008F7DBC"/>
    <w:rsid w:val="00901959"/>
    <w:rsid w:val="00901F4C"/>
    <w:rsid w:val="00902A85"/>
    <w:rsid w:val="00902E92"/>
    <w:rsid w:val="009034B9"/>
    <w:rsid w:val="00903907"/>
    <w:rsid w:val="00903C3F"/>
    <w:rsid w:val="009044E5"/>
    <w:rsid w:val="0090608A"/>
    <w:rsid w:val="00906B5E"/>
    <w:rsid w:val="0090785E"/>
    <w:rsid w:val="00910667"/>
    <w:rsid w:val="00910A84"/>
    <w:rsid w:val="00910B25"/>
    <w:rsid w:val="00910E77"/>
    <w:rsid w:val="009110EF"/>
    <w:rsid w:val="00912D60"/>
    <w:rsid w:val="00912E04"/>
    <w:rsid w:val="00913D44"/>
    <w:rsid w:val="009145E6"/>
    <w:rsid w:val="00914629"/>
    <w:rsid w:val="009152E7"/>
    <w:rsid w:val="009155B3"/>
    <w:rsid w:val="009157AF"/>
    <w:rsid w:val="009158B0"/>
    <w:rsid w:val="00916867"/>
    <w:rsid w:val="00916959"/>
    <w:rsid w:val="00917574"/>
    <w:rsid w:val="00917C90"/>
    <w:rsid w:val="009217A0"/>
    <w:rsid w:val="00921CCD"/>
    <w:rsid w:val="00922391"/>
    <w:rsid w:val="0092271C"/>
    <w:rsid w:val="009228A6"/>
    <w:rsid w:val="00922BDF"/>
    <w:rsid w:val="00922CC4"/>
    <w:rsid w:val="00925666"/>
    <w:rsid w:val="009257C8"/>
    <w:rsid w:val="00926998"/>
    <w:rsid w:val="0093021E"/>
    <w:rsid w:val="00930CBE"/>
    <w:rsid w:val="009318E7"/>
    <w:rsid w:val="00931F80"/>
    <w:rsid w:val="00934E37"/>
    <w:rsid w:val="00935F87"/>
    <w:rsid w:val="00936163"/>
    <w:rsid w:val="00936BC6"/>
    <w:rsid w:val="0093739A"/>
    <w:rsid w:val="00940166"/>
    <w:rsid w:val="0094050D"/>
    <w:rsid w:val="00941C12"/>
    <w:rsid w:val="00942532"/>
    <w:rsid w:val="0094321E"/>
    <w:rsid w:val="00943AAC"/>
    <w:rsid w:val="00944419"/>
    <w:rsid w:val="0094480F"/>
    <w:rsid w:val="00944A8E"/>
    <w:rsid w:val="00944AE6"/>
    <w:rsid w:val="00946A98"/>
    <w:rsid w:val="009476F6"/>
    <w:rsid w:val="00947D52"/>
    <w:rsid w:val="00950596"/>
    <w:rsid w:val="00950BC4"/>
    <w:rsid w:val="00951F7D"/>
    <w:rsid w:val="00952363"/>
    <w:rsid w:val="00952546"/>
    <w:rsid w:val="00952996"/>
    <w:rsid w:val="0095336B"/>
    <w:rsid w:val="009534D2"/>
    <w:rsid w:val="00953D98"/>
    <w:rsid w:val="009540F1"/>
    <w:rsid w:val="00954943"/>
    <w:rsid w:val="00956714"/>
    <w:rsid w:val="00956781"/>
    <w:rsid w:val="00956885"/>
    <w:rsid w:val="009572A4"/>
    <w:rsid w:val="00957A61"/>
    <w:rsid w:val="00957B04"/>
    <w:rsid w:val="00960B59"/>
    <w:rsid w:val="00960C64"/>
    <w:rsid w:val="00960DAE"/>
    <w:rsid w:val="00961547"/>
    <w:rsid w:val="00961A74"/>
    <w:rsid w:val="00962293"/>
    <w:rsid w:val="00962609"/>
    <w:rsid w:val="00962C6E"/>
    <w:rsid w:val="00963880"/>
    <w:rsid w:val="00963C44"/>
    <w:rsid w:val="00963D96"/>
    <w:rsid w:val="00964132"/>
    <w:rsid w:val="009641E8"/>
    <w:rsid w:val="009646BB"/>
    <w:rsid w:val="00964DC5"/>
    <w:rsid w:val="00965B74"/>
    <w:rsid w:val="00965CF6"/>
    <w:rsid w:val="00966664"/>
    <w:rsid w:val="00966774"/>
    <w:rsid w:val="00967C6D"/>
    <w:rsid w:val="0097013F"/>
    <w:rsid w:val="0097046E"/>
    <w:rsid w:val="00971DBA"/>
    <w:rsid w:val="0097208D"/>
    <w:rsid w:val="009722BD"/>
    <w:rsid w:val="00973992"/>
    <w:rsid w:val="009756EB"/>
    <w:rsid w:val="00975C02"/>
    <w:rsid w:val="00976100"/>
    <w:rsid w:val="009765FA"/>
    <w:rsid w:val="00976D1C"/>
    <w:rsid w:val="00977D47"/>
    <w:rsid w:val="00980637"/>
    <w:rsid w:val="00980F8D"/>
    <w:rsid w:val="00980FDC"/>
    <w:rsid w:val="009813F5"/>
    <w:rsid w:val="00982524"/>
    <w:rsid w:val="00982E38"/>
    <w:rsid w:val="00983052"/>
    <w:rsid w:val="00983AB8"/>
    <w:rsid w:val="00983EB7"/>
    <w:rsid w:val="00983F8F"/>
    <w:rsid w:val="00984756"/>
    <w:rsid w:val="0098506E"/>
    <w:rsid w:val="009859A2"/>
    <w:rsid w:val="009864F4"/>
    <w:rsid w:val="00986EA3"/>
    <w:rsid w:val="00990919"/>
    <w:rsid w:val="00990E9D"/>
    <w:rsid w:val="00991461"/>
    <w:rsid w:val="00993AA7"/>
    <w:rsid w:val="00994A51"/>
    <w:rsid w:val="00994F49"/>
    <w:rsid w:val="00994FD8"/>
    <w:rsid w:val="00995035"/>
    <w:rsid w:val="00995648"/>
    <w:rsid w:val="00995E31"/>
    <w:rsid w:val="00995E4E"/>
    <w:rsid w:val="009A1131"/>
    <w:rsid w:val="009A16B0"/>
    <w:rsid w:val="009A1C35"/>
    <w:rsid w:val="009A1D8B"/>
    <w:rsid w:val="009A2B44"/>
    <w:rsid w:val="009A3926"/>
    <w:rsid w:val="009A46CF"/>
    <w:rsid w:val="009A4824"/>
    <w:rsid w:val="009A491F"/>
    <w:rsid w:val="009A5EE4"/>
    <w:rsid w:val="009A63AF"/>
    <w:rsid w:val="009A643A"/>
    <w:rsid w:val="009A6BAC"/>
    <w:rsid w:val="009A6D0B"/>
    <w:rsid w:val="009A6FB1"/>
    <w:rsid w:val="009A7413"/>
    <w:rsid w:val="009A7EDC"/>
    <w:rsid w:val="009B0047"/>
    <w:rsid w:val="009B057F"/>
    <w:rsid w:val="009B092C"/>
    <w:rsid w:val="009B0B85"/>
    <w:rsid w:val="009B0DB7"/>
    <w:rsid w:val="009B1E3F"/>
    <w:rsid w:val="009B273F"/>
    <w:rsid w:val="009B2743"/>
    <w:rsid w:val="009B2DDB"/>
    <w:rsid w:val="009B53B7"/>
    <w:rsid w:val="009B693A"/>
    <w:rsid w:val="009B6C1E"/>
    <w:rsid w:val="009B7ABE"/>
    <w:rsid w:val="009C090A"/>
    <w:rsid w:val="009C09CF"/>
    <w:rsid w:val="009C14AB"/>
    <w:rsid w:val="009C1567"/>
    <w:rsid w:val="009C1BE7"/>
    <w:rsid w:val="009C1C07"/>
    <w:rsid w:val="009C2A47"/>
    <w:rsid w:val="009C2E6D"/>
    <w:rsid w:val="009C31F5"/>
    <w:rsid w:val="009C3980"/>
    <w:rsid w:val="009C4D2E"/>
    <w:rsid w:val="009C5C66"/>
    <w:rsid w:val="009C6581"/>
    <w:rsid w:val="009C693B"/>
    <w:rsid w:val="009C7495"/>
    <w:rsid w:val="009C750E"/>
    <w:rsid w:val="009D035E"/>
    <w:rsid w:val="009D0E0E"/>
    <w:rsid w:val="009D1D58"/>
    <w:rsid w:val="009D211E"/>
    <w:rsid w:val="009D2376"/>
    <w:rsid w:val="009D365F"/>
    <w:rsid w:val="009D3E74"/>
    <w:rsid w:val="009D4CA5"/>
    <w:rsid w:val="009D54E2"/>
    <w:rsid w:val="009D5E63"/>
    <w:rsid w:val="009D652B"/>
    <w:rsid w:val="009D75E4"/>
    <w:rsid w:val="009D776B"/>
    <w:rsid w:val="009D792E"/>
    <w:rsid w:val="009D7D4F"/>
    <w:rsid w:val="009E09D7"/>
    <w:rsid w:val="009E1443"/>
    <w:rsid w:val="009E144F"/>
    <w:rsid w:val="009E1711"/>
    <w:rsid w:val="009E2718"/>
    <w:rsid w:val="009E3D8A"/>
    <w:rsid w:val="009E410B"/>
    <w:rsid w:val="009E4AA6"/>
    <w:rsid w:val="009E4E4D"/>
    <w:rsid w:val="009E5283"/>
    <w:rsid w:val="009E5DD1"/>
    <w:rsid w:val="009E6409"/>
    <w:rsid w:val="009E66A4"/>
    <w:rsid w:val="009E7D63"/>
    <w:rsid w:val="009E7ED9"/>
    <w:rsid w:val="009E7F3F"/>
    <w:rsid w:val="009F029A"/>
    <w:rsid w:val="009F27A7"/>
    <w:rsid w:val="009F2809"/>
    <w:rsid w:val="009F29E5"/>
    <w:rsid w:val="009F3327"/>
    <w:rsid w:val="009F35EF"/>
    <w:rsid w:val="009F3920"/>
    <w:rsid w:val="009F67F7"/>
    <w:rsid w:val="009F6A03"/>
    <w:rsid w:val="00A00F80"/>
    <w:rsid w:val="00A0117E"/>
    <w:rsid w:val="00A0264B"/>
    <w:rsid w:val="00A02EE7"/>
    <w:rsid w:val="00A04165"/>
    <w:rsid w:val="00A05008"/>
    <w:rsid w:val="00A05FB1"/>
    <w:rsid w:val="00A07970"/>
    <w:rsid w:val="00A10B97"/>
    <w:rsid w:val="00A10C02"/>
    <w:rsid w:val="00A10F78"/>
    <w:rsid w:val="00A11361"/>
    <w:rsid w:val="00A11AF3"/>
    <w:rsid w:val="00A11FB2"/>
    <w:rsid w:val="00A12570"/>
    <w:rsid w:val="00A12B16"/>
    <w:rsid w:val="00A12B21"/>
    <w:rsid w:val="00A14332"/>
    <w:rsid w:val="00A149F7"/>
    <w:rsid w:val="00A1529E"/>
    <w:rsid w:val="00A15ED2"/>
    <w:rsid w:val="00A16DE3"/>
    <w:rsid w:val="00A17440"/>
    <w:rsid w:val="00A17BC3"/>
    <w:rsid w:val="00A203EA"/>
    <w:rsid w:val="00A204F9"/>
    <w:rsid w:val="00A205B7"/>
    <w:rsid w:val="00A20989"/>
    <w:rsid w:val="00A21599"/>
    <w:rsid w:val="00A21663"/>
    <w:rsid w:val="00A22254"/>
    <w:rsid w:val="00A2230F"/>
    <w:rsid w:val="00A2258C"/>
    <w:rsid w:val="00A22AC5"/>
    <w:rsid w:val="00A236D6"/>
    <w:rsid w:val="00A23C14"/>
    <w:rsid w:val="00A23E99"/>
    <w:rsid w:val="00A2423B"/>
    <w:rsid w:val="00A2455D"/>
    <w:rsid w:val="00A25BA7"/>
    <w:rsid w:val="00A25C13"/>
    <w:rsid w:val="00A261E3"/>
    <w:rsid w:val="00A2626E"/>
    <w:rsid w:val="00A305A5"/>
    <w:rsid w:val="00A30ECF"/>
    <w:rsid w:val="00A326E3"/>
    <w:rsid w:val="00A32FF3"/>
    <w:rsid w:val="00A3651D"/>
    <w:rsid w:val="00A368FB"/>
    <w:rsid w:val="00A36D25"/>
    <w:rsid w:val="00A36FA9"/>
    <w:rsid w:val="00A3740E"/>
    <w:rsid w:val="00A37FB0"/>
    <w:rsid w:val="00A40412"/>
    <w:rsid w:val="00A4141B"/>
    <w:rsid w:val="00A41F92"/>
    <w:rsid w:val="00A4284F"/>
    <w:rsid w:val="00A42F72"/>
    <w:rsid w:val="00A43203"/>
    <w:rsid w:val="00A45492"/>
    <w:rsid w:val="00A45DE9"/>
    <w:rsid w:val="00A4655C"/>
    <w:rsid w:val="00A4672A"/>
    <w:rsid w:val="00A46946"/>
    <w:rsid w:val="00A46CD4"/>
    <w:rsid w:val="00A47932"/>
    <w:rsid w:val="00A47A9D"/>
    <w:rsid w:val="00A5065D"/>
    <w:rsid w:val="00A51AFE"/>
    <w:rsid w:val="00A525AB"/>
    <w:rsid w:val="00A527BA"/>
    <w:rsid w:val="00A5321E"/>
    <w:rsid w:val="00A53B46"/>
    <w:rsid w:val="00A53E7F"/>
    <w:rsid w:val="00A5561C"/>
    <w:rsid w:val="00A55C41"/>
    <w:rsid w:val="00A55DE8"/>
    <w:rsid w:val="00A55EDD"/>
    <w:rsid w:val="00A566BD"/>
    <w:rsid w:val="00A569EE"/>
    <w:rsid w:val="00A56C38"/>
    <w:rsid w:val="00A5782E"/>
    <w:rsid w:val="00A57AA5"/>
    <w:rsid w:val="00A57E38"/>
    <w:rsid w:val="00A57F56"/>
    <w:rsid w:val="00A6071F"/>
    <w:rsid w:val="00A607A7"/>
    <w:rsid w:val="00A60F15"/>
    <w:rsid w:val="00A629F2"/>
    <w:rsid w:val="00A638EA"/>
    <w:rsid w:val="00A63DC5"/>
    <w:rsid w:val="00A64A5E"/>
    <w:rsid w:val="00A64D60"/>
    <w:rsid w:val="00A65E6C"/>
    <w:rsid w:val="00A661AF"/>
    <w:rsid w:val="00A73F71"/>
    <w:rsid w:val="00A742AB"/>
    <w:rsid w:val="00A74899"/>
    <w:rsid w:val="00A75AA6"/>
    <w:rsid w:val="00A76F4E"/>
    <w:rsid w:val="00A77811"/>
    <w:rsid w:val="00A77C87"/>
    <w:rsid w:val="00A80775"/>
    <w:rsid w:val="00A81007"/>
    <w:rsid w:val="00A812E1"/>
    <w:rsid w:val="00A81359"/>
    <w:rsid w:val="00A81401"/>
    <w:rsid w:val="00A81ED9"/>
    <w:rsid w:val="00A832B9"/>
    <w:rsid w:val="00A833E6"/>
    <w:rsid w:val="00A83C11"/>
    <w:rsid w:val="00A83DD5"/>
    <w:rsid w:val="00A84060"/>
    <w:rsid w:val="00A84D92"/>
    <w:rsid w:val="00A85742"/>
    <w:rsid w:val="00A85E27"/>
    <w:rsid w:val="00A85F2F"/>
    <w:rsid w:val="00A86A6D"/>
    <w:rsid w:val="00A86E5E"/>
    <w:rsid w:val="00A87988"/>
    <w:rsid w:val="00A90F72"/>
    <w:rsid w:val="00A9297D"/>
    <w:rsid w:val="00A92A5D"/>
    <w:rsid w:val="00A92D12"/>
    <w:rsid w:val="00A93CCA"/>
    <w:rsid w:val="00A93E4D"/>
    <w:rsid w:val="00A94508"/>
    <w:rsid w:val="00A94EAF"/>
    <w:rsid w:val="00A957E9"/>
    <w:rsid w:val="00A9605F"/>
    <w:rsid w:val="00A96702"/>
    <w:rsid w:val="00A96C10"/>
    <w:rsid w:val="00A97E30"/>
    <w:rsid w:val="00AA035F"/>
    <w:rsid w:val="00AA0518"/>
    <w:rsid w:val="00AA127A"/>
    <w:rsid w:val="00AA227F"/>
    <w:rsid w:val="00AA27A9"/>
    <w:rsid w:val="00AA41C8"/>
    <w:rsid w:val="00AA42A1"/>
    <w:rsid w:val="00AA494F"/>
    <w:rsid w:val="00AA5076"/>
    <w:rsid w:val="00AA51A5"/>
    <w:rsid w:val="00AA5409"/>
    <w:rsid w:val="00AA5784"/>
    <w:rsid w:val="00AA604F"/>
    <w:rsid w:val="00AA6BE6"/>
    <w:rsid w:val="00AA774C"/>
    <w:rsid w:val="00AA7BFA"/>
    <w:rsid w:val="00AB08E0"/>
    <w:rsid w:val="00AB192F"/>
    <w:rsid w:val="00AB1C84"/>
    <w:rsid w:val="00AB1E0E"/>
    <w:rsid w:val="00AB3031"/>
    <w:rsid w:val="00AB315F"/>
    <w:rsid w:val="00AB3816"/>
    <w:rsid w:val="00AB4A77"/>
    <w:rsid w:val="00AB4D0E"/>
    <w:rsid w:val="00AB5A66"/>
    <w:rsid w:val="00AB66A7"/>
    <w:rsid w:val="00AB6A1A"/>
    <w:rsid w:val="00AB6FFA"/>
    <w:rsid w:val="00AB726A"/>
    <w:rsid w:val="00AB7EC4"/>
    <w:rsid w:val="00AC016F"/>
    <w:rsid w:val="00AC065C"/>
    <w:rsid w:val="00AC0C5D"/>
    <w:rsid w:val="00AC2221"/>
    <w:rsid w:val="00AC2C2D"/>
    <w:rsid w:val="00AC3047"/>
    <w:rsid w:val="00AC3B85"/>
    <w:rsid w:val="00AC41A2"/>
    <w:rsid w:val="00AC41C7"/>
    <w:rsid w:val="00AC5027"/>
    <w:rsid w:val="00AC59B1"/>
    <w:rsid w:val="00AC73D5"/>
    <w:rsid w:val="00AC79E1"/>
    <w:rsid w:val="00AD04DF"/>
    <w:rsid w:val="00AD1B94"/>
    <w:rsid w:val="00AD1D02"/>
    <w:rsid w:val="00AD2724"/>
    <w:rsid w:val="00AD39A5"/>
    <w:rsid w:val="00AD4CCE"/>
    <w:rsid w:val="00AD4F56"/>
    <w:rsid w:val="00AD53C6"/>
    <w:rsid w:val="00AD5DBF"/>
    <w:rsid w:val="00AD6943"/>
    <w:rsid w:val="00AD6D42"/>
    <w:rsid w:val="00AE032D"/>
    <w:rsid w:val="00AE0805"/>
    <w:rsid w:val="00AE09B6"/>
    <w:rsid w:val="00AE0A9E"/>
    <w:rsid w:val="00AE1238"/>
    <w:rsid w:val="00AE1340"/>
    <w:rsid w:val="00AE15A4"/>
    <w:rsid w:val="00AE208E"/>
    <w:rsid w:val="00AE2155"/>
    <w:rsid w:val="00AE2B82"/>
    <w:rsid w:val="00AE34A4"/>
    <w:rsid w:val="00AE4D5A"/>
    <w:rsid w:val="00AE5301"/>
    <w:rsid w:val="00AE5F65"/>
    <w:rsid w:val="00AE6A2D"/>
    <w:rsid w:val="00AF0411"/>
    <w:rsid w:val="00AF04E2"/>
    <w:rsid w:val="00AF1F0D"/>
    <w:rsid w:val="00AF33CD"/>
    <w:rsid w:val="00AF3EC5"/>
    <w:rsid w:val="00AF48FB"/>
    <w:rsid w:val="00AF4E4E"/>
    <w:rsid w:val="00AF65B4"/>
    <w:rsid w:val="00AF6695"/>
    <w:rsid w:val="00AF6BCB"/>
    <w:rsid w:val="00AF7020"/>
    <w:rsid w:val="00AF7993"/>
    <w:rsid w:val="00AF7DD3"/>
    <w:rsid w:val="00B00165"/>
    <w:rsid w:val="00B0101E"/>
    <w:rsid w:val="00B01B6C"/>
    <w:rsid w:val="00B02415"/>
    <w:rsid w:val="00B02537"/>
    <w:rsid w:val="00B03901"/>
    <w:rsid w:val="00B039DE"/>
    <w:rsid w:val="00B05920"/>
    <w:rsid w:val="00B05D47"/>
    <w:rsid w:val="00B06946"/>
    <w:rsid w:val="00B06F1A"/>
    <w:rsid w:val="00B07203"/>
    <w:rsid w:val="00B07EF4"/>
    <w:rsid w:val="00B10778"/>
    <w:rsid w:val="00B116D3"/>
    <w:rsid w:val="00B123F5"/>
    <w:rsid w:val="00B1482E"/>
    <w:rsid w:val="00B149D8"/>
    <w:rsid w:val="00B1547A"/>
    <w:rsid w:val="00B1596F"/>
    <w:rsid w:val="00B16497"/>
    <w:rsid w:val="00B16EBE"/>
    <w:rsid w:val="00B17013"/>
    <w:rsid w:val="00B20F9B"/>
    <w:rsid w:val="00B2215F"/>
    <w:rsid w:val="00B22646"/>
    <w:rsid w:val="00B22719"/>
    <w:rsid w:val="00B22EA7"/>
    <w:rsid w:val="00B2358E"/>
    <w:rsid w:val="00B2412B"/>
    <w:rsid w:val="00B24838"/>
    <w:rsid w:val="00B2499F"/>
    <w:rsid w:val="00B24C5C"/>
    <w:rsid w:val="00B24EE5"/>
    <w:rsid w:val="00B24EF2"/>
    <w:rsid w:val="00B25099"/>
    <w:rsid w:val="00B255E5"/>
    <w:rsid w:val="00B25F59"/>
    <w:rsid w:val="00B262EF"/>
    <w:rsid w:val="00B26DAC"/>
    <w:rsid w:val="00B27BF1"/>
    <w:rsid w:val="00B30B2A"/>
    <w:rsid w:val="00B31645"/>
    <w:rsid w:val="00B325BB"/>
    <w:rsid w:val="00B32896"/>
    <w:rsid w:val="00B3295C"/>
    <w:rsid w:val="00B32BDF"/>
    <w:rsid w:val="00B34DFF"/>
    <w:rsid w:val="00B34E70"/>
    <w:rsid w:val="00B353F2"/>
    <w:rsid w:val="00B3650F"/>
    <w:rsid w:val="00B37BBD"/>
    <w:rsid w:val="00B4105D"/>
    <w:rsid w:val="00B411BE"/>
    <w:rsid w:val="00B42272"/>
    <w:rsid w:val="00B424A5"/>
    <w:rsid w:val="00B42639"/>
    <w:rsid w:val="00B43647"/>
    <w:rsid w:val="00B43C07"/>
    <w:rsid w:val="00B43F05"/>
    <w:rsid w:val="00B4422B"/>
    <w:rsid w:val="00B44E20"/>
    <w:rsid w:val="00B46BF1"/>
    <w:rsid w:val="00B47412"/>
    <w:rsid w:val="00B475B1"/>
    <w:rsid w:val="00B47AEE"/>
    <w:rsid w:val="00B47DA9"/>
    <w:rsid w:val="00B47E1F"/>
    <w:rsid w:val="00B52AE7"/>
    <w:rsid w:val="00B52B14"/>
    <w:rsid w:val="00B52B1D"/>
    <w:rsid w:val="00B535A9"/>
    <w:rsid w:val="00B5487C"/>
    <w:rsid w:val="00B548A4"/>
    <w:rsid w:val="00B54A3B"/>
    <w:rsid w:val="00B54B31"/>
    <w:rsid w:val="00B54F06"/>
    <w:rsid w:val="00B55199"/>
    <w:rsid w:val="00B55B01"/>
    <w:rsid w:val="00B574C2"/>
    <w:rsid w:val="00B6141E"/>
    <w:rsid w:val="00B61DA4"/>
    <w:rsid w:val="00B62630"/>
    <w:rsid w:val="00B632E5"/>
    <w:rsid w:val="00B6399E"/>
    <w:rsid w:val="00B65277"/>
    <w:rsid w:val="00B657FD"/>
    <w:rsid w:val="00B65A01"/>
    <w:rsid w:val="00B66611"/>
    <w:rsid w:val="00B66BD2"/>
    <w:rsid w:val="00B675C1"/>
    <w:rsid w:val="00B679A9"/>
    <w:rsid w:val="00B702BC"/>
    <w:rsid w:val="00B703D3"/>
    <w:rsid w:val="00B703DA"/>
    <w:rsid w:val="00B70B62"/>
    <w:rsid w:val="00B71AEE"/>
    <w:rsid w:val="00B724AA"/>
    <w:rsid w:val="00B72763"/>
    <w:rsid w:val="00B73B9B"/>
    <w:rsid w:val="00B747BF"/>
    <w:rsid w:val="00B76B28"/>
    <w:rsid w:val="00B771DC"/>
    <w:rsid w:val="00B77ECE"/>
    <w:rsid w:val="00B77FC0"/>
    <w:rsid w:val="00B802E1"/>
    <w:rsid w:val="00B807BA"/>
    <w:rsid w:val="00B8135E"/>
    <w:rsid w:val="00B813B0"/>
    <w:rsid w:val="00B815F2"/>
    <w:rsid w:val="00B81E88"/>
    <w:rsid w:val="00B8228B"/>
    <w:rsid w:val="00B82F9D"/>
    <w:rsid w:val="00B84A15"/>
    <w:rsid w:val="00B84F4B"/>
    <w:rsid w:val="00B84F9D"/>
    <w:rsid w:val="00B85904"/>
    <w:rsid w:val="00B85D6A"/>
    <w:rsid w:val="00B85E57"/>
    <w:rsid w:val="00B86290"/>
    <w:rsid w:val="00B8778C"/>
    <w:rsid w:val="00B87AF7"/>
    <w:rsid w:val="00B87C1F"/>
    <w:rsid w:val="00B90117"/>
    <w:rsid w:val="00B90EAE"/>
    <w:rsid w:val="00B928BE"/>
    <w:rsid w:val="00B92908"/>
    <w:rsid w:val="00B93CB8"/>
    <w:rsid w:val="00B94403"/>
    <w:rsid w:val="00B9513D"/>
    <w:rsid w:val="00B95409"/>
    <w:rsid w:val="00B95C7F"/>
    <w:rsid w:val="00B95FD1"/>
    <w:rsid w:val="00B962E1"/>
    <w:rsid w:val="00B96418"/>
    <w:rsid w:val="00B976F0"/>
    <w:rsid w:val="00B97E93"/>
    <w:rsid w:val="00BA08C6"/>
    <w:rsid w:val="00BA125C"/>
    <w:rsid w:val="00BA17DF"/>
    <w:rsid w:val="00BA1E71"/>
    <w:rsid w:val="00BA2CBA"/>
    <w:rsid w:val="00BA354C"/>
    <w:rsid w:val="00BA38B3"/>
    <w:rsid w:val="00BA3E66"/>
    <w:rsid w:val="00BA48C4"/>
    <w:rsid w:val="00BA5CB4"/>
    <w:rsid w:val="00BA765C"/>
    <w:rsid w:val="00BA7B59"/>
    <w:rsid w:val="00BB040C"/>
    <w:rsid w:val="00BB07A5"/>
    <w:rsid w:val="00BB12FA"/>
    <w:rsid w:val="00BB1547"/>
    <w:rsid w:val="00BB16A6"/>
    <w:rsid w:val="00BB1743"/>
    <w:rsid w:val="00BB1BD2"/>
    <w:rsid w:val="00BB252A"/>
    <w:rsid w:val="00BB2A4D"/>
    <w:rsid w:val="00BB4587"/>
    <w:rsid w:val="00BB4D9B"/>
    <w:rsid w:val="00BB4F6B"/>
    <w:rsid w:val="00BB575B"/>
    <w:rsid w:val="00BB5EF9"/>
    <w:rsid w:val="00BB6F97"/>
    <w:rsid w:val="00BB7752"/>
    <w:rsid w:val="00BC0303"/>
    <w:rsid w:val="00BC06A9"/>
    <w:rsid w:val="00BC0A25"/>
    <w:rsid w:val="00BC0CE0"/>
    <w:rsid w:val="00BC1328"/>
    <w:rsid w:val="00BC16E8"/>
    <w:rsid w:val="00BC26E5"/>
    <w:rsid w:val="00BC2CC9"/>
    <w:rsid w:val="00BC2FC0"/>
    <w:rsid w:val="00BC32C1"/>
    <w:rsid w:val="00BC3660"/>
    <w:rsid w:val="00BC4F4E"/>
    <w:rsid w:val="00BC5D4B"/>
    <w:rsid w:val="00BC5F67"/>
    <w:rsid w:val="00BC65FA"/>
    <w:rsid w:val="00BC6839"/>
    <w:rsid w:val="00BC6A3D"/>
    <w:rsid w:val="00BC6DE6"/>
    <w:rsid w:val="00BC7E23"/>
    <w:rsid w:val="00BD02BB"/>
    <w:rsid w:val="00BD0824"/>
    <w:rsid w:val="00BD0929"/>
    <w:rsid w:val="00BD0B16"/>
    <w:rsid w:val="00BD1045"/>
    <w:rsid w:val="00BD1A3F"/>
    <w:rsid w:val="00BD2361"/>
    <w:rsid w:val="00BD31FE"/>
    <w:rsid w:val="00BD393E"/>
    <w:rsid w:val="00BD4BF1"/>
    <w:rsid w:val="00BD4F1C"/>
    <w:rsid w:val="00BD4FB8"/>
    <w:rsid w:val="00BD51D5"/>
    <w:rsid w:val="00BD5C5D"/>
    <w:rsid w:val="00BD621D"/>
    <w:rsid w:val="00BD6C1D"/>
    <w:rsid w:val="00BE06AF"/>
    <w:rsid w:val="00BE0F62"/>
    <w:rsid w:val="00BE1182"/>
    <w:rsid w:val="00BE1E7C"/>
    <w:rsid w:val="00BE23EC"/>
    <w:rsid w:val="00BE28BB"/>
    <w:rsid w:val="00BE315E"/>
    <w:rsid w:val="00BE3294"/>
    <w:rsid w:val="00BE358B"/>
    <w:rsid w:val="00BE3606"/>
    <w:rsid w:val="00BE423C"/>
    <w:rsid w:val="00BE539C"/>
    <w:rsid w:val="00BE5C6E"/>
    <w:rsid w:val="00BE604D"/>
    <w:rsid w:val="00BE6499"/>
    <w:rsid w:val="00BE7267"/>
    <w:rsid w:val="00BF04CF"/>
    <w:rsid w:val="00BF0A90"/>
    <w:rsid w:val="00BF0EF5"/>
    <w:rsid w:val="00BF1045"/>
    <w:rsid w:val="00BF1289"/>
    <w:rsid w:val="00BF1296"/>
    <w:rsid w:val="00BF203F"/>
    <w:rsid w:val="00BF24D2"/>
    <w:rsid w:val="00BF2C09"/>
    <w:rsid w:val="00BF2E9A"/>
    <w:rsid w:val="00BF417C"/>
    <w:rsid w:val="00BF4779"/>
    <w:rsid w:val="00BF4F97"/>
    <w:rsid w:val="00BF5938"/>
    <w:rsid w:val="00BF6481"/>
    <w:rsid w:val="00BF6574"/>
    <w:rsid w:val="00BF7277"/>
    <w:rsid w:val="00C016C3"/>
    <w:rsid w:val="00C01BAB"/>
    <w:rsid w:val="00C0257A"/>
    <w:rsid w:val="00C02979"/>
    <w:rsid w:val="00C02A89"/>
    <w:rsid w:val="00C02DBB"/>
    <w:rsid w:val="00C02E86"/>
    <w:rsid w:val="00C033FA"/>
    <w:rsid w:val="00C036BC"/>
    <w:rsid w:val="00C0371C"/>
    <w:rsid w:val="00C03B91"/>
    <w:rsid w:val="00C046F5"/>
    <w:rsid w:val="00C04D89"/>
    <w:rsid w:val="00C04E87"/>
    <w:rsid w:val="00C06037"/>
    <w:rsid w:val="00C060AC"/>
    <w:rsid w:val="00C06331"/>
    <w:rsid w:val="00C06E9B"/>
    <w:rsid w:val="00C079A5"/>
    <w:rsid w:val="00C114E0"/>
    <w:rsid w:val="00C1208B"/>
    <w:rsid w:val="00C12701"/>
    <w:rsid w:val="00C13F83"/>
    <w:rsid w:val="00C14AD6"/>
    <w:rsid w:val="00C17247"/>
    <w:rsid w:val="00C178AA"/>
    <w:rsid w:val="00C2034B"/>
    <w:rsid w:val="00C20945"/>
    <w:rsid w:val="00C21082"/>
    <w:rsid w:val="00C22071"/>
    <w:rsid w:val="00C22BE7"/>
    <w:rsid w:val="00C22CFE"/>
    <w:rsid w:val="00C23C49"/>
    <w:rsid w:val="00C25EA6"/>
    <w:rsid w:val="00C26F31"/>
    <w:rsid w:val="00C27224"/>
    <w:rsid w:val="00C273F6"/>
    <w:rsid w:val="00C30652"/>
    <w:rsid w:val="00C30712"/>
    <w:rsid w:val="00C321A6"/>
    <w:rsid w:val="00C32EE4"/>
    <w:rsid w:val="00C32F6B"/>
    <w:rsid w:val="00C33D6A"/>
    <w:rsid w:val="00C34F28"/>
    <w:rsid w:val="00C35902"/>
    <w:rsid w:val="00C35D69"/>
    <w:rsid w:val="00C36429"/>
    <w:rsid w:val="00C36516"/>
    <w:rsid w:val="00C3658B"/>
    <w:rsid w:val="00C367C5"/>
    <w:rsid w:val="00C36959"/>
    <w:rsid w:val="00C37579"/>
    <w:rsid w:val="00C377DB"/>
    <w:rsid w:val="00C40ACF"/>
    <w:rsid w:val="00C40C43"/>
    <w:rsid w:val="00C40E20"/>
    <w:rsid w:val="00C411FB"/>
    <w:rsid w:val="00C4124E"/>
    <w:rsid w:val="00C422FD"/>
    <w:rsid w:val="00C42510"/>
    <w:rsid w:val="00C426A9"/>
    <w:rsid w:val="00C435C0"/>
    <w:rsid w:val="00C43636"/>
    <w:rsid w:val="00C43874"/>
    <w:rsid w:val="00C43B9B"/>
    <w:rsid w:val="00C44337"/>
    <w:rsid w:val="00C44651"/>
    <w:rsid w:val="00C44851"/>
    <w:rsid w:val="00C44ACD"/>
    <w:rsid w:val="00C455E0"/>
    <w:rsid w:val="00C4599C"/>
    <w:rsid w:val="00C472F4"/>
    <w:rsid w:val="00C5192C"/>
    <w:rsid w:val="00C5255C"/>
    <w:rsid w:val="00C52EB9"/>
    <w:rsid w:val="00C53BF3"/>
    <w:rsid w:val="00C54054"/>
    <w:rsid w:val="00C54B4D"/>
    <w:rsid w:val="00C551F2"/>
    <w:rsid w:val="00C55694"/>
    <w:rsid w:val="00C56F07"/>
    <w:rsid w:val="00C57E72"/>
    <w:rsid w:val="00C607BE"/>
    <w:rsid w:val="00C60B2C"/>
    <w:rsid w:val="00C6100C"/>
    <w:rsid w:val="00C61995"/>
    <w:rsid w:val="00C61C4F"/>
    <w:rsid w:val="00C61C7F"/>
    <w:rsid w:val="00C6202E"/>
    <w:rsid w:val="00C62588"/>
    <w:rsid w:val="00C633DD"/>
    <w:rsid w:val="00C63541"/>
    <w:rsid w:val="00C64511"/>
    <w:rsid w:val="00C64FD3"/>
    <w:rsid w:val="00C6527C"/>
    <w:rsid w:val="00C652C6"/>
    <w:rsid w:val="00C656C2"/>
    <w:rsid w:val="00C65C22"/>
    <w:rsid w:val="00C66105"/>
    <w:rsid w:val="00C665FE"/>
    <w:rsid w:val="00C67081"/>
    <w:rsid w:val="00C6733D"/>
    <w:rsid w:val="00C67D75"/>
    <w:rsid w:val="00C67F16"/>
    <w:rsid w:val="00C70A2F"/>
    <w:rsid w:val="00C7145A"/>
    <w:rsid w:val="00C71E27"/>
    <w:rsid w:val="00C72152"/>
    <w:rsid w:val="00C730AF"/>
    <w:rsid w:val="00C7310B"/>
    <w:rsid w:val="00C735B5"/>
    <w:rsid w:val="00C74D51"/>
    <w:rsid w:val="00C7681F"/>
    <w:rsid w:val="00C7693B"/>
    <w:rsid w:val="00C822C6"/>
    <w:rsid w:val="00C82480"/>
    <w:rsid w:val="00C83E3F"/>
    <w:rsid w:val="00C86557"/>
    <w:rsid w:val="00C86AB2"/>
    <w:rsid w:val="00C879F7"/>
    <w:rsid w:val="00C87CE3"/>
    <w:rsid w:val="00C87D4A"/>
    <w:rsid w:val="00C91012"/>
    <w:rsid w:val="00C919C9"/>
    <w:rsid w:val="00C927B4"/>
    <w:rsid w:val="00C92815"/>
    <w:rsid w:val="00C92855"/>
    <w:rsid w:val="00C934CA"/>
    <w:rsid w:val="00C93551"/>
    <w:rsid w:val="00C94ABA"/>
    <w:rsid w:val="00C94D3B"/>
    <w:rsid w:val="00C951F4"/>
    <w:rsid w:val="00C9562A"/>
    <w:rsid w:val="00C96DC8"/>
    <w:rsid w:val="00C96E9B"/>
    <w:rsid w:val="00C9729F"/>
    <w:rsid w:val="00CA0977"/>
    <w:rsid w:val="00CA0FD1"/>
    <w:rsid w:val="00CA22DC"/>
    <w:rsid w:val="00CA326B"/>
    <w:rsid w:val="00CA3F71"/>
    <w:rsid w:val="00CA4029"/>
    <w:rsid w:val="00CA4088"/>
    <w:rsid w:val="00CA4680"/>
    <w:rsid w:val="00CA6852"/>
    <w:rsid w:val="00CA6D8D"/>
    <w:rsid w:val="00CA734F"/>
    <w:rsid w:val="00CB0184"/>
    <w:rsid w:val="00CB0577"/>
    <w:rsid w:val="00CB0B51"/>
    <w:rsid w:val="00CB38E5"/>
    <w:rsid w:val="00CB3F15"/>
    <w:rsid w:val="00CB503F"/>
    <w:rsid w:val="00CB5099"/>
    <w:rsid w:val="00CB5E93"/>
    <w:rsid w:val="00CB6FE8"/>
    <w:rsid w:val="00CB7DCC"/>
    <w:rsid w:val="00CC1A69"/>
    <w:rsid w:val="00CC2035"/>
    <w:rsid w:val="00CC227C"/>
    <w:rsid w:val="00CC44DE"/>
    <w:rsid w:val="00CC470D"/>
    <w:rsid w:val="00CC49DA"/>
    <w:rsid w:val="00CC635B"/>
    <w:rsid w:val="00CC67F4"/>
    <w:rsid w:val="00CD0464"/>
    <w:rsid w:val="00CD086C"/>
    <w:rsid w:val="00CD09C2"/>
    <w:rsid w:val="00CD0FE7"/>
    <w:rsid w:val="00CD17B7"/>
    <w:rsid w:val="00CD1BFD"/>
    <w:rsid w:val="00CD1D1A"/>
    <w:rsid w:val="00CD1FFF"/>
    <w:rsid w:val="00CD224B"/>
    <w:rsid w:val="00CD2581"/>
    <w:rsid w:val="00CD3BA7"/>
    <w:rsid w:val="00CD4AD3"/>
    <w:rsid w:val="00CD4B8E"/>
    <w:rsid w:val="00CD568F"/>
    <w:rsid w:val="00CD5956"/>
    <w:rsid w:val="00CD5E86"/>
    <w:rsid w:val="00CD7FAA"/>
    <w:rsid w:val="00CE01B6"/>
    <w:rsid w:val="00CE14B2"/>
    <w:rsid w:val="00CE223B"/>
    <w:rsid w:val="00CE2468"/>
    <w:rsid w:val="00CE24CF"/>
    <w:rsid w:val="00CE414D"/>
    <w:rsid w:val="00CE4814"/>
    <w:rsid w:val="00CE4D2C"/>
    <w:rsid w:val="00CE771D"/>
    <w:rsid w:val="00CE7AB4"/>
    <w:rsid w:val="00CE7C74"/>
    <w:rsid w:val="00CF0EF3"/>
    <w:rsid w:val="00CF16F1"/>
    <w:rsid w:val="00CF2D57"/>
    <w:rsid w:val="00CF2D82"/>
    <w:rsid w:val="00CF33F8"/>
    <w:rsid w:val="00CF46D9"/>
    <w:rsid w:val="00CF5529"/>
    <w:rsid w:val="00CF66D9"/>
    <w:rsid w:val="00CF6BD0"/>
    <w:rsid w:val="00CF6D42"/>
    <w:rsid w:val="00CF6EEA"/>
    <w:rsid w:val="00CF7148"/>
    <w:rsid w:val="00CF754A"/>
    <w:rsid w:val="00D04290"/>
    <w:rsid w:val="00D045B4"/>
    <w:rsid w:val="00D0631E"/>
    <w:rsid w:val="00D06791"/>
    <w:rsid w:val="00D06CFE"/>
    <w:rsid w:val="00D07324"/>
    <w:rsid w:val="00D0783D"/>
    <w:rsid w:val="00D07E62"/>
    <w:rsid w:val="00D07EB6"/>
    <w:rsid w:val="00D10C7F"/>
    <w:rsid w:val="00D1108A"/>
    <w:rsid w:val="00D111CD"/>
    <w:rsid w:val="00D114BA"/>
    <w:rsid w:val="00D12FC7"/>
    <w:rsid w:val="00D13648"/>
    <w:rsid w:val="00D13C28"/>
    <w:rsid w:val="00D13E89"/>
    <w:rsid w:val="00D14573"/>
    <w:rsid w:val="00D164DB"/>
    <w:rsid w:val="00D16BD1"/>
    <w:rsid w:val="00D170C7"/>
    <w:rsid w:val="00D17BC4"/>
    <w:rsid w:val="00D17D62"/>
    <w:rsid w:val="00D2095D"/>
    <w:rsid w:val="00D23984"/>
    <w:rsid w:val="00D24EA1"/>
    <w:rsid w:val="00D25627"/>
    <w:rsid w:val="00D256B8"/>
    <w:rsid w:val="00D2648E"/>
    <w:rsid w:val="00D270F4"/>
    <w:rsid w:val="00D314FD"/>
    <w:rsid w:val="00D32907"/>
    <w:rsid w:val="00D32C72"/>
    <w:rsid w:val="00D33DDA"/>
    <w:rsid w:val="00D341B1"/>
    <w:rsid w:val="00D34AC5"/>
    <w:rsid w:val="00D352CE"/>
    <w:rsid w:val="00D354BA"/>
    <w:rsid w:val="00D35546"/>
    <w:rsid w:val="00D36367"/>
    <w:rsid w:val="00D37962"/>
    <w:rsid w:val="00D37B04"/>
    <w:rsid w:val="00D4049B"/>
    <w:rsid w:val="00D40F7C"/>
    <w:rsid w:val="00D41017"/>
    <w:rsid w:val="00D417DD"/>
    <w:rsid w:val="00D420F0"/>
    <w:rsid w:val="00D42987"/>
    <w:rsid w:val="00D43676"/>
    <w:rsid w:val="00D43B1E"/>
    <w:rsid w:val="00D44B58"/>
    <w:rsid w:val="00D4592D"/>
    <w:rsid w:val="00D45F84"/>
    <w:rsid w:val="00D462BD"/>
    <w:rsid w:val="00D47B45"/>
    <w:rsid w:val="00D47C47"/>
    <w:rsid w:val="00D47CAD"/>
    <w:rsid w:val="00D47E31"/>
    <w:rsid w:val="00D50241"/>
    <w:rsid w:val="00D502C5"/>
    <w:rsid w:val="00D54337"/>
    <w:rsid w:val="00D55139"/>
    <w:rsid w:val="00D560C2"/>
    <w:rsid w:val="00D566B0"/>
    <w:rsid w:val="00D57DFA"/>
    <w:rsid w:val="00D600AB"/>
    <w:rsid w:val="00D60F33"/>
    <w:rsid w:val="00D6123C"/>
    <w:rsid w:val="00D61916"/>
    <w:rsid w:val="00D61C16"/>
    <w:rsid w:val="00D61C92"/>
    <w:rsid w:val="00D625C5"/>
    <w:rsid w:val="00D63334"/>
    <w:rsid w:val="00D63675"/>
    <w:rsid w:val="00D65ECC"/>
    <w:rsid w:val="00D65F54"/>
    <w:rsid w:val="00D66F5A"/>
    <w:rsid w:val="00D67264"/>
    <w:rsid w:val="00D70198"/>
    <w:rsid w:val="00D71104"/>
    <w:rsid w:val="00D71BF7"/>
    <w:rsid w:val="00D71F20"/>
    <w:rsid w:val="00D74772"/>
    <w:rsid w:val="00D74DD7"/>
    <w:rsid w:val="00D754FB"/>
    <w:rsid w:val="00D76BBD"/>
    <w:rsid w:val="00D76E81"/>
    <w:rsid w:val="00D775C5"/>
    <w:rsid w:val="00D77658"/>
    <w:rsid w:val="00D80D2B"/>
    <w:rsid w:val="00D81303"/>
    <w:rsid w:val="00D823F7"/>
    <w:rsid w:val="00D82B0D"/>
    <w:rsid w:val="00D832A4"/>
    <w:rsid w:val="00D8353A"/>
    <w:rsid w:val="00D8366A"/>
    <w:rsid w:val="00D83B0E"/>
    <w:rsid w:val="00D84A96"/>
    <w:rsid w:val="00D850D7"/>
    <w:rsid w:val="00D852FF"/>
    <w:rsid w:val="00D85604"/>
    <w:rsid w:val="00D85BB3"/>
    <w:rsid w:val="00D878C1"/>
    <w:rsid w:val="00D905CF"/>
    <w:rsid w:val="00D913D7"/>
    <w:rsid w:val="00D91ADE"/>
    <w:rsid w:val="00D91B45"/>
    <w:rsid w:val="00D92B61"/>
    <w:rsid w:val="00D9336A"/>
    <w:rsid w:val="00D93B79"/>
    <w:rsid w:val="00D9467D"/>
    <w:rsid w:val="00D94BB3"/>
    <w:rsid w:val="00D94FB2"/>
    <w:rsid w:val="00D9548A"/>
    <w:rsid w:val="00D95A08"/>
    <w:rsid w:val="00D95B0B"/>
    <w:rsid w:val="00D979A6"/>
    <w:rsid w:val="00D97C34"/>
    <w:rsid w:val="00DA003A"/>
    <w:rsid w:val="00DA0160"/>
    <w:rsid w:val="00DA0B98"/>
    <w:rsid w:val="00DA0D3E"/>
    <w:rsid w:val="00DA0E95"/>
    <w:rsid w:val="00DA1E94"/>
    <w:rsid w:val="00DA24D9"/>
    <w:rsid w:val="00DA4E2E"/>
    <w:rsid w:val="00DA4E97"/>
    <w:rsid w:val="00DA5122"/>
    <w:rsid w:val="00DA5D78"/>
    <w:rsid w:val="00DA7111"/>
    <w:rsid w:val="00DA738C"/>
    <w:rsid w:val="00DB0E8A"/>
    <w:rsid w:val="00DB214F"/>
    <w:rsid w:val="00DB34BE"/>
    <w:rsid w:val="00DB41DD"/>
    <w:rsid w:val="00DB4AA0"/>
    <w:rsid w:val="00DB5CCC"/>
    <w:rsid w:val="00DB6BE2"/>
    <w:rsid w:val="00DC0C24"/>
    <w:rsid w:val="00DC216B"/>
    <w:rsid w:val="00DC3C2D"/>
    <w:rsid w:val="00DC50C2"/>
    <w:rsid w:val="00DC55B2"/>
    <w:rsid w:val="00DC6F41"/>
    <w:rsid w:val="00DC7C79"/>
    <w:rsid w:val="00DD0277"/>
    <w:rsid w:val="00DD10B9"/>
    <w:rsid w:val="00DD1424"/>
    <w:rsid w:val="00DD2466"/>
    <w:rsid w:val="00DD2875"/>
    <w:rsid w:val="00DD3EAE"/>
    <w:rsid w:val="00DD4B95"/>
    <w:rsid w:val="00DD5167"/>
    <w:rsid w:val="00DD545E"/>
    <w:rsid w:val="00DD6F03"/>
    <w:rsid w:val="00DE0AD8"/>
    <w:rsid w:val="00DE180F"/>
    <w:rsid w:val="00DE1981"/>
    <w:rsid w:val="00DE1BDB"/>
    <w:rsid w:val="00DE2F38"/>
    <w:rsid w:val="00DE3EDA"/>
    <w:rsid w:val="00DE4AC6"/>
    <w:rsid w:val="00DE565A"/>
    <w:rsid w:val="00DE63DF"/>
    <w:rsid w:val="00DE6969"/>
    <w:rsid w:val="00DE69C4"/>
    <w:rsid w:val="00DE7791"/>
    <w:rsid w:val="00DE7BF7"/>
    <w:rsid w:val="00DE7F10"/>
    <w:rsid w:val="00DF0412"/>
    <w:rsid w:val="00DF1284"/>
    <w:rsid w:val="00DF17F6"/>
    <w:rsid w:val="00DF1C32"/>
    <w:rsid w:val="00DF1C6A"/>
    <w:rsid w:val="00DF2D15"/>
    <w:rsid w:val="00DF32E6"/>
    <w:rsid w:val="00DF3D42"/>
    <w:rsid w:val="00DF4163"/>
    <w:rsid w:val="00DF4C2E"/>
    <w:rsid w:val="00DF4E5B"/>
    <w:rsid w:val="00DF5E5B"/>
    <w:rsid w:val="00DF6331"/>
    <w:rsid w:val="00DF6B4E"/>
    <w:rsid w:val="00DF6F9C"/>
    <w:rsid w:val="00DF7F3C"/>
    <w:rsid w:val="00E0080C"/>
    <w:rsid w:val="00E00C91"/>
    <w:rsid w:val="00E01A12"/>
    <w:rsid w:val="00E0200D"/>
    <w:rsid w:val="00E02435"/>
    <w:rsid w:val="00E030DB"/>
    <w:rsid w:val="00E0426D"/>
    <w:rsid w:val="00E0559C"/>
    <w:rsid w:val="00E05FDD"/>
    <w:rsid w:val="00E06C52"/>
    <w:rsid w:val="00E06FD0"/>
    <w:rsid w:val="00E0711C"/>
    <w:rsid w:val="00E071C7"/>
    <w:rsid w:val="00E07497"/>
    <w:rsid w:val="00E07A9D"/>
    <w:rsid w:val="00E07EC3"/>
    <w:rsid w:val="00E100F7"/>
    <w:rsid w:val="00E10CE6"/>
    <w:rsid w:val="00E10D45"/>
    <w:rsid w:val="00E110C8"/>
    <w:rsid w:val="00E1152F"/>
    <w:rsid w:val="00E11964"/>
    <w:rsid w:val="00E12297"/>
    <w:rsid w:val="00E123F1"/>
    <w:rsid w:val="00E134FB"/>
    <w:rsid w:val="00E13E11"/>
    <w:rsid w:val="00E13FB1"/>
    <w:rsid w:val="00E1492E"/>
    <w:rsid w:val="00E15749"/>
    <w:rsid w:val="00E16142"/>
    <w:rsid w:val="00E166B0"/>
    <w:rsid w:val="00E16CD0"/>
    <w:rsid w:val="00E17085"/>
    <w:rsid w:val="00E171E7"/>
    <w:rsid w:val="00E1795C"/>
    <w:rsid w:val="00E17981"/>
    <w:rsid w:val="00E20390"/>
    <w:rsid w:val="00E20F64"/>
    <w:rsid w:val="00E218EF"/>
    <w:rsid w:val="00E219A2"/>
    <w:rsid w:val="00E225C9"/>
    <w:rsid w:val="00E22A91"/>
    <w:rsid w:val="00E231E9"/>
    <w:rsid w:val="00E24375"/>
    <w:rsid w:val="00E247A9"/>
    <w:rsid w:val="00E24D12"/>
    <w:rsid w:val="00E2593D"/>
    <w:rsid w:val="00E262DB"/>
    <w:rsid w:val="00E269D0"/>
    <w:rsid w:val="00E27414"/>
    <w:rsid w:val="00E27BDD"/>
    <w:rsid w:val="00E27F33"/>
    <w:rsid w:val="00E30312"/>
    <w:rsid w:val="00E3077B"/>
    <w:rsid w:val="00E31C02"/>
    <w:rsid w:val="00E31EF3"/>
    <w:rsid w:val="00E3310D"/>
    <w:rsid w:val="00E33A0B"/>
    <w:rsid w:val="00E33DBC"/>
    <w:rsid w:val="00E34771"/>
    <w:rsid w:val="00E34A1B"/>
    <w:rsid w:val="00E34B77"/>
    <w:rsid w:val="00E352A1"/>
    <w:rsid w:val="00E356BE"/>
    <w:rsid w:val="00E35B0E"/>
    <w:rsid w:val="00E36593"/>
    <w:rsid w:val="00E3702F"/>
    <w:rsid w:val="00E37508"/>
    <w:rsid w:val="00E37BEE"/>
    <w:rsid w:val="00E4022C"/>
    <w:rsid w:val="00E41238"/>
    <w:rsid w:val="00E41B5C"/>
    <w:rsid w:val="00E43972"/>
    <w:rsid w:val="00E43E44"/>
    <w:rsid w:val="00E449A3"/>
    <w:rsid w:val="00E44EF3"/>
    <w:rsid w:val="00E45C88"/>
    <w:rsid w:val="00E4616C"/>
    <w:rsid w:val="00E46251"/>
    <w:rsid w:val="00E4754D"/>
    <w:rsid w:val="00E516E2"/>
    <w:rsid w:val="00E5189B"/>
    <w:rsid w:val="00E51FCE"/>
    <w:rsid w:val="00E528A4"/>
    <w:rsid w:val="00E53BFF"/>
    <w:rsid w:val="00E54EDC"/>
    <w:rsid w:val="00E56378"/>
    <w:rsid w:val="00E56773"/>
    <w:rsid w:val="00E56DA5"/>
    <w:rsid w:val="00E570F9"/>
    <w:rsid w:val="00E57AB7"/>
    <w:rsid w:val="00E60216"/>
    <w:rsid w:val="00E60440"/>
    <w:rsid w:val="00E6089C"/>
    <w:rsid w:val="00E60F7B"/>
    <w:rsid w:val="00E61678"/>
    <w:rsid w:val="00E61838"/>
    <w:rsid w:val="00E61FA6"/>
    <w:rsid w:val="00E6218D"/>
    <w:rsid w:val="00E6270C"/>
    <w:rsid w:val="00E62EB1"/>
    <w:rsid w:val="00E647EB"/>
    <w:rsid w:val="00E6497F"/>
    <w:rsid w:val="00E6512B"/>
    <w:rsid w:val="00E6513B"/>
    <w:rsid w:val="00E6555A"/>
    <w:rsid w:val="00E67418"/>
    <w:rsid w:val="00E675FA"/>
    <w:rsid w:val="00E709BC"/>
    <w:rsid w:val="00E71A6F"/>
    <w:rsid w:val="00E75278"/>
    <w:rsid w:val="00E75AAA"/>
    <w:rsid w:val="00E7644F"/>
    <w:rsid w:val="00E77C3A"/>
    <w:rsid w:val="00E8033F"/>
    <w:rsid w:val="00E803B1"/>
    <w:rsid w:val="00E80D59"/>
    <w:rsid w:val="00E8158A"/>
    <w:rsid w:val="00E81701"/>
    <w:rsid w:val="00E82016"/>
    <w:rsid w:val="00E82354"/>
    <w:rsid w:val="00E8239E"/>
    <w:rsid w:val="00E82D89"/>
    <w:rsid w:val="00E833A3"/>
    <w:rsid w:val="00E8358B"/>
    <w:rsid w:val="00E855E0"/>
    <w:rsid w:val="00E85621"/>
    <w:rsid w:val="00E85693"/>
    <w:rsid w:val="00E859F3"/>
    <w:rsid w:val="00E8696E"/>
    <w:rsid w:val="00E87062"/>
    <w:rsid w:val="00E876A1"/>
    <w:rsid w:val="00E87A3B"/>
    <w:rsid w:val="00E90094"/>
    <w:rsid w:val="00E92251"/>
    <w:rsid w:val="00E923A9"/>
    <w:rsid w:val="00E93034"/>
    <w:rsid w:val="00E93B0E"/>
    <w:rsid w:val="00E93BA9"/>
    <w:rsid w:val="00E947FF"/>
    <w:rsid w:val="00E957B0"/>
    <w:rsid w:val="00EA0249"/>
    <w:rsid w:val="00EA036C"/>
    <w:rsid w:val="00EA0D1F"/>
    <w:rsid w:val="00EA11E5"/>
    <w:rsid w:val="00EA1401"/>
    <w:rsid w:val="00EA1FCF"/>
    <w:rsid w:val="00EA3926"/>
    <w:rsid w:val="00EA3BD5"/>
    <w:rsid w:val="00EA4EA5"/>
    <w:rsid w:val="00EA4F6B"/>
    <w:rsid w:val="00EA5D05"/>
    <w:rsid w:val="00EA655B"/>
    <w:rsid w:val="00EA7A5F"/>
    <w:rsid w:val="00EA7AAC"/>
    <w:rsid w:val="00EA7EBA"/>
    <w:rsid w:val="00EB03FC"/>
    <w:rsid w:val="00EB1163"/>
    <w:rsid w:val="00EB1C12"/>
    <w:rsid w:val="00EB1FC2"/>
    <w:rsid w:val="00EB2073"/>
    <w:rsid w:val="00EB28B4"/>
    <w:rsid w:val="00EB3148"/>
    <w:rsid w:val="00EB3535"/>
    <w:rsid w:val="00EB5133"/>
    <w:rsid w:val="00EB54EB"/>
    <w:rsid w:val="00EB5839"/>
    <w:rsid w:val="00EB723B"/>
    <w:rsid w:val="00EB73CB"/>
    <w:rsid w:val="00EC0D34"/>
    <w:rsid w:val="00EC16EA"/>
    <w:rsid w:val="00EC1A58"/>
    <w:rsid w:val="00EC2BEE"/>
    <w:rsid w:val="00EC3157"/>
    <w:rsid w:val="00EC344B"/>
    <w:rsid w:val="00EC35D6"/>
    <w:rsid w:val="00EC400F"/>
    <w:rsid w:val="00EC40A5"/>
    <w:rsid w:val="00EC41CE"/>
    <w:rsid w:val="00EC480D"/>
    <w:rsid w:val="00EC4F5A"/>
    <w:rsid w:val="00EC6126"/>
    <w:rsid w:val="00EC74AE"/>
    <w:rsid w:val="00EC7C37"/>
    <w:rsid w:val="00ED0450"/>
    <w:rsid w:val="00ED1419"/>
    <w:rsid w:val="00ED1A05"/>
    <w:rsid w:val="00ED1D6F"/>
    <w:rsid w:val="00ED28C5"/>
    <w:rsid w:val="00ED316F"/>
    <w:rsid w:val="00ED3397"/>
    <w:rsid w:val="00ED3734"/>
    <w:rsid w:val="00ED3843"/>
    <w:rsid w:val="00ED3F52"/>
    <w:rsid w:val="00ED46C2"/>
    <w:rsid w:val="00ED47CB"/>
    <w:rsid w:val="00ED4D9B"/>
    <w:rsid w:val="00ED4F21"/>
    <w:rsid w:val="00EE0985"/>
    <w:rsid w:val="00EE12CC"/>
    <w:rsid w:val="00EE16AF"/>
    <w:rsid w:val="00EE1767"/>
    <w:rsid w:val="00EE3AAB"/>
    <w:rsid w:val="00EE44FE"/>
    <w:rsid w:val="00EE4FEA"/>
    <w:rsid w:val="00EE659A"/>
    <w:rsid w:val="00EE74ED"/>
    <w:rsid w:val="00EE7817"/>
    <w:rsid w:val="00EF1325"/>
    <w:rsid w:val="00EF1415"/>
    <w:rsid w:val="00EF2360"/>
    <w:rsid w:val="00EF281B"/>
    <w:rsid w:val="00EF2C2F"/>
    <w:rsid w:val="00EF2DE0"/>
    <w:rsid w:val="00EF362A"/>
    <w:rsid w:val="00EF3927"/>
    <w:rsid w:val="00EF3FE3"/>
    <w:rsid w:val="00EF42FB"/>
    <w:rsid w:val="00EF43E5"/>
    <w:rsid w:val="00EF4417"/>
    <w:rsid w:val="00EF4D4E"/>
    <w:rsid w:val="00EF511C"/>
    <w:rsid w:val="00EF672F"/>
    <w:rsid w:val="00EF6D01"/>
    <w:rsid w:val="00EF7554"/>
    <w:rsid w:val="00F00573"/>
    <w:rsid w:val="00F00747"/>
    <w:rsid w:val="00F0096D"/>
    <w:rsid w:val="00F01096"/>
    <w:rsid w:val="00F0186A"/>
    <w:rsid w:val="00F026D2"/>
    <w:rsid w:val="00F028B8"/>
    <w:rsid w:val="00F03150"/>
    <w:rsid w:val="00F04850"/>
    <w:rsid w:val="00F04B2E"/>
    <w:rsid w:val="00F04C6D"/>
    <w:rsid w:val="00F0624D"/>
    <w:rsid w:val="00F066C5"/>
    <w:rsid w:val="00F07916"/>
    <w:rsid w:val="00F10615"/>
    <w:rsid w:val="00F1168E"/>
    <w:rsid w:val="00F11895"/>
    <w:rsid w:val="00F12839"/>
    <w:rsid w:val="00F12DD3"/>
    <w:rsid w:val="00F12E03"/>
    <w:rsid w:val="00F12E0E"/>
    <w:rsid w:val="00F13DB0"/>
    <w:rsid w:val="00F13FEE"/>
    <w:rsid w:val="00F14A7B"/>
    <w:rsid w:val="00F15634"/>
    <w:rsid w:val="00F159C5"/>
    <w:rsid w:val="00F16E32"/>
    <w:rsid w:val="00F17180"/>
    <w:rsid w:val="00F20071"/>
    <w:rsid w:val="00F20D39"/>
    <w:rsid w:val="00F210C2"/>
    <w:rsid w:val="00F21262"/>
    <w:rsid w:val="00F223DC"/>
    <w:rsid w:val="00F22CE0"/>
    <w:rsid w:val="00F23C62"/>
    <w:rsid w:val="00F243A9"/>
    <w:rsid w:val="00F244B5"/>
    <w:rsid w:val="00F25037"/>
    <w:rsid w:val="00F26975"/>
    <w:rsid w:val="00F27434"/>
    <w:rsid w:val="00F30D64"/>
    <w:rsid w:val="00F31C5E"/>
    <w:rsid w:val="00F33038"/>
    <w:rsid w:val="00F335E5"/>
    <w:rsid w:val="00F340AF"/>
    <w:rsid w:val="00F3560B"/>
    <w:rsid w:val="00F359AB"/>
    <w:rsid w:val="00F36193"/>
    <w:rsid w:val="00F36B92"/>
    <w:rsid w:val="00F36C75"/>
    <w:rsid w:val="00F379BD"/>
    <w:rsid w:val="00F37A47"/>
    <w:rsid w:val="00F41196"/>
    <w:rsid w:val="00F4209E"/>
    <w:rsid w:val="00F42798"/>
    <w:rsid w:val="00F42B3D"/>
    <w:rsid w:val="00F43F3E"/>
    <w:rsid w:val="00F43FA7"/>
    <w:rsid w:val="00F440CD"/>
    <w:rsid w:val="00F446DD"/>
    <w:rsid w:val="00F449CC"/>
    <w:rsid w:val="00F44EC9"/>
    <w:rsid w:val="00F451AB"/>
    <w:rsid w:val="00F453A7"/>
    <w:rsid w:val="00F457BB"/>
    <w:rsid w:val="00F466DC"/>
    <w:rsid w:val="00F46B70"/>
    <w:rsid w:val="00F472A3"/>
    <w:rsid w:val="00F5070D"/>
    <w:rsid w:val="00F5127F"/>
    <w:rsid w:val="00F51AF6"/>
    <w:rsid w:val="00F51F38"/>
    <w:rsid w:val="00F5222D"/>
    <w:rsid w:val="00F52650"/>
    <w:rsid w:val="00F52DFF"/>
    <w:rsid w:val="00F5402E"/>
    <w:rsid w:val="00F5423B"/>
    <w:rsid w:val="00F546AB"/>
    <w:rsid w:val="00F5480F"/>
    <w:rsid w:val="00F54BA9"/>
    <w:rsid w:val="00F55192"/>
    <w:rsid w:val="00F559EF"/>
    <w:rsid w:val="00F55D17"/>
    <w:rsid w:val="00F5654D"/>
    <w:rsid w:val="00F56E68"/>
    <w:rsid w:val="00F56F81"/>
    <w:rsid w:val="00F57B4A"/>
    <w:rsid w:val="00F6017A"/>
    <w:rsid w:val="00F60595"/>
    <w:rsid w:val="00F60AC0"/>
    <w:rsid w:val="00F60F07"/>
    <w:rsid w:val="00F613F8"/>
    <w:rsid w:val="00F61AFD"/>
    <w:rsid w:val="00F61C9E"/>
    <w:rsid w:val="00F63348"/>
    <w:rsid w:val="00F63404"/>
    <w:rsid w:val="00F638F7"/>
    <w:rsid w:val="00F63ACD"/>
    <w:rsid w:val="00F63F43"/>
    <w:rsid w:val="00F65E42"/>
    <w:rsid w:val="00F6623B"/>
    <w:rsid w:val="00F667FA"/>
    <w:rsid w:val="00F66F6B"/>
    <w:rsid w:val="00F676E1"/>
    <w:rsid w:val="00F67EAC"/>
    <w:rsid w:val="00F67FAE"/>
    <w:rsid w:val="00F70378"/>
    <w:rsid w:val="00F7051A"/>
    <w:rsid w:val="00F70809"/>
    <w:rsid w:val="00F70BC9"/>
    <w:rsid w:val="00F70F29"/>
    <w:rsid w:val="00F71779"/>
    <w:rsid w:val="00F71D39"/>
    <w:rsid w:val="00F72CCB"/>
    <w:rsid w:val="00F735D8"/>
    <w:rsid w:val="00F762D2"/>
    <w:rsid w:val="00F76D87"/>
    <w:rsid w:val="00F774A7"/>
    <w:rsid w:val="00F776A7"/>
    <w:rsid w:val="00F822B3"/>
    <w:rsid w:val="00F828B7"/>
    <w:rsid w:val="00F82D06"/>
    <w:rsid w:val="00F835C1"/>
    <w:rsid w:val="00F83B38"/>
    <w:rsid w:val="00F845BF"/>
    <w:rsid w:val="00F84790"/>
    <w:rsid w:val="00F8539B"/>
    <w:rsid w:val="00F85604"/>
    <w:rsid w:val="00F860BB"/>
    <w:rsid w:val="00F866A3"/>
    <w:rsid w:val="00F870AA"/>
    <w:rsid w:val="00F873DF"/>
    <w:rsid w:val="00F87A4E"/>
    <w:rsid w:val="00F87A9C"/>
    <w:rsid w:val="00F87CA5"/>
    <w:rsid w:val="00F90F2B"/>
    <w:rsid w:val="00F91EA8"/>
    <w:rsid w:val="00F92193"/>
    <w:rsid w:val="00F921A4"/>
    <w:rsid w:val="00F925D7"/>
    <w:rsid w:val="00F92D61"/>
    <w:rsid w:val="00F9447B"/>
    <w:rsid w:val="00F95251"/>
    <w:rsid w:val="00F953D5"/>
    <w:rsid w:val="00F95D25"/>
    <w:rsid w:val="00F9641D"/>
    <w:rsid w:val="00F971B2"/>
    <w:rsid w:val="00F9728C"/>
    <w:rsid w:val="00F97FFB"/>
    <w:rsid w:val="00FA0306"/>
    <w:rsid w:val="00FA0708"/>
    <w:rsid w:val="00FA176E"/>
    <w:rsid w:val="00FA2394"/>
    <w:rsid w:val="00FA30A3"/>
    <w:rsid w:val="00FA3CBD"/>
    <w:rsid w:val="00FA4EAE"/>
    <w:rsid w:val="00FA6262"/>
    <w:rsid w:val="00FA7350"/>
    <w:rsid w:val="00FB0885"/>
    <w:rsid w:val="00FB19B6"/>
    <w:rsid w:val="00FB2B47"/>
    <w:rsid w:val="00FB38FB"/>
    <w:rsid w:val="00FB39E9"/>
    <w:rsid w:val="00FB3DFB"/>
    <w:rsid w:val="00FB4012"/>
    <w:rsid w:val="00FB5DED"/>
    <w:rsid w:val="00FB6DA0"/>
    <w:rsid w:val="00FB75BE"/>
    <w:rsid w:val="00FB7BEC"/>
    <w:rsid w:val="00FB7BFD"/>
    <w:rsid w:val="00FC02BE"/>
    <w:rsid w:val="00FC0F64"/>
    <w:rsid w:val="00FC170F"/>
    <w:rsid w:val="00FC194F"/>
    <w:rsid w:val="00FC368F"/>
    <w:rsid w:val="00FC6E8A"/>
    <w:rsid w:val="00FC7E4E"/>
    <w:rsid w:val="00FD0290"/>
    <w:rsid w:val="00FD0352"/>
    <w:rsid w:val="00FD0673"/>
    <w:rsid w:val="00FD0BB4"/>
    <w:rsid w:val="00FD0DB2"/>
    <w:rsid w:val="00FD10CB"/>
    <w:rsid w:val="00FD30FE"/>
    <w:rsid w:val="00FD36A4"/>
    <w:rsid w:val="00FD39E6"/>
    <w:rsid w:val="00FD3A80"/>
    <w:rsid w:val="00FD3DC5"/>
    <w:rsid w:val="00FD466B"/>
    <w:rsid w:val="00FD494D"/>
    <w:rsid w:val="00FD5B18"/>
    <w:rsid w:val="00FD5C5E"/>
    <w:rsid w:val="00FD6939"/>
    <w:rsid w:val="00FD710A"/>
    <w:rsid w:val="00FD77B6"/>
    <w:rsid w:val="00FD7EF5"/>
    <w:rsid w:val="00FE06EC"/>
    <w:rsid w:val="00FE0A4F"/>
    <w:rsid w:val="00FE236D"/>
    <w:rsid w:val="00FE39AA"/>
    <w:rsid w:val="00FE3E8E"/>
    <w:rsid w:val="00FE498F"/>
    <w:rsid w:val="00FE52DB"/>
    <w:rsid w:val="00FE563E"/>
    <w:rsid w:val="00FE6EBA"/>
    <w:rsid w:val="00FE6F16"/>
    <w:rsid w:val="00FE7F26"/>
    <w:rsid w:val="00FF21DA"/>
    <w:rsid w:val="00FF3315"/>
    <w:rsid w:val="00FF36D7"/>
    <w:rsid w:val="00FF4702"/>
    <w:rsid w:val="00FF4BF7"/>
    <w:rsid w:val="00FF4CCB"/>
    <w:rsid w:val="00FF5710"/>
    <w:rsid w:val="00FF5B47"/>
    <w:rsid w:val="00FF5E4C"/>
    <w:rsid w:val="00FF62D8"/>
    <w:rsid w:val="00FF67FF"/>
    <w:rsid w:val="00FF6ECB"/>
    <w:rsid w:val="00FF7770"/>
    <w:rsid w:val="010A0ACA"/>
    <w:rsid w:val="01B9CB7B"/>
    <w:rsid w:val="01F0D250"/>
    <w:rsid w:val="021C6F0C"/>
    <w:rsid w:val="026439AB"/>
    <w:rsid w:val="0271D027"/>
    <w:rsid w:val="02755B5E"/>
    <w:rsid w:val="033730C9"/>
    <w:rsid w:val="03AE2276"/>
    <w:rsid w:val="03C04067"/>
    <w:rsid w:val="03ED14D6"/>
    <w:rsid w:val="0411E770"/>
    <w:rsid w:val="04144933"/>
    <w:rsid w:val="050624EF"/>
    <w:rsid w:val="0581EE12"/>
    <w:rsid w:val="05927676"/>
    <w:rsid w:val="05B74399"/>
    <w:rsid w:val="05EF3446"/>
    <w:rsid w:val="05F4563D"/>
    <w:rsid w:val="061CDD70"/>
    <w:rsid w:val="06304DEE"/>
    <w:rsid w:val="066DBCF9"/>
    <w:rsid w:val="06BA5EAA"/>
    <w:rsid w:val="06C4A8B3"/>
    <w:rsid w:val="0757B02B"/>
    <w:rsid w:val="082722B5"/>
    <w:rsid w:val="082E38AF"/>
    <w:rsid w:val="092AAF09"/>
    <w:rsid w:val="094BA1C1"/>
    <w:rsid w:val="09C6138A"/>
    <w:rsid w:val="09F1CC9B"/>
    <w:rsid w:val="0A7078BD"/>
    <w:rsid w:val="0A83DED0"/>
    <w:rsid w:val="0AA21BA5"/>
    <w:rsid w:val="0B0280AC"/>
    <w:rsid w:val="0B2E6912"/>
    <w:rsid w:val="0B55B529"/>
    <w:rsid w:val="0B7CDB58"/>
    <w:rsid w:val="0BB579D7"/>
    <w:rsid w:val="0BC71A1E"/>
    <w:rsid w:val="0BF6A668"/>
    <w:rsid w:val="0CEF62E9"/>
    <w:rsid w:val="0D38B77C"/>
    <w:rsid w:val="0D9C8025"/>
    <w:rsid w:val="0DD0EAD6"/>
    <w:rsid w:val="0E6C7C42"/>
    <w:rsid w:val="0F4FE61C"/>
    <w:rsid w:val="0F535E59"/>
    <w:rsid w:val="0F851103"/>
    <w:rsid w:val="10680832"/>
    <w:rsid w:val="10B5DF1F"/>
    <w:rsid w:val="10C9B4D2"/>
    <w:rsid w:val="11110A62"/>
    <w:rsid w:val="11223004"/>
    <w:rsid w:val="11255463"/>
    <w:rsid w:val="11EDCEB8"/>
    <w:rsid w:val="126DA401"/>
    <w:rsid w:val="128AFF1B"/>
    <w:rsid w:val="12CF757E"/>
    <w:rsid w:val="13669450"/>
    <w:rsid w:val="1367ED71"/>
    <w:rsid w:val="1398AEE1"/>
    <w:rsid w:val="13AA0DBB"/>
    <w:rsid w:val="13B0093A"/>
    <w:rsid w:val="14078402"/>
    <w:rsid w:val="141B836E"/>
    <w:rsid w:val="1470C0F0"/>
    <w:rsid w:val="14C686E0"/>
    <w:rsid w:val="15498090"/>
    <w:rsid w:val="15E7AA81"/>
    <w:rsid w:val="15F16440"/>
    <w:rsid w:val="165C6B8F"/>
    <w:rsid w:val="1676FF48"/>
    <w:rsid w:val="168F6D62"/>
    <w:rsid w:val="169FA03C"/>
    <w:rsid w:val="16E2DB8C"/>
    <w:rsid w:val="174547E1"/>
    <w:rsid w:val="1757D536"/>
    <w:rsid w:val="1778CAF1"/>
    <w:rsid w:val="17B611F2"/>
    <w:rsid w:val="17C4545F"/>
    <w:rsid w:val="17D2B3C5"/>
    <w:rsid w:val="1948ECEB"/>
    <w:rsid w:val="1972EE45"/>
    <w:rsid w:val="199C64DB"/>
    <w:rsid w:val="19A01953"/>
    <w:rsid w:val="19AD89B0"/>
    <w:rsid w:val="1A1ACEC1"/>
    <w:rsid w:val="1A6205F4"/>
    <w:rsid w:val="1A962A53"/>
    <w:rsid w:val="1ACF8FAA"/>
    <w:rsid w:val="1BA301A3"/>
    <w:rsid w:val="1BBFF80B"/>
    <w:rsid w:val="1BE95F20"/>
    <w:rsid w:val="1C4414D1"/>
    <w:rsid w:val="1C502FE5"/>
    <w:rsid w:val="1C58F0F6"/>
    <w:rsid w:val="1C6C66A5"/>
    <w:rsid w:val="1C6D9EF8"/>
    <w:rsid w:val="1C8E1F0E"/>
    <w:rsid w:val="1CEE23FC"/>
    <w:rsid w:val="1CEFD888"/>
    <w:rsid w:val="1D18CA73"/>
    <w:rsid w:val="1D976719"/>
    <w:rsid w:val="1DBA13F0"/>
    <w:rsid w:val="1DBE95B4"/>
    <w:rsid w:val="1E6E7538"/>
    <w:rsid w:val="1F16D591"/>
    <w:rsid w:val="1F5059C6"/>
    <w:rsid w:val="1FECBB5E"/>
    <w:rsid w:val="2027677C"/>
    <w:rsid w:val="2055A04A"/>
    <w:rsid w:val="206FD26B"/>
    <w:rsid w:val="208941A1"/>
    <w:rsid w:val="20C3D906"/>
    <w:rsid w:val="2197038B"/>
    <w:rsid w:val="219B8EAF"/>
    <w:rsid w:val="21BA22D5"/>
    <w:rsid w:val="21C5D14B"/>
    <w:rsid w:val="21DBE9E5"/>
    <w:rsid w:val="229EA5F9"/>
    <w:rsid w:val="22F18797"/>
    <w:rsid w:val="2312502C"/>
    <w:rsid w:val="23324D20"/>
    <w:rsid w:val="23496E3F"/>
    <w:rsid w:val="237EB230"/>
    <w:rsid w:val="238F1F84"/>
    <w:rsid w:val="23F2508E"/>
    <w:rsid w:val="24327AC6"/>
    <w:rsid w:val="246043C7"/>
    <w:rsid w:val="246561F7"/>
    <w:rsid w:val="24E36940"/>
    <w:rsid w:val="24F1FFF0"/>
    <w:rsid w:val="24F61775"/>
    <w:rsid w:val="2510C819"/>
    <w:rsid w:val="25202764"/>
    <w:rsid w:val="258E6B0B"/>
    <w:rsid w:val="2597A97D"/>
    <w:rsid w:val="25D265DB"/>
    <w:rsid w:val="25FEF44B"/>
    <w:rsid w:val="2676DCE2"/>
    <w:rsid w:val="26D49F9F"/>
    <w:rsid w:val="26E294C2"/>
    <w:rsid w:val="27810B70"/>
    <w:rsid w:val="27819C4F"/>
    <w:rsid w:val="27958541"/>
    <w:rsid w:val="2798D6DA"/>
    <w:rsid w:val="2799FC73"/>
    <w:rsid w:val="27B1FAD1"/>
    <w:rsid w:val="27B2694B"/>
    <w:rsid w:val="281B72FE"/>
    <w:rsid w:val="28AC2D69"/>
    <w:rsid w:val="28FDF6C5"/>
    <w:rsid w:val="29450659"/>
    <w:rsid w:val="295299DF"/>
    <w:rsid w:val="2973443A"/>
    <w:rsid w:val="29DEC870"/>
    <w:rsid w:val="2A7F84D0"/>
    <w:rsid w:val="2ABB732F"/>
    <w:rsid w:val="2AC62B18"/>
    <w:rsid w:val="2B00FB6A"/>
    <w:rsid w:val="2B3DD885"/>
    <w:rsid w:val="2B7ABF10"/>
    <w:rsid w:val="2B87EDD4"/>
    <w:rsid w:val="2BA3F79C"/>
    <w:rsid w:val="2CE130CA"/>
    <w:rsid w:val="2D083F47"/>
    <w:rsid w:val="2D2047E9"/>
    <w:rsid w:val="2D347E3E"/>
    <w:rsid w:val="2D352D16"/>
    <w:rsid w:val="2DA9109A"/>
    <w:rsid w:val="2DCB7B0C"/>
    <w:rsid w:val="2DDCBD9A"/>
    <w:rsid w:val="2E5178C0"/>
    <w:rsid w:val="2E5D267D"/>
    <w:rsid w:val="2E9E72E7"/>
    <w:rsid w:val="2EBC6DC8"/>
    <w:rsid w:val="2F71F30E"/>
    <w:rsid w:val="2F8C8AA6"/>
    <w:rsid w:val="2FA95CB1"/>
    <w:rsid w:val="300B0E42"/>
    <w:rsid w:val="3051D113"/>
    <w:rsid w:val="309DD771"/>
    <w:rsid w:val="30B6C874"/>
    <w:rsid w:val="30D6AD58"/>
    <w:rsid w:val="3119565A"/>
    <w:rsid w:val="31533508"/>
    <w:rsid w:val="31877FCB"/>
    <w:rsid w:val="31901E03"/>
    <w:rsid w:val="31907CF5"/>
    <w:rsid w:val="31A8FC29"/>
    <w:rsid w:val="31FB745B"/>
    <w:rsid w:val="32430450"/>
    <w:rsid w:val="327B61E2"/>
    <w:rsid w:val="32970E8B"/>
    <w:rsid w:val="32A9AE22"/>
    <w:rsid w:val="330E487E"/>
    <w:rsid w:val="33225CFA"/>
    <w:rsid w:val="3322A72E"/>
    <w:rsid w:val="3336AC4F"/>
    <w:rsid w:val="33374081"/>
    <w:rsid w:val="33A9E5CD"/>
    <w:rsid w:val="33C05323"/>
    <w:rsid w:val="3444A3DE"/>
    <w:rsid w:val="345021B8"/>
    <w:rsid w:val="345F04AA"/>
    <w:rsid w:val="34E894E8"/>
    <w:rsid w:val="34F4AF67"/>
    <w:rsid w:val="35148949"/>
    <w:rsid w:val="35250280"/>
    <w:rsid w:val="3535ECC4"/>
    <w:rsid w:val="358C6A9B"/>
    <w:rsid w:val="35FBD594"/>
    <w:rsid w:val="36570139"/>
    <w:rsid w:val="36841197"/>
    <w:rsid w:val="36A80C39"/>
    <w:rsid w:val="36D281AF"/>
    <w:rsid w:val="36D85515"/>
    <w:rsid w:val="36DF808A"/>
    <w:rsid w:val="36EFB2AB"/>
    <w:rsid w:val="36FDE5D4"/>
    <w:rsid w:val="372FF020"/>
    <w:rsid w:val="379005FE"/>
    <w:rsid w:val="37B2E09A"/>
    <w:rsid w:val="382007B3"/>
    <w:rsid w:val="38876943"/>
    <w:rsid w:val="38C5D807"/>
    <w:rsid w:val="38E31135"/>
    <w:rsid w:val="38F396CE"/>
    <w:rsid w:val="390F5437"/>
    <w:rsid w:val="39157B55"/>
    <w:rsid w:val="39524790"/>
    <w:rsid w:val="39BE203B"/>
    <w:rsid w:val="3A21DC1D"/>
    <w:rsid w:val="3A2FA9BD"/>
    <w:rsid w:val="3AF9584A"/>
    <w:rsid w:val="3B7D0708"/>
    <w:rsid w:val="3B83CACD"/>
    <w:rsid w:val="3BA764AA"/>
    <w:rsid w:val="3C1E7B13"/>
    <w:rsid w:val="3C37E4D5"/>
    <w:rsid w:val="3C4E882E"/>
    <w:rsid w:val="3C5ECB88"/>
    <w:rsid w:val="3CDA3704"/>
    <w:rsid w:val="3D050396"/>
    <w:rsid w:val="3D15532B"/>
    <w:rsid w:val="3D23FD62"/>
    <w:rsid w:val="3D6E03F7"/>
    <w:rsid w:val="3D91F249"/>
    <w:rsid w:val="3E3CD051"/>
    <w:rsid w:val="3E539ACE"/>
    <w:rsid w:val="3E6C364B"/>
    <w:rsid w:val="3E7AE843"/>
    <w:rsid w:val="3EF0D2F6"/>
    <w:rsid w:val="3F0CC464"/>
    <w:rsid w:val="3F109B1B"/>
    <w:rsid w:val="3F95FEF8"/>
    <w:rsid w:val="3FAABF84"/>
    <w:rsid w:val="3FD8FD3D"/>
    <w:rsid w:val="3FF1EBED"/>
    <w:rsid w:val="3FFDDA3C"/>
    <w:rsid w:val="4064B99F"/>
    <w:rsid w:val="409DD07F"/>
    <w:rsid w:val="40B9AD77"/>
    <w:rsid w:val="40C01CA9"/>
    <w:rsid w:val="40EF834F"/>
    <w:rsid w:val="411337EB"/>
    <w:rsid w:val="414CCA99"/>
    <w:rsid w:val="41A419EB"/>
    <w:rsid w:val="41F3CFCC"/>
    <w:rsid w:val="427F2F77"/>
    <w:rsid w:val="42CEE55C"/>
    <w:rsid w:val="42F2A132"/>
    <w:rsid w:val="434FD3B6"/>
    <w:rsid w:val="43C06E3E"/>
    <w:rsid w:val="44154186"/>
    <w:rsid w:val="441C3B7F"/>
    <w:rsid w:val="4448FB56"/>
    <w:rsid w:val="44DC0196"/>
    <w:rsid w:val="45551B62"/>
    <w:rsid w:val="4555BB0F"/>
    <w:rsid w:val="455822B8"/>
    <w:rsid w:val="45872F04"/>
    <w:rsid w:val="45A5EBF3"/>
    <w:rsid w:val="46B6B10C"/>
    <w:rsid w:val="46CD6A03"/>
    <w:rsid w:val="46CE6AFA"/>
    <w:rsid w:val="47846042"/>
    <w:rsid w:val="478D1E98"/>
    <w:rsid w:val="479A3ADF"/>
    <w:rsid w:val="479D986B"/>
    <w:rsid w:val="482689A1"/>
    <w:rsid w:val="486C6192"/>
    <w:rsid w:val="486CAE91"/>
    <w:rsid w:val="487BD6FC"/>
    <w:rsid w:val="4894F1C2"/>
    <w:rsid w:val="48C0C206"/>
    <w:rsid w:val="48CBBBFC"/>
    <w:rsid w:val="49A4529B"/>
    <w:rsid w:val="49E41898"/>
    <w:rsid w:val="49F9222B"/>
    <w:rsid w:val="4A02E511"/>
    <w:rsid w:val="4A90F0E1"/>
    <w:rsid w:val="4A9D12F3"/>
    <w:rsid w:val="4AF6613F"/>
    <w:rsid w:val="4B98D998"/>
    <w:rsid w:val="4BAA2E4B"/>
    <w:rsid w:val="4BAEB254"/>
    <w:rsid w:val="4BBC6BFA"/>
    <w:rsid w:val="4BC12244"/>
    <w:rsid w:val="4BC8E175"/>
    <w:rsid w:val="4C7DBD4A"/>
    <w:rsid w:val="4CCEF9EC"/>
    <w:rsid w:val="4CDC1A53"/>
    <w:rsid w:val="4CE95833"/>
    <w:rsid w:val="4D878620"/>
    <w:rsid w:val="4D9CA081"/>
    <w:rsid w:val="4DA61CD5"/>
    <w:rsid w:val="4DB42389"/>
    <w:rsid w:val="4E26DA79"/>
    <w:rsid w:val="4E4E0366"/>
    <w:rsid w:val="4E8679F5"/>
    <w:rsid w:val="4ED97CDF"/>
    <w:rsid w:val="4F18D5E0"/>
    <w:rsid w:val="4F6E9A03"/>
    <w:rsid w:val="4FC88590"/>
    <w:rsid w:val="4FCE4C9D"/>
    <w:rsid w:val="4FFE39E6"/>
    <w:rsid w:val="506C6AA1"/>
    <w:rsid w:val="5090BFED"/>
    <w:rsid w:val="5110D943"/>
    <w:rsid w:val="51140033"/>
    <w:rsid w:val="51368034"/>
    <w:rsid w:val="51E2FC4A"/>
    <w:rsid w:val="5205B787"/>
    <w:rsid w:val="52201474"/>
    <w:rsid w:val="52374E45"/>
    <w:rsid w:val="52459002"/>
    <w:rsid w:val="52464A96"/>
    <w:rsid w:val="525076A2"/>
    <w:rsid w:val="52AC6890"/>
    <w:rsid w:val="52C04A6F"/>
    <w:rsid w:val="5339C6C4"/>
    <w:rsid w:val="536D53E8"/>
    <w:rsid w:val="53759C3D"/>
    <w:rsid w:val="5386085B"/>
    <w:rsid w:val="53B0EA94"/>
    <w:rsid w:val="53B52A00"/>
    <w:rsid w:val="53D31EA6"/>
    <w:rsid w:val="53FDF0EC"/>
    <w:rsid w:val="545BDB25"/>
    <w:rsid w:val="5491E40C"/>
    <w:rsid w:val="54BCCC65"/>
    <w:rsid w:val="54FBC59F"/>
    <w:rsid w:val="55502762"/>
    <w:rsid w:val="55A6D8D7"/>
    <w:rsid w:val="55D53067"/>
    <w:rsid w:val="563C4223"/>
    <w:rsid w:val="564F0EAB"/>
    <w:rsid w:val="565F8E40"/>
    <w:rsid w:val="56B44054"/>
    <w:rsid w:val="56D037DA"/>
    <w:rsid w:val="573BDBD4"/>
    <w:rsid w:val="576DA411"/>
    <w:rsid w:val="577E51DB"/>
    <w:rsid w:val="5796BF0E"/>
    <w:rsid w:val="57A52627"/>
    <w:rsid w:val="58695DFA"/>
    <w:rsid w:val="58F6EE8B"/>
    <w:rsid w:val="590AA089"/>
    <w:rsid w:val="59450EEA"/>
    <w:rsid w:val="5949809E"/>
    <w:rsid w:val="599752C8"/>
    <w:rsid w:val="59D17C06"/>
    <w:rsid w:val="5A4334DE"/>
    <w:rsid w:val="5A50103C"/>
    <w:rsid w:val="5A5E91E7"/>
    <w:rsid w:val="5AA323F3"/>
    <w:rsid w:val="5AB87385"/>
    <w:rsid w:val="5B619AD1"/>
    <w:rsid w:val="5B79CF29"/>
    <w:rsid w:val="5B7C4960"/>
    <w:rsid w:val="5BC5CDC3"/>
    <w:rsid w:val="5BDE308B"/>
    <w:rsid w:val="5C491790"/>
    <w:rsid w:val="5C5B62BC"/>
    <w:rsid w:val="5C929A7D"/>
    <w:rsid w:val="5CBE502F"/>
    <w:rsid w:val="5CC60586"/>
    <w:rsid w:val="5D52BEC8"/>
    <w:rsid w:val="5D88C1EE"/>
    <w:rsid w:val="5DFD1CDE"/>
    <w:rsid w:val="5E5E6686"/>
    <w:rsid w:val="5E6C64B3"/>
    <w:rsid w:val="5E9347C5"/>
    <w:rsid w:val="5ED9A046"/>
    <w:rsid w:val="5EF5AD08"/>
    <w:rsid w:val="5EFEDE6A"/>
    <w:rsid w:val="5F285017"/>
    <w:rsid w:val="5FDCB95B"/>
    <w:rsid w:val="60097EC9"/>
    <w:rsid w:val="600CB685"/>
    <w:rsid w:val="606A47BE"/>
    <w:rsid w:val="60BCDAC0"/>
    <w:rsid w:val="60C02E94"/>
    <w:rsid w:val="61130108"/>
    <w:rsid w:val="61A84B77"/>
    <w:rsid w:val="6244A33B"/>
    <w:rsid w:val="62A06434"/>
    <w:rsid w:val="62F037AB"/>
    <w:rsid w:val="62F9C1FC"/>
    <w:rsid w:val="630EBC16"/>
    <w:rsid w:val="63146956"/>
    <w:rsid w:val="6342AA5E"/>
    <w:rsid w:val="64616D2F"/>
    <w:rsid w:val="646729E6"/>
    <w:rsid w:val="65164351"/>
    <w:rsid w:val="65800C55"/>
    <w:rsid w:val="65A1AD20"/>
    <w:rsid w:val="66111ADC"/>
    <w:rsid w:val="6625F0A1"/>
    <w:rsid w:val="66537989"/>
    <w:rsid w:val="6685366E"/>
    <w:rsid w:val="670D9483"/>
    <w:rsid w:val="679AC3E0"/>
    <w:rsid w:val="679C3A6E"/>
    <w:rsid w:val="67A3CBA1"/>
    <w:rsid w:val="6825C889"/>
    <w:rsid w:val="684841EC"/>
    <w:rsid w:val="684B6105"/>
    <w:rsid w:val="688354B4"/>
    <w:rsid w:val="68BF974F"/>
    <w:rsid w:val="68E30CF8"/>
    <w:rsid w:val="690EC1DF"/>
    <w:rsid w:val="6943068A"/>
    <w:rsid w:val="69485D38"/>
    <w:rsid w:val="69A41025"/>
    <w:rsid w:val="69C0A763"/>
    <w:rsid w:val="69DF76B1"/>
    <w:rsid w:val="6A09EB80"/>
    <w:rsid w:val="6A315D90"/>
    <w:rsid w:val="6B0CEDE6"/>
    <w:rsid w:val="6B2E701E"/>
    <w:rsid w:val="6B8F5878"/>
    <w:rsid w:val="6BA38353"/>
    <w:rsid w:val="6BA94F0C"/>
    <w:rsid w:val="6BE0B998"/>
    <w:rsid w:val="6BE188F4"/>
    <w:rsid w:val="6BFC051B"/>
    <w:rsid w:val="6C2C668B"/>
    <w:rsid w:val="6C46FE4D"/>
    <w:rsid w:val="6C653B1B"/>
    <w:rsid w:val="6C8CDB9D"/>
    <w:rsid w:val="6CB7CA32"/>
    <w:rsid w:val="6CC627CA"/>
    <w:rsid w:val="6CD79CA3"/>
    <w:rsid w:val="6CF3CCE4"/>
    <w:rsid w:val="6D9F0771"/>
    <w:rsid w:val="6DAF0E8F"/>
    <w:rsid w:val="6DDD783D"/>
    <w:rsid w:val="6DF7AA34"/>
    <w:rsid w:val="6E1DA901"/>
    <w:rsid w:val="6E206067"/>
    <w:rsid w:val="6E256860"/>
    <w:rsid w:val="6E8691BD"/>
    <w:rsid w:val="6EB6DD13"/>
    <w:rsid w:val="6EB84D46"/>
    <w:rsid w:val="6EB96638"/>
    <w:rsid w:val="6F576791"/>
    <w:rsid w:val="6F9FFC24"/>
    <w:rsid w:val="6FA1BC95"/>
    <w:rsid w:val="6FE12647"/>
    <w:rsid w:val="7022459A"/>
    <w:rsid w:val="703042F6"/>
    <w:rsid w:val="703B4A10"/>
    <w:rsid w:val="7066E33E"/>
    <w:rsid w:val="70E1CC26"/>
    <w:rsid w:val="7103B09A"/>
    <w:rsid w:val="71711377"/>
    <w:rsid w:val="71853E92"/>
    <w:rsid w:val="71A51A6E"/>
    <w:rsid w:val="71E5CD81"/>
    <w:rsid w:val="7226D952"/>
    <w:rsid w:val="7239A076"/>
    <w:rsid w:val="723BAF63"/>
    <w:rsid w:val="72B461A1"/>
    <w:rsid w:val="731BD046"/>
    <w:rsid w:val="732323F4"/>
    <w:rsid w:val="738C9618"/>
    <w:rsid w:val="740E6323"/>
    <w:rsid w:val="74C49EA9"/>
    <w:rsid w:val="74D4AE66"/>
    <w:rsid w:val="74FE9BFD"/>
    <w:rsid w:val="75222958"/>
    <w:rsid w:val="75474A42"/>
    <w:rsid w:val="75547A6A"/>
    <w:rsid w:val="7556956C"/>
    <w:rsid w:val="75C2A014"/>
    <w:rsid w:val="760CC4C6"/>
    <w:rsid w:val="7634717D"/>
    <w:rsid w:val="76544137"/>
    <w:rsid w:val="7733ED40"/>
    <w:rsid w:val="774118E1"/>
    <w:rsid w:val="7749EFE5"/>
    <w:rsid w:val="77AAFE37"/>
    <w:rsid w:val="77DF74AE"/>
    <w:rsid w:val="78343D31"/>
    <w:rsid w:val="7855EB8A"/>
    <w:rsid w:val="785A331A"/>
    <w:rsid w:val="7864707B"/>
    <w:rsid w:val="786C9767"/>
    <w:rsid w:val="7892AA58"/>
    <w:rsid w:val="78F23048"/>
    <w:rsid w:val="793392F1"/>
    <w:rsid w:val="79AF70EC"/>
    <w:rsid w:val="79D50B9C"/>
    <w:rsid w:val="7B2CA880"/>
    <w:rsid w:val="7B4829F9"/>
    <w:rsid w:val="7B4A70BF"/>
    <w:rsid w:val="7B6ED693"/>
    <w:rsid w:val="7B6FF68E"/>
    <w:rsid w:val="7B9BBFDF"/>
    <w:rsid w:val="7DD1770A"/>
    <w:rsid w:val="7DFF8B71"/>
    <w:rsid w:val="7E150843"/>
    <w:rsid w:val="7EE575B4"/>
    <w:rsid w:val="7EF8E0C1"/>
    <w:rsid w:val="7F0ED76E"/>
    <w:rsid w:val="7FB64D64"/>
    <w:rsid w:val="7FD78AB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01B6B0"/>
  <w15:chartTrackingRefBased/>
  <w15:docId w15:val="{C3953EBC-7575-45AA-A615-70D4A047C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uiPriority="9" w:qFormat="1"/>
    <w:lsdException w:name="heading 5" w:uiPriority="9" w:qFormat="1"/>
    <w:lsdException w:name="heading 6" w:qFormat="1"/>
    <w:lsdException w:name="heading 7" w:uiPriority="9" w:qFormat="1"/>
    <w:lsdException w:name="heading 8" w:uiPriority="9" w:qFormat="1"/>
    <w:lsdException w:name="heading 9" w:semiHidden="1" w:uiPriority="9" w:unhideWhenUsed="1" w:qFormat="1"/>
    <w:lsdException w:name="toc 1" w:uiPriority="39"/>
    <w:lsdException w:name="toc 2" w:uiPriority="39"/>
    <w:lsdException w:name="toc 3" w:uiPriority="39"/>
    <w:lsdException w:name="header" w:uiPriority="99"/>
    <w:lsdException w:name="footer" w:uiPriority="99"/>
    <w:lsdException w:name="caption" w:semiHidden="1" w:uiPriority="35" w:unhideWhenUsed="1" w:qFormat="1"/>
    <w:lsdException w:name="List Number" w:uiPriority="99"/>
    <w:lsdException w:name="List Number 2" w:uiPriority="99"/>
    <w:lsdException w:name="Title" w:uiPriority="10" w:qFormat="1"/>
    <w:lsdException w:name="Subtitle" w:uiPriority="11" w:qFormat="1"/>
    <w:lsdException w:name="Hyperlink" w:uiPriority="99"/>
    <w:lsdException w:name="Strong" w:uiPriority="22" w:qFormat="1"/>
    <w:lsdException w:name="Emphasis" w:uiPriority="20" w:qFormat="1"/>
    <w:lsdException w:name="Normal (Web)" w:uiPriority="99"/>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72"/>
    <w:lsdException w:name="Grid Table 5 Dark" w:uiPriority="73"/>
    <w:lsdException w:name="Grid Table 6 Colorful" w:uiPriority="19" w:qFormat="1"/>
    <w:lsdException w:name="Grid Table 7 Colorful" w:uiPriority="21" w:qFormat="1"/>
    <w:lsdException w:name="Grid Table 1 Light Accent 1" w:uiPriority="31" w:qFormat="1"/>
    <w:lsdException w:name="Grid Table 2 Accent 1" w:uiPriority="32" w:qFormat="1"/>
    <w:lsdException w:name="Grid Table 3 Accent 1" w:uiPriority="33" w:qFormat="1"/>
    <w:lsdException w:name="Grid Table 4 Accent 1" w:uiPriority="37"/>
    <w:lsdException w:name="Grid Table 5 Dark Accent 1" w:uiPriority="39" w:qFormat="1"/>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2AD0"/>
    <w:rPr>
      <w:rFonts w:ascii="Arial" w:hAnsi="Arial"/>
      <w:sz w:val="22"/>
      <w:szCs w:val="22"/>
    </w:rPr>
  </w:style>
  <w:style w:type="paragraph" w:styleId="Heading1">
    <w:name w:val="heading 1"/>
    <w:basedOn w:val="Normal"/>
    <w:next w:val="Normal"/>
    <w:link w:val="Heading1Char"/>
    <w:qFormat/>
    <w:rsid w:val="004C72C3"/>
    <w:pPr>
      <w:keepNext/>
      <w:keepLines/>
      <w:spacing w:before="240"/>
      <w:outlineLvl w:val="0"/>
    </w:pPr>
    <w:rPr>
      <w:rFonts w:eastAsia="Times New Roman"/>
      <w:b/>
      <w:bCs/>
      <w:sz w:val="28"/>
      <w:szCs w:val="28"/>
    </w:rPr>
  </w:style>
  <w:style w:type="paragraph" w:styleId="Heading2">
    <w:name w:val="heading 2"/>
    <w:basedOn w:val="Normal"/>
    <w:next w:val="Normal"/>
    <w:link w:val="Heading2Char"/>
    <w:uiPriority w:val="9"/>
    <w:qFormat/>
    <w:rsid w:val="00B574C2"/>
    <w:pPr>
      <w:keepNext/>
      <w:keepLines/>
      <w:spacing w:before="200"/>
      <w:outlineLvl w:val="1"/>
    </w:pPr>
    <w:rPr>
      <w:rFonts w:eastAsia="Times New Roman"/>
      <w:b/>
      <w:bCs/>
      <w:sz w:val="26"/>
      <w:szCs w:val="26"/>
    </w:rPr>
  </w:style>
  <w:style w:type="paragraph" w:styleId="Heading3">
    <w:name w:val="heading 3"/>
    <w:basedOn w:val="Normal"/>
    <w:next w:val="Normal"/>
    <w:link w:val="Heading3Char"/>
    <w:qFormat/>
    <w:rsid w:val="00B574C2"/>
    <w:pPr>
      <w:keepNext/>
      <w:keepLines/>
      <w:spacing w:before="200"/>
      <w:outlineLvl w:val="2"/>
    </w:pPr>
    <w:rPr>
      <w:rFonts w:eastAsia="Times New Roman"/>
      <w:b/>
      <w:bCs/>
      <w:color w:val="000000"/>
    </w:rPr>
  </w:style>
  <w:style w:type="paragraph" w:styleId="Heading4">
    <w:name w:val="heading 4"/>
    <w:basedOn w:val="Normal"/>
    <w:next w:val="Normal"/>
    <w:uiPriority w:val="9"/>
    <w:qFormat/>
    <w:rsid w:val="009A46CF"/>
    <w:pPr>
      <w:keepNext/>
      <w:keepLines/>
      <w:spacing w:before="200"/>
      <w:outlineLvl w:val="3"/>
    </w:pPr>
    <w:rPr>
      <w:rFonts w:ascii="Cambria" w:eastAsia="Times New Roman" w:hAnsi="Cambria"/>
      <w:b/>
      <w:bCs/>
      <w:i/>
      <w:iCs/>
      <w:color w:val="4F81BD"/>
    </w:rPr>
  </w:style>
  <w:style w:type="paragraph" w:styleId="Heading5">
    <w:name w:val="heading 5"/>
    <w:basedOn w:val="Normal"/>
    <w:next w:val="Normal"/>
    <w:uiPriority w:val="9"/>
    <w:qFormat/>
    <w:rsid w:val="009A46CF"/>
    <w:pPr>
      <w:keepNext/>
      <w:keepLines/>
      <w:spacing w:before="200"/>
      <w:outlineLvl w:val="4"/>
    </w:pPr>
    <w:rPr>
      <w:rFonts w:ascii="Cambria" w:eastAsia="Times New Roman" w:hAnsi="Cambria"/>
      <w:color w:val="243F60"/>
    </w:rPr>
  </w:style>
  <w:style w:type="paragraph" w:styleId="Heading6">
    <w:name w:val="heading 6"/>
    <w:basedOn w:val="Normal"/>
    <w:next w:val="Normal"/>
    <w:link w:val="Heading6Char"/>
    <w:qFormat/>
    <w:rsid w:val="009A46CF"/>
    <w:pPr>
      <w:keepNext/>
      <w:keepLines/>
      <w:spacing w:before="200"/>
      <w:outlineLvl w:val="5"/>
    </w:pPr>
    <w:rPr>
      <w:rFonts w:ascii="Cambria" w:eastAsia="Times New Roman" w:hAnsi="Cambria"/>
      <w:i/>
      <w:iCs/>
      <w:color w:val="243F60"/>
    </w:rPr>
  </w:style>
  <w:style w:type="paragraph" w:styleId="Heading7">
    <w:name w:val="heading 7"/>
    <w:basedOn w:val="Normal"/>
    <w:next w:val="Normal"/>
    <w:uiPriority w:val="9"/>
    <w:qFormat/>
    <w:rsid w:val="009A46CF"/>
    <w:pPr>
      <w:keepNext/>
      <w:keepLines/>
      <w:spacing w:before="200"/>
      <w:outlineLvl w:val="6"/>
    </w:pPr>
    <w:rPr>
      <w:rFonts w:ascii="Cambria" w:eastAsia="Times New Roman" w:hAnsi="Cambria"/>
      <w:i/>
      <w:iCs/>
      <w:color w:val="404040"/>
    </w:rPr>
  </w:style>
  <w:style w:type="paragraph" w:styleId="Heading8">
    <w:name w:val="heading 8"/>
    <w:basedOn w:val="Normal"/>
    <w:next w:val="Normal"/>
    <w:uiPriority w:val="9"/>
    <w:qFormat/>
    <w:rsid w:val="009A46CF"/>
    <w:pPr>
      <w:keepNext/>
      <w:keepLines/>
      <w:spacing w:before="200"/>
      <w:outlineLvl w:val="7"/>
    </w:pPr>
    <w:rPr>
      <w:rFonts w:ascii="Cambria" w:eastAsia="Times New Roman"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center"/>
    </w:pPr>
    <w:rPr>
      <w:b/>
      <w:sz w:val="60"/>
    </w:rPr>
  </w:style>
  <w:style w:type="paragraph" w:styleId="Title">
    <w:name w:val="Title"/>
    <w:basedOn w:val="Normal"/>
    <w:link w:val="TitleChar"/>
    <w:uiPriority w:val="10"/>
    <w:qFormat/>
    <w:rsid w:val="009A46CF"/>
    <w:pPr>
      <w:pBdr>
        <w:bottom w:val="single" w:sz="8" w:space="4" w:color="4F81BD"/>
      </w:pBdr>
      <w:spacing w:after="300"/>
      <w:contextualSpacing/>
    </w:pPr>
    <w:rPr>
      <w:rFonts w:ascii="Cambria" w:eastAsia="Times New Roman" w:hAnsi="Cambria"/>
      <w:color w:val="17365D"/>
      <w:spacing w:val="5"/>
      <w:kern w:val="28"/>
      <w:sz w:val="52"/>
      <w:szCs w:val="52"/>
    </w:rPr>
  </w:style>
  <w:style w:type="paragraph" w:styleId="BodyText3">
    <w:name w:val="Body Text 3"/>
    <w:basedOn w:val="Normal"/>
    <w:link w:val="BodyText3Char"/>
    <w:rPr>
      <w:sz w:val="28"/>
    </w:rPr>
  </w:style>
  <w:style w:type="paragraph" w:styleId="BodyText2">
    <w:name w:val="Body Text 2"/>
    <w:basedOn w:val="Normal"/>
    <w:link w:val="BodyText2Char"/>
    <w:rPr>
      <w:rFonts w:ascii="Comic Sans MS" w:hAnsi="Comic Sans MS"/>
      <w:b/>
    </w:rPr>
  </w:style>
  <w:style w:type="paragraph" w:styleId="Header">
    <w:name w:val="header"/>
    <w:basedOn w:val="Normal"/>
    <w:link w:val="HeaderChar"/>
    <w:uiPriority w:val="99"/>
    <w:pPr>
      <w:tabs>
        <w:tab w:val="center" w:pos="4153"/>
        <w:tab w:val="right" w:pos="8306"/>
      </w:tabs>
    </w:pPr>
    <w:rPr>
      <w:rFonts w:ascii="Times New Roman" w:hAnsi="Times New Roman"/>
      <w:sz w:val="20"/>
    </w:rPr>
  </w:style>
  <w:style w:type="paragraph" w:styleId="Footer">
    <w:name w:val="footer"/>
    <w:basedOn w:val="Normal"/>
    <w:link w:val="FooterChar"/>
    <w:uiPriority w:val="99"/>
    <w:pPr>
      <w:tabs>
        <w:tab w:val="center" w:pos="4153"/>
        <w:tab w:val="right" w:pos="8306"/>
      </w:tabs>
    </w:pPr>
    <w:rPr>
      <w:rFonts w:ascii="Times New Roman" w:hAnsi="Times New Roman"/>
      <w:sz w:val="20"/>
    </w:rPr>
  </w:style>
  <w:style w:type="character" w:styleId="PageNumber">
    <w:name w:val="page number"/>
    <w:basedOn w:val="DefaultParagraphFont"/>
  </w:style>
  <w:style w:type="character" w:styleId="Hyperlink">
    <w:name w:val="Hyperlink"/>
    <w:uiPriority w:val="99"/>
    <w:rsid w:val="00A12B16"/>
    <w:rPr>
      <w:color w:val="0000FF"/>
      <w:u w:val="single"/>
    </w:rPr>
  </w:style>
  <w:style w:type="table" w:styleId="TableGrid">
    <w:name w:val="Table Grid"/>
    <w:basedOn w:val="TableNormal"/>
    <w:uiPriority w:val="39"/>
    <w:rsid w:val="005C04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dressContacts">
    <w:name w:val="Address/Contacts"/>
    <w:basedOn w:val="Normal"/>
    <w:rsid w:val="006C5E9B"/>
    <w:rPr>
      <w:sz w:val="20"/>
      <w:szCs w:val="24"/>
      <w:lang w:eastAsia="en-US"/>
    </w:rPr>
  </w:style>
  <w:style w:type="paragraph" w:customStyle="1" w:styleId="Char1">
    <w:name w:val="Char1"/>
    <w:basedOn w:val="Normal"/>
    <w:rsid w:val="008C3E9F"/>
    <w:pPr>
      <w:spacing w:after="160" w:line="240" w:lineRule="exact"/>
    </w:pPr>
    <w:rPr>
      <w:rFonts w:ascii="Tahoma" w:hAnsi="Tahoma" w:cs="Tahoma"/>
      <w:sz w:val="20"/>
      <w:lang w:val="en-US" w:eastAsia="en-US"/>
    </w:rPr>
  </w:style>
  <w:style w:type="paragraph" w:styleId="NormalWeb">
    <w:name w:val="Normal (Web)"/>
    <w:basedOn w:val="Normal"/>
    <w:uiPriority w:val="99"/>
    <w:rsid w:val="00B95C7F"/>
    <w:pPr>
      <w:spacing w:before="100" w:beforeAutospacing="1" w:after="100" w:afterAutospacing="1" w:line="336" w:lineRule="auto"/>
    </w:pPr>
    <w:rPr>
      <w:rFonts w:ascii="Times New Roman" w:hAnsi="Times New Roman"/>
      <w:szCs w:val="24"/>
    </w:rPr>
  </w:style>
  <w:style w:type="paragraph" w:customStyle="1" w:styleId="h2mainheading">
    <w:name w:val="h2_mainheading"/>
    <w:basedOn w:val="Normal"/>
    <w:rsid w:val="00B95C7F"/>
    <w:pPr>
      <w:pBdr>
        <w:bottom w:val="single" w:sz="6" w:space="0" w:color="0495DF"/>
      </w:pBdr>
      <w:spacing w:before="100" w:beforeAutospacing="1" w:after="100" w:afterAutospacing="1" w:line="336" w:lineRule="auto"/>
    </w:pPr>
    <w:rPr>
      <w:rFonts w:ascii="Times New Roman" w:hAnsi="Times New Roman"/>
      <w:b/>
      <w:bCs/>
      <w:color w:val="50575B"/>
      <w:sz w:val="31"/>
      <w:szCs w:val="31"/>
    </w:rPr>
  </w:style>
  <w:style w:type="paragraph" w:customStyle="1" w:styleId="MediumGrid1-Accent21">
    <w:name w:val="Medium Grid 1 - Accent 21"/>
    <w:basedOn w:val="Normal"/>
    <w:uiPriority w:val="34"/>
    <w:qFormat/>
    <w:rsid w:val="009A46CF"/>
    <w:pPr>
      <w:ind w:left="720"/>
      <w:contextualSpacing/>
    </w:pPr>
  </w:style>
  <w:style w:type="paragraph" w:styleId="BalloonText">
    <w:name w:val="Balloon Text"/>
    <w:basedOn w:val="Normal"/>
    <w:link w:val="BalloonTextChar"/>
    <w:rsid w:val="009E2718"/>
    <w:rPr>
      <w:rFonts w:ascii="Tahoma" w:hAnsi="Tahoma" w:cs="Tahoma"/>
      <w:sz w:val="16"/>
      <w:szCs w:val="16"/>
    </w:rPr>
  </w:style>
  <w:style w:type="character" w:customStyle="1" w:styleId="BalloonTextChar">
    <w:name w:val="Balloon Text Char"/>
    <w:link w:val="BalloonText"/>
    <w:rsid w:val="009E2718"/>
    <w:rPr>
      <w:rFonts w:ascii="Tahoma" w:hAnsi="Tahoma" w:cs="Tahoma"/>
      <w:sz w:val="16"/>
      <w:szCs w:val="16"/>
    </w:rPr>
  </w:style>
  <w:style w:type="character" w:customStyle="1" w:styleId="BodyTextChar">
    <w:name w:val="Body Text Char"/>
    <w:link w:val="BodyText"/>
    <w:rsid w:val="00F925D7"/>
    <w:rPr>
      <w:rFonts w:ascii="Arial" w:hAnsi="Arial"/>
      <w:b/>
      <w:sz w:val="60"/>
    </w:rPr>
  </w:style>
  <w:style w:type="paragraph" w:customStyle="1" w:styleId="Default">
    <w:name w:val="Default"/>
    <w:rsid w:val="003711AF"/>
    <w:pPr>
      <w:autoSpaceDE w:val="0"/>
      <w:autoSpaceDN w:val="0"/>
      <w:adjustRightInd w:val="0"/>
      <w:spacing w:after="200" w:line="276" w:lineRule="auto"/>
    </w:pPr>
    <w:rPr>
      <w:rFonts w:ascii="Arial" w:hAnsi="Arial" w:cs="Arial"/>
      <w:color w:val="000000"/>
      <w:sz w:val="24"/>
      <w:szCs w:val="24"/>
    </w:rPr>
  </w:style>
  <w:style w:type="character" w:customStyle="1" w:styleId="BodyText2Char">
    <w:name w:val="Body Text 2 Char"/>
    <w:link w:val="BodyText2"/>
    <w:rsid w:val="008E0646"/>
    <w:rPr>
      <w:rFonts w:ascii="Comic Sans MS" w:hAnsi="Comic Sans MS"/>
      <w:b/>
      <w:sz w:val="24"/>
    </w:rPr>
  </w:style>
  <w:style w:type="character" w:customStyle="1" w:styleId="HeaderChar">
    <w:name w:val="Header Char"/>
    <w:link w:val="Header"/>
    <w:uiPriority w:val="99"/>
    <w:rsid w:val="00843BCE"/>
  </w:style>
  <w:style w:type="character" w:styleId="FollowedHyperlink">
    <w:name w:val="FollowedHyperlink"/>
    <w:rsid w:val="002F1302"/>
    <w:rPr>
      <w:color w:val="800080"/>
      <w:u w:val="single"/>
    </w:rPr>
  </w:style>
  <w:style w:type="paragraph" w:customStyle="1" w:styleId="MediumShading1-Accent11">
    <w:name w:val="Medium Shading 1 - Accent 11"/>
    <w:uiPriority w:val="1"/>
    <w:qFormat/>
    <w:rsid w:val="00967C6D"/>
    <w:pPr>
      <w:jc w:val="both"/>
    </w:pPr>
    <w:rPr>
      <w:rFonts w:ascii="Arial" w:hAnsi="Arial"/>
      <w:sz w:val="24"/>
      <w:szCs w:val="22"/>
    </w:rPr>
  </w:style>
  <w:style w:type="character" w:customStyle="1" w:styleId="FooterChar">
    <w:name w:val="Footer Char"/>
    <w:link w:val="Footer"/>
    <w:uiPriority w:val="99"/>
    <w:rsid w:val="009A46CF"/>
    <w:rPr>
      <w:rFonts w:ascii="Times New Roman" w:hAnsi="Times New Roman"/>
      <w:sz w:val="20"/>
    </w:rPr>
  </w:style>
  <w:style w:type="character" w:styleId="Strong">
    <w:name w:val="Strong"/>
    <w:uiPriority w:val="22"/>
    <w:qFormat/>
    <w:rsid w:val="00390240"/>
    <w:rPr>
      <w:b/>
      <w:bCs/>
    </w:rPr>
  </w:style>
  <w:style w:type="character" w:customStyle="1" w:styleId="Heading6Char">
    <w:name w:val="Heading 6 Char"/>
    <w:link w:val="Heading6"/>
    <w:rsid w:val="008C6D86"/>
    <w:rPr>
      <w:rFonts w:ascii="Cambria" w:eastAsia="Times New Roman" w:hAnsi="Cambria"/>
      <w:i/>
      <w:iCs/>
      <w:color w:val="243F60"/>
      <w:sz w:val="22"/>
      <w:szCs w:val="22"/>
    </w:rPr>
  </w:style>
  <w:style w:type="character" w:customStyle="1" w:styleId="BodyText3Char">
    <w:name w:val="Body Text 3 Char"/>
    <w:link w:val="BodyText3"/>
    <w:rsid w:val="001135A2"/>
    <w:rPr>
      <w:sz w:val="28"/>
      <w:szCs w:val="22"/>
    </w:rPr>
  </w:style>
  <w:style w:type="character" w:customStyle="1" w:styleId="Heading3Char">
    <w:name w:val="Heading 3 Char"/>
    <w:link w:val="Heading3"/>
    <w:rsid w:val="00B574C2"/>
    <w:rPr>
      <w:rFonts w:ascii="Arial" w:eastAsia="Times New Roman" w:hAnsi="Arial"/>
      <w:b/>
      <w:bCs/>
      <w:color w:val="000000"/>
      <w:sz w:val="22"/>
      <w:szCs w:val="22"/>
    </w:rPr>
  </w:style>
  <w:style w:type="paragraph" w:customStyle="1" w:styleId="Style1">
    <w:name w:val="Style1"/>
    <w:basedOn w:val="MediumShading1-Accent11"/>
    <w:next w:val="Heading3"/>
    <w:qFormat/>
    <w:rsid w:val="008C6D86"/>
  </w:style>
  <w:style w:type="paragraph" w:styleId="TOC1">
    <w:name w:val="toc 1"/>
    <w:basedOn w:val="Normal"/>
    <w:next w:val="Normal"/>
    <w:autoRedefine/>
    <w:uiPriority w:val="39"/>
    <w:rsid w:val="00963880"/>
    <w:pPr>
      <w:tabs>
        <w:tab w:val="left" w:pos="1276"/>
        <w:tab w:val="right" w:leader="dot" w:pos="8296"/>
      </w:tabs>
      <w:spacing w:before="120" w:after="120"/>
    </w:pPr>
    <w:rPr>
      <w:rFonts w:ascii="Calibri" w:hAnsi="Calibri" w:cs="Calibri"/>
      <w:b/>
      <w:bCs/>
      <w:caps/>
      <w:sz w:val="20"/>
      <w:szCs w:val="20"/>
    </w:rPr>
  </w:style>
  <w:style w:type="paragraph" w:styleId="TOC2">
    <w:name w:val="toc 2"/>
    <w:basedOn w:val="Normal"/>
    <w:next w:val="Normal"/>
    <w:autoRedefine/>
    <w:uiPriority w:val="39"/>
    <w:rsid w:val="00850530"/>
    <w:pPr>
      <w:tabs>
        <w:tab w:val="right" w:leader="dot" w:pos="8296"/>
      </w:tabs>
    </w:pPr>
    <w:rPr>
      <w:rFonts w:ascii="Calibri" w:hAnsi="Calibri" w:cs="Calibri"/>
      <w:smallCaps/>
      <w:noProof/>
      <w:sz w:val="20"/>
      <w:szCs w:val="20"/>
    </w:rPr>
  </w:style>
  <w:style w:type="paragraph" w:styleId="TOC3">
    <w:name w:val="toc 3"/>
    <w:basedOn w:val="Normal"/>
    <w:next w:val="Normal"/>
    <w:autoRedefine/>
    <w:uiPriority w:val="39"/>
    <w:rsid w:val="006C3483"/>
    <w:pPr>
      <w:ind w:left="440"/>
    </w:pPr>
    <w:rPr>
      <w:rFonts w:ascii="Calibri" w:hAnsi="Calibri" w:cs="Calibri"/>
      <w:i/>
      <w:iCs/>
      <w:sz w:val="20"/>
      <w:szCs w:val="20"/>
    </w:rPr>
  </w:style>
  <w:style w:type="paragraph" w:styleId="TOC4">
    <w:name w:val="toc 4"/>
    <w:basedOn w:val="Normal"/>
    <w:next w:val="Normal"/>
    <w:autoRedefine/>
    <w:rsid w:val="006C3483"/>
    <w:pPr>
      <w:ind w:left="660"/>
    </w:pPr>
    <w:rPr>
      <w:rFonts w:ascii="Calibri" w:hAnsi="Calibri" w:cs="Calibri"/>
      <w:sz w:val="18"/>
      <w:szCs w:val="18"/>
    </w:rPr>
  </w:style>
  <w:style w:type="paragraph" w:styleId="TOC5">
    <w:name w:val="toc 5"/>
    <w:basedOn w:val="Normal"/>
    <w:next w:val="Normal"/>
    <w:autoRedefine/>
    <w:rsid w:val="006C3483"/>
    <w:pPr>
      <w:ind w:left="880"/>
    </w:pPr>
    <w:rPr>
      <w:rFonts w:ascii="Calibri" w:hAnsi="Calibri" w:cs="Calibri"/>
      <w:sz w:val="18"/>
      <w:szCs w:val="18"/>
    </w:rPr>
  </w:style>
  <w:style w:type="paragraph" w:styleId="TOC6">
    <w:name w:val="toc 6"/>
    <w:basedOn w:val="Normal"/>
    <w:next w:val="Normal"/>
    <w:autoRedefine/>
    <w:rsid w:val="006C3483"/>
    <w:pPr>
      <w:ind w:left="1100"/>
    </w:pPr>
    <w:rPr>
      <w:rFonts w:ascii="Calibri" w:hAnsi="Calibri" w:cs="Calibri"/>
      <w:sz w:val="18"/>
      <w:szCs w:val="18"/>
    </w:rPr>
  </w:style>
  <w:style w:type="paragraph" w:styleId="TOC7">
    <w:name w:val="toc 7"/>
    <w:basedOn w:val="Normal"/>
    <w:next w:val="Normal"/>
    <w:autoRedefine/>
    <w:rsid w:val="006C3483"/>
    <w:pPr>
      <w:ind w:left="1320"/>
    </w:pPr>
    <w:rPr>
      <w:rFonts w:ascii="Calibri" w:hAnsi="Calibri" w:cs="Calibri"/>
      <w:sz w:val="18"/>
      <w:szCs w:val="18"/>
    </w:rPr>
  </w:style>
  <w:style w:type="paragraph" w:styleId="TOC8">
    <w:name w:val="toc 8"/>
    <w:basedOn w:val="Normal"/>
    <w:next w:val="Normal"/>
    <w:autoRedefine/>
    <w:rsid w:val="006C3483"/>
    <w:pPr>
      <w:ind w:left="1540"/>
    </w:pPr>
    <w:rPr>
      <w:rFonts w:ascii="Calibri" w:hAnsi="Calibri" w:cs="Calibri"/>
      <w:sz w:val="18"/>
      <w:szCs w:val="18"/>
    </w:rPr>
  </w:style>
  <w:style w:type="paragraph" w:styleId="TOC9">
    <w:name w:val="toc 9"/>
    <w:basedOn w:val="Normal"/>
    <w:next w:val="Normal"/>
    <w:autoRedefine/>
    <w:rsid w:val="006C3483"/>
    <w:pPr>
      <w:ind w:left="1760"/>
    </w:pPr>
    <w:rPr>
      <w:rFonts w:ascii="Calibri" w:hAnsi="Calibri" w:cs="Calibri"/>
      <w:sz w:val="18"/>
      <w:szCs w:val="18"/>
    </w:rPr>
  </w:style>
  <w:style w:type="paragraph" w:customStyle="1" w:styleId="GridTable5Dark-Accent11">
    <w:name w:val="Grid Table 5 Dark - Accent 11"/>
    <w:basedOn w:val="Heading1"/>
    <w:next w:val="Normal"/>
    <w:uiPriority w:val="39"/>
    <w:semiHidden/>
    <w:unhideWhenUsed/>
    <w:qFormat/>
    <w:rsid w:val="00EB5839"/>
    <w:pPr>
      <w:outlineLvl w:val="9"/>
    </w:pPr>
    <w:rPr>
      <w:rFonts w:ascii="Cambria" w:eastAsia="MS Gothic" w:hAnsi="Cambria"/>
      <w:color w:val="365F91"/>
      <w:lang w:val="en-US" w:eastAsia="ja-JP"/>
    </w:rPr>
  </w:style>
  <w:style w:type="paragraph" w:customStyle="1" w:styleId="MediumList2-Accent21">
    <w:name w:val="Medium List 2 - Accent 21"/>
    <w:hidden/>
    <w:uiPriority w:val="99"/>
    <w:semiHidden/>
    <w:rsid w:val="00B87AF7"/>
    <w:rPr>
      <w:sz w:val="22"/>
      <w:szCs w:val="22"/>
    </w:rPr>
  </w:style>
  <w:style w:type="table" w:customStyle="1" w:styleId="TableGrid1">
    <w:name w:val="Table Grid1"/>
    <w:basedOn w:val="TableNormal"/>
    <w:next w:val="TableGrid"/>
    <w:rsid w:val="00BE06A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BE06A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BE06A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BE06A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4C72C3"/>
    <w:rPr>
      <w:rFonts w:ascii="Arial" w:eastAsia="Times New Roman" w:hAnsi="Arial"/>
      <w:b/>
      <w:bCs/>
      <w:sz w:val="28"/>
      <w:szCs w:val="28"/>
    </w:rPr>
  </w:style>
  <w:style w:type="character" w:styleId="CommentReference">
    <w:name w:val="annotation reference"/>
    <w:rsid w:val="007A37C1"/>
    <w:rPr>
      <w:sz w:val="18"/>
      <w:szCs w:val="18"/>
    </w:rPr>
  </w:style>
  <w:style w:type="paragraph" w:styleId="CommentText">
    <w:name w:val="annotation text"/>
    <w:basedOn w:val="Normal"/>
    <w:link w:val="CommentTextChar"/>
    <w:rsid w:val="007A37C1"/>
    <w:rPr>
      <w:sz w:val="24"/>
      <w:szCs w:val="24"/>
    </w:rPr>
  </w:style>
  <w:style w:type="character" w:customStyle="1" w:styleId="CommentTextChar">
    <w:name w:val="Comment Text Char"/>
    <w:link w:val="CommentText"/>
    <w:rsid w:val="007A37C1"/>
    <w:rPr>
      <w:sz w:val="24"/>
      <w:szCs w:val="24"/>
      <w:lang w:eastAsia="en-GB"/>
    </w:rPr>
  </w:style>
  <w:style w:type="paragraph" w:styleId="CommentSubject">
    <w:name w:val="annotation subject"/>
    <w:basedOn w:val="CommentText"/>
    <w:next w:val="CommentText"/>
    <w:link w:val="CommentSubjectChar"/>
    <w:rsid w:val="007A37C1"/>
    <w:rPr>
      <w:b/>
      <w:bCs/>
      <w:sz w:val="20"/>
      <w:szCs w:val="20"/>
    </w:rPr>
  </w:style>
  <w:style w:type="character" w:customStyle="1" w:styleId="CommentSubjectChar">
    <w:name w:val="Comment Subject Char"/>
    <w:link w:val="CommentSubject"/>
    <w:rsid w:val="007A37C1"/>
    <w:rPr>
      <w:b/>
      <w:bCs/>
      <w:sz w:val="24"/>
      <w:szCs w:val="24"/>
      <w:lang w:eastAsia="en-GB"/>
    </w:rPr>
  </w:style>
  <w:style w:type="paragraph" w:customStyle="1" w:styleId="ColorfulList-Accent11">
    <w:name w:val="Colorful List - Accent 11"/>
    <w:basedOn w:val="Normal"/>
    <w:uiPriority w:val="34"/>
    <w:qFormat/>
    <w:rsid w:val="00282DC6"/>
    <w:pPr>
      <w:ind w:left="720"/>
    </w:pPr>
  </w:style>
  <w:style w:type="paragraph" w:styleId="ListParagraph">
    <w:name w:val="List Paragraph"/>
    <w:basedOn w:val="Normal"/>
    <w:uiPriority w:val="34"/>
    <w:qFormat/>
    <w:rsid w:val="004307E7"/>
    <w:pPr>
      <w:ind w:left="720"/>
    </w:pPr>
  </w:style>
  <w:style w:type="character" w:customStyle="1" w:styleId="Heading2Char">
    <w:name w:val="Heading 2 Char"/>
    <w:link w:val="Heading2"/>
    <w:uiPriority w:val="9"/>
    <w:rsid w:val="00245578"/>
    <w:rPr>
      <w:rFonts w:ascii="Arial" w:eastAsia="Times New Roman" w:hAnsi="Arial"/>
      <w:b/>
      <w:bCs/>
      <w:sz w:val="26"/>
      <w:szCs w:val="26"/>
    </w:rPr>
  </w:style>
  <w:style w:type="paragraph" w:customStyle="1" w:styleId="DfESBullets">
    <w:name w:val="DfESBullets"/>
    <w:basedOn w:val="Normal"/>
    <w:rsid w:val="00777D4F"/>
    <w:pPr>
      <w:widowControl w:val="0"/>
      <w:numPr>
        <w:numId w:val="1"/>
      </w:numPr>
      <w:overflowPunct w:val="0"/>
      <w:autoSpaceDE w:val="0"/>
      <w:autoSpaceDN w:val="0"/>
      <w:adjustRightInd w:val="0"/>
      <w:spacing w:after="240"/>
      <w:textAlignment w:val="baseline"/>
    </w:pPr>
    <w:rPr>
      <w:rFonts w:eastAsia="Times New Roman"/>
      <w:sz w:val="24"/>
      <w:szCs w:val="20"/>
      <w:lang w:eastAsia="en-US"/>
    </w:rPr>
  </w:style>
  <w:style w:type="paragraph" w:styleId="TOCHeading">
    <w:name w:val="TOC Heading"/>
    <w:basedOn w:val="Heading1"/>
    <w:next w:val="Normal"/>
    <w:uiPriority w:val="39"/>
    <w:unhideWhenUsed/>
    <w:qFormat/>
    <w:rsid w:val="00DE565A"/>
    <w:pPr>
      <w:spacing w:line="259" w:lineRule="auto"/>
      <w:outlineLvl w:val="9"/>
    </w:pPr>
    <w:rPr>
      <w:rFonts w:ascii="Calibri Light" w:hAnsi="Calibri Light"/>
      <w:b w:val="0"/>
      <w:bCs w:val="0"/>
      <w:color w:val="2E74B5"/>
      <w:sz w:val="32"/>
      <w:szCs w:val="32"/>
      <w:lang w:val="en-US" w:eastAsia="en-US"/>
    </w:rPr>
  </w:style>
  <w:style w:type="table" w:customStyle="1" w:styleId="TableGrid41">
    <w:name w:val="Table Grid41"/>
    <w:basedOn w:val="TableNormal"/>
    <w:next w:val="TableGrid"/>
    <w:uiPriority w:val="39"/>
    <w:rsid w:val="004B469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unhideWhenUsed/>
    <w:rsid w:val="00F27434"/>
    <w:rPr>
      <w:color w:val="605E5C"/>
      <w:shd w:val="clear" w:color="auto" w:fill="E1DFDD"/>
    </w:rPr>
  </w:style>
  <w:style w:type="paragraph" w:customStyle="1" w:styleId="Bullets">
    <w:name w:val="Bullets"/>
    <w:basedOn w:val="NoSpacing"/>
    <w:qFormat/>
    <w:rsid w:val="006147C8"/>
    <w:rPr>
      <w:rFonts w:eastAsia="Times New Roman"/>
    </w:rPr>
  </w:style>
  <w:style w:type="paragraph" w:styleId="NoSpacing">
    <w:name w:val="No Spacing"/>
    <w:uiPriority w:val="99"/>
    <w:qFormat/>
    <w:rsid w:val="006147C8"/>
    <w:rPr>
      <w:rFonts w:ascii="Arial" w:hAnsi="Arial"/>
      <w:sz w:val="22"/>
      <w:szCs w:val="22"/>
    </w:rPr>
  </w:style>
  <w:style w:type="paragraph" w:styleId="Revision">
    <w:name w:val="Revision"/>
    <w:hidden/>
    <w:uiPriority w:val="71"/>
    <w:semiHidden/>
    <w:rsid w:val="00C42510"/>
    <w:rPr>
      <w:rFonts w:ascii="Arial" w:hAnsi="Arial"/>
      <w:sz w:val="22"/>
      <w:szCs w:val="22"/>
    </w:rPr>
  </w:style>
  <w:style w:type="character" w:customStyle="1" w:styleId="normaltextrun">
    <w:name w:val="normaltextrun"/>
    <w:basedOn w:val="DefaultParagraphFont"/>
    <w:rsid w:val="009765FA"/>
  </w:style>
  <w:style w:type="character" w:customStyle="1" w:styleId="eop">
    <w:name w:val="eop"/>
    <w:basedOn w:val="DefaultParagraphFont"/>
    <w:rsid w:val="009765FA"/>
  </w:style>
  <w:style w:type="character" w:styleId="Mention">
    <w:name w:val="Mention"/>
    <w:basedOn w:val="DefaultParagraphFont"/>
    <w:uiPriority w:val="99"/>
    <w:unhideWhenUsed/>
    <w:rsid w:val="00761221"/>
    <w:rPr>
      <w:color w:val="2B579A"/>
      <w:shd w:val="clear" w:color="auto" w:fill="E6E6E6"/>
    </w:rPr>
  </w:style>
  <w:style w:type="paragraph" w:styleId="ListNumber">
    <w:name w:val="List Number"/>
    <w:basedOn w:val="Normal"/>
    <w:uiPriority w:val="99"/>
    <w:unhideWhenUsed/>
    <w:rsid w:val="00631531"/>
    <w:pPr>
      <w:numPr>
        <w:numId w:val="82"/>
      </w:numPr>
      <w:spacing w:before="120" w:after="120"/>
    </w:pPr>
    <w:rPr>
      <w:rFonts w:eastAsiaTheme="minorEastAsia" w:cstheme="minorBidi"/>
      <w:szCs w:val="20"/>
      <w:lang w:eastAsia="en-US"/>
    </w:rPr>
  </w:style>
  <w:style w:type="paragraph" w:styleId="ListNumber2">
    <w:name w:val="List Number 2"/>
    <w:basedOn w:val="Normal"/>
    <w:uiPriority w:val="99"/>
    <w:rsid w:val="00631531"/>
    <w:pPr>
      <w:contextualSpacing/>
    </w:pPr>
  </w:style>
  <w:style w:type="character" w:styleId="FootnoteReference">
    <w:name w:val="footnote reference"/>
    <w:rsid w:val="0083048B"/>
    <w:rPr>
      <w:vertAlign w:val="superscript"/>
    </w:rPr>
  </w:style>
  <w:style w:type="character" w:customStyle="1" w:styleId="TitleChar">
    <w:name w:val="Title Char"/>
    <w:basedOn w:val="DefaultParagraphFont"/>
    <w:link w:val="Title"/>
    <w:uiPriority w:val="10"/>
    <w:rsid w:val="004E3592"/>
    <w:rPr>
      <w:rFonts w:ascii="Cambria" w:eastAsia="Times New Roman" w:hAnsi="Cambria"/>
      <w:color w:val="17365D"/>
      <w:spacing w:val="5"/>
      <w:kern w:val="28"/>
      <w:sz w:val="52"/>
      <w:szCs w:val="52"/>
    </w:rPr>
  </w:style>
  <w:style w:type="table" w:customStyle="1" w:styleId="TableGrid411">
    <w:name w:val="Table Grid411"/>
    <w:basedOn w:val="TableNormal"/>
    <w:next w:val="TableGrid"/>
    <w:uiPriority w:val="39"/>
    <w:rsid w:val="004E3592"/>
    <w:rPr>
      <w:rFonts w:asciiTheme="minorHAnsi" w:eastAsiaTheme="minorEastAsia"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84015">
      <w:bodyDiv w:val="1"/>
      <w:marLeft w:val="0"/>
      <w:marRight w:val="0"/>
      <w:marTop w:val="0"/>
      <w:marBottom w:val="0"/>
      <w:divBdr>
        <w:top w:val="none" w:sz="0" w:space="0" w:color="auto"/>
        <w:left w:val="none" w:sz="0" w:space="0" w:color="auto"/>
        <w:bottom w:val="none" w:sz="0" w:space="0" w:color="auto"/>
        <w:right w:val="none" w:sz="0" w:space="0" w:color="auto"/>
      </w:divBdr>
    </w:div>
    <w:div w:id="44449091">
      <w:bodyDiv w:val="1"/>
      <w:marLeft w:val="0"/>
      <w:marRight w:val="0"/>
      <w:marTop w:val="0"/>
      <w:marBottom w:val="0"/>
      <w:divBdr>
        <w:top w:val="none" w:sz="0" w:space="0" w:color="auto"/>
        <w:left w:val="none" w:sz="0" w:space="0" w:color="auto"/>
        <w:bottom w:val="none" w:sz="0" w:space="0" w:color="auto"/>
        <w:right w:val="none" w:sz="0" w:space="0" w:color="auto"/>
      </w:divBdr>
    </w:div>
    <w:div w:id="87509135">
      <w:bodyDiv w:val="1"/>
      <w:marLeft w:val="0"/>
      <w:marRight w:val="0"/>
      <w:marTop w:val="0"/>
      <w:marBottom w:val="0"/>
      <w:divBdr>
        <w:top w:val="none" w:sz="0" w:space="0" w:color="auto"/>
        <w:left w:val="none" w:sz="0" w:space="0" w:color="auto"/>
        <w:bottom w:val="none" w:sz="0" w:space="0" w:color="auto"/>
        <w:right w:val="none" w:sz="0" w:space="0" w:color="auto"/>
      </w:divBdr>
    </w:div>
    <w:div w:id="101150044">
      <w:bodyDiv w:val="1"/>
      <w:marLeft w:val="0"/>
      <w:marRight w:val="0"/>
      <w:marTop w:val="0"/>
      <w:marBottom w:val="0"/>
      <w:divBdr>
        <w:top w:val="none" w:sz="0" w:space="0" w:color="auto"/>
        <w:left w:val="none" w:sz="0" w:space="0" w:color="auto"/>
        <w:bottom w:val="none" w:sz="0" w:space="0" w:color="auto"/>
        <w:right w:val="none" w:sz="0" w:space="0" w:color="auto"/>
      </w:divBdr>
    </w:div>
    <w:div w:id="106581251">
      <w:bodyDiv w:val="1"/>
      <w:marLeft w:val="0"/>
      <w:marRight w:val="0"/>
      <w:marTop w:val="0"/>
      <w:marBottom w:val="0"/>
      <w:divBdr>
        <w:top w:val="none" w:sz="0" w:space="0" w:color="auto"/>
        <w:left w:val="none" w:sz="0" w:space="0" w:color="auto"/>
        <w:bottom w:val="none" w:sz="0" w:space="0" w:color="auto"/>
        <w:right w:val="none" w:sz="0" w:space="0" w:color="auto"/>
      </w:divBdr>
      <w:divsChild>
        <w:div w:id="146434149">
          <w:marLeft w:val="0"/>
          <w:marRight w:val="0"/>
          <w:marTop w:val="75"/>
          <w:marBottom w:val="75"/>
          <w:divBdr>
            <w:top w:val="none" w:sz="0" w:space="0" w:color="auto"/>
            <w:left w:val="none" w:sz="0" w:space="0" w:color="auto"/>
            <w:bottom w:val="none" w:sz="0" w:space="0" w:color="auto"/>
            <w:right w:val="none" w:sz="0" w:space="0" w:color="auto"/>
          </w:divBdr>
          <w:divsChild>
            <w:div w:id="2038651694">
              <w:marLeft w:val="3150"/>
              <w:marRight w:val="0"/>
              <w:marTop w:val="0"/>
              <w:marBottom w:val="0"/>
              <w:divBdr>
                <w:top w:val="none" w:sz="0" w:space="0" w:color="auto"/>
                <w:left w:val="none" w:sz="0" w:space="0" w:color="auto"/>
                <w:bottom w:val="none" w:sz="0" w:space="0" w:color="auto"/>
                <w:right w:val="none" w:sz="0" w:space="0" w:color="auto"/>
              </w:divBdr>
              <w:divsChild>
                <w:div w:id="1033076338">
                  <w:marLeft w:val="0"/>
                  <w:marRight w:val="0"/>
                  <w:marTop w:val="0"/>
                  <w:marBottom w:val="0"/>
                  <w:divBdr>
                    <w:top w:val="none" w:sz="0" w:space="0" w:color="auto"/>
                    <w:left w:val="none" w:sz="0" w:space="0" w:color="auto"/>
                    <w:bottom w:val="none" w:sz="0" w:space="0" w:color="auto"/>
                    <w:right w:val="none" w:sz="0" w:space="0" w:color="auto"/>
                  </w:divBdr>
                  <w:divsChild>
                    <w:div w:id="1013726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967762">
      <w:bodyDiv w:val="1"/>
      <w:marLeft w:val="0"/>
      <w:marRight w:val="0"/>
      <w:marTop w:val="0"/>
      <w:marBottom w:val="0"/>
      <w:divBdr>
        <w:top w:val="none" w:sz="0" w:space="0" w:color="auto"/>
        <w:left w:val="none" w:sz="0" w:space="0" w:color="auto"/>
        <w:bottom w:val="none" w:sz="0" w:space="0" w:color="auto"/>
        <w:right w:val="none" w:sz="0" w:space="0" w:color="auto"/>
      </w:divBdr>
      <w:divsChild>
        <w:div w:id="595946200">
          <w:marLeft w:val="0"/>
          <w:marRight w:val="0"/>
          <w:marTop w:val="0"/>
          <w:marBottom w:val="0"/>
          <w:divBdr>
            <w:top w:val="none" w:sz="0" w:space="0" w:color="auto"/>
            <w:left w:val="none" w:sz="0" w:space="0" w:color="auto"/>
            <w:bottom w:val="none" w:sz="0" w:space="0" w:color="auto"/>
            <w:right w:val="none" w:sz="0" w:space="0" w:color="auto"/>
          </w:divBdr>
          <w:divsChild>
            <w:div w:id="707224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311419">
      <w:bodyDiv w:val="1"/>
      <w:marLeft w:val="0"/>
      <w:marRight w:val="0"/>
      <w:marTop w:val="0"/>
      <w:marBottom w:val="0"/>
      <w:divBdr>
        <w:top w:val="none" w:sz="0" w:space="0" w:color="auto"/>
        <w:left w:val="none" w:sz="0" w:space="0" w:color="auto"/>
        <w:bottom w:val="none" w:sz="0" w:space="0" w:color="auto"/>
        <w:right w:val="none" w:sz="0" w:space="0" w:color="auto"/>
      </w:divBdr>
    </w:div>
    <w:div w:id="313413403">
      <w:bodyDiv w:val="1"/>
      <w:marLeft w:val="0"/>
      <w:marRight w:val="0"/>
      <w:marTop w:val="0"/>
      <w:marBottom w:val="0"/>
      <w:divBdr>
        <w:top w:val="none" w:sz="0" w:space="0" w:color="auto"/>
        <w:left w:val="none" w:sz="0" w:space="0" w:color="auto"/>
        <w:bottom w:val="none" w:sz="0" w:space="0" w:color="auto"/>
        <w:right w:val="none" w:sz="0" w:space="0" w:color="auto"/>
      </w:divBdr>
      <w:divsChild>
        <w:div w:id="1455060026">
          <w:marLeft w:val="0"/>
          <w:marRight w:val="0"/>
          <w:marTop w:val="0"/>
          <w:marBottom w:val="0"/>
          <w:divBdr>
            <w:top w:val="none" w:sz="0" w:space="0" w:color="auto"/>
            <w:left w:val="none" w:sz="0" w:space="0" w:color="auto"/>
            <w:bottom w:val="none" w:sz="0" w:space="0" w:color="auto"/>
            <w:right w:val="none" w:sz="0" w:space="0" w:color="auto"/>
          </w:divBdr>
        </w:div>
      </w:divsChild>
    </w:div>
    <w:div w:id="335229066">
      <w:bodyDiv w:val="1"/>
      <w:marLeft w:val="0"/>
      <w:marRight w:val="0"/>
      <w:marTop w:val="0"/>
      <w:marBottom w:val="0"/>
      <w:divBdr>
        <w:top w:val="none" w:sz="0" w:space="0" w:color="auto"/>
        <w:left w:val="none" w:sz="0" w:space="0" w:color="auto"/>
        <w:bottom w:val="none" w:sz="0" w:space="0" w:color="auto"/>
        <w:right w:val="none" w:sz="0" w:space="0" w:color="auto"/>
      </w:divBdr>
    </w:div>
    <w:div w:id="369231935">
      <w:bodyDiv w:val="1"/>
      <w:marLeft w:val="0"/>
      <w:marRight w:val="0"/>
      <w:marTop w:val="0"/>
      <w:marBottom w:val="0"/>
      <w:divBdr>
        <w:top w:val="none" w:sz="0" w:space="0" w:color="auto"/>
        <w:left w:val="none" w:sz="0" w:space="0" w:color="auto"/>
        <w:bottom w:val="none" w:sz="0" w:space="0" w:color="auto"/>
        <w:right w:val="none" w:sz="0" w:space="0" w:color="auto"/>
      </w:divBdr>
      <w:divsChild>
        <w:div w:id="66658584">
          <w:marLeft w:val="0"/>
          <w:marRight w:val="0"/>
          <w:marTop w:val="0"/>
          <w:marBottom w:val="0"/>
          <w:divBdr>
            <w:top w:val="none" w:sz="0" w:space="0" w:color="auto"/>
            <w:left w:val="none" w:sz="0" w:space="0" w:color="auto"/>
            <w:bottom w:val="none" w:sz="0" w:space="0" w:color="auto"/>
            <w:right w:val="none" w:sz="0" w:space="0" w:color="auto"/>
          </w:divBdr>
          <w:divsChild>
            <w:div w:id="1891570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024666">
      <w:bodyDiv w:val="1"/>
      <w:marLeft w:val="0"/>
      <w:marRight w:val="0"/>
      <w:marTop w:val="0"/>
      <w:marBottom w:val="0"/>
      <w:divBdr>
        <w:top w:val="none" w:sz="0" w:space="0" w:color="auto"/>
        <w:left w:val="none" w:sz="0" w:space="0" w:color="auto"/>
        <w:bottom w:val="none" w:sz="0" w:space="0" w:color="auto"/>
        <w:right w:val="none" w:sz="0" w:space="0" w:color="auto"/>
      </w:divBdr>
    </w:div>
    <w:div w:id="596138595">
      <w:bodyDiv w:val="1"/>
      <w:marLeft w:val="0"/>
      <w:marRight w:val="0"/>
      <w:marTop w:val="0"/>
      <w:marBottom w:val="0"/>
      <w:divBdr>
        <w:top w:val="none" w:sz="0" w:space="0" w:color="auto"/>
        <w:left w:val="none" w:sz="0" w:space="0" w:color="auto"/>
        <w:bottom w:val="none" w:sz="0" w:space="0" w:color="auto"/>
        <w:right w:val="none" w:sz="0" w:space="0" w:color="auto"/>
      </w:divBdr>
    </w:div>
    <w:div w:id="653875695">
      <w:bodyDiv w:val="1"/>
      <w:marLeft w:val="0"/>
      <w:marRight w:val="0"/>
      <w:marTop w:val="0"/>
      <w:marBottom w:val="0"/>
      <w:divBdr>
        <w:top w:val="none" w:sz="0" w:space="0" w:color="auto"/>
        <w:left w:val="none" w:sz="0" w:space="0" w:color="auto"/>
        <w:bottom w:val="none" w:sz="0" w:space="0" w:color="auto"/>
        <w:right w:val="none" w:sz="0" w:space="0" w:color="auto"/>
      </w:divBdr>
    </w:div>
    <w:div w:id="694617801">
      <w:bodyDiv w:val="1"/>
      <w:marLeft w:val="0"/>
      <w:marRight w:val="0"/>
      <w:marTop w:val="0"/>
      <w:marBottom w:val="0"/>
      <w:divBdr>
        <w:top w:val="none" w:sz="0" w:space="0" w:color="auto"/>
        <w:left w:val="none" w:sz="0" w:space="0" w:color="auto"/>
        <w:bottom w:val="none" w:sz="0" w:space="0" w:color="auto"/>
        <w:right w:val="none" w:sz="0" w:space="0" w:color="auto"/>
      </w:divBdr>
    </w:div>
    <w:div w:id="719133094">
      <w:bodyDiv w:val="1"/>
      <w:marLeft w:val="0"/>
      <w:marRight w:val="0"/>
      <w:marTop w:val="0"/>
      <w:marBottom w:val="0"/>
      <w:divBdr>
        <w:top w:val="none" w:sz="0" w:space="0" w:color="auto"/>
        <w:left w:val="none" w:sz="0" w:space="0" w:color="auto"/>
        <w:bottom w:val="none" w:sz="0" w:space="0" w:color="auto"/>
        <w:right w:val="none" w:sz="0" w:space="0" w:color="auto"/>
      </w:divBdr>
      <w:divsChild>
        <w:div w:id="112331754">
          <w:marLeft w:val="0"/>
          <w:marRight w:val="0"/>
          <w:marTop w:val="0"/>
          <w:marBottom w:val="0"/>
          <w:divBdr>
            <w:top w:val="none" w:sz="0" w:space="0" w:color="auto"/>
            <w:left w:val="none" w:sz="0" w:space="0" w:color="auto"/>
            <w:bottom w:val="none" w:sz="0" w:space="0" w:color="auto"/>
            <w:right w:val="none" w:sz="0" w:space="0" w:color="auto"/>
          </w:divBdr>
          <w:divsChild>
            <w:div w:id="1884516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717751">
      <w:bodyDiv w:val="1"/>
      <w:marLeft w:val="0"/>
      <w:marRight w:val="0"/>
      <w:marTop w:val="0"/>
      <w:marBottom w:val="0"/>
      <w:divBdr>
        <w:top w:val="none" w:sz="0" w:space="0" w:color="auto"/>
        <w:left w:val="none" w:sz="0" w:space="0" w:color="auto"/>
        <w:bottom w:val="none" w:sz="0" w:space="0" w:color="auto"/>
        <w:right w:val="none" w:sz="0" w:space="0" w:color="auto"/>
      </w:divBdr>
    </w:div>
    <w:div w:id="804811453">
      <w:bodyDiv w:val="1"/>
      <w:marLeft w:val="0"/>
      <w:marRight w:val="0"/>
      <w:marTop w:val="0"/>
      <w:marBottom w:val="0"/>
      <w:divBdr>
        <w:top w:val="none" w:sz="0" w:space="0" w:color="auto"/>
        <w:left w:val="none" w:sz="0" w:space="0" w:color="auto"/>
        <w:bottom w:val="none" w:sz="0" w:space="0" w:color="auto"/>
        <w:right w:val="none" w:sz="0" w:space="0" w:color="auto"/>
      </w:divBdr>
    </w:div>
    <w:div w:id="857810382">
      <w:bodyDiv w:val="1"/>
      <w:marLeft w:val="0"/>
      <w:marRight w:val="0"/>
      <w:marTop w:val="0"/>
      <w:marBottom w:val="0"/>
      <w:divBdr>
        <w:top w:val="none" w:sz="0" w:space="0" w:color="auto"/>
        <w:left w:val="none" w:sz="0" w:space="0" w:color="auto"/>
        <w:bottom w:val="none" w:sz="0" w:space="0" w:color="auto"/>
        <w:right w:val="none" w:sz="0" w:space="0" w:color="auto"/>
      </w:divBdr>
      <w:divsChild>
        <w:div w:id="126245365">
          <w:marLeft w:val="0"/>
          <w:marRight w:val="0"/>
          <w:marTop w:val="0"/>
          <w:marBottom w:val="0"/>
          <w:divBdr>
            <w:top w:val="none" w:sz="0" w:space="0" w:color="auto"/>
            <w:left w:val="none" w:sz="0" w:space="0" w:color="auto"/>
            <w:bottom w:val="none" w:sz="0" w:space="0" w:color="auto"/>
            <w:right w:val="none" w:sz="0" w:space="0" w:color="auto"/>
          </w:divBdr>
          <w:divsChild>
            <w:div w:id="523136298">
              <w:marLeft w:val="0"/>
              <w:marRight w:val="0"/>
              <w:marTop w:val="0"/>
              <w:marBottom w:val="0"/>
              <w:divBdr>
                <w:top w:val="single" w:sz="24" w:space="0" w:color="auto"/>
                <w:left w:val="none" w:sz="0" w:space="0" w:color="auto"/>
                <w:bottom w:val="none" w:sz="0" w:space="0" w:color="auto"/>
                <w:right w:val="none" w:sz="0" w:space="0" w:color="auto"/>
              </w:divBdr>
              <w:divsChild>
                <w:div w:id="1242712300">
                  <w:marLeft w:val="0"/>
                  <w:marRight w:val="0"/>
                  <w:marTop w:val="0"/>
                  <w:marBottom w:val="0"/>
                  <w:divBdr>
                    <w:top w:val="none" w:sz="0" w:space="0" w:color="auto"/>
                    <w:left w:val="none" w:sz="0" w:space="0" w:color="auto"/>
                    <w:bottom w:val="none" w:sz="0" w:space="0" w:color="auto"/>
                    <w:right w:val="none" w:sz="0" w:space="0" w:color="auto"/>
                  </w:divBdr>
                  <w:divsChild>
                    <w:div w:id="914632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9666525">
      <w:bodyDiv w:val="1"/>
      <w:marLeft w:val="0"/>
      <w:marRight w:val="0"/>
      <w:marTop w:val="0"/>
      <w:marBottom w:val="0"/>
      <w:divBdr>
        <w:top w:val="none" w:sz="0" w:space="0" w:color="auto"/>
        <w:left w:val="none" w:sz="0" w:space="0" w:color="auto"/>
        <w:bottom w:val="none" w:sz="0" w:space="0" w:color="auto"/>
        <w:right w:val="none" w:sz="0" w:space="0" w:color="auto"/>
      </w:divBdr>
    </w:div>
    <w:div w:id="988630133">
      <w:bodyDiv w:val="1"/>
      <w:marLeft w:val="0"/>
      <w:marRight w:val="0"/>
      <w:marTop w:val="0"/>
      <w:marBottom w:val="0"/>
      <w:divBdr>
        <w:top w:val="none" w:sz="0" w:space="0" w:color="auto"/>
        <w:left w:val="none" w:sz="0" w:space="0" w:color="auto"/>
        <w:bottom w:val="none" w:sz="0" w:space="0" w:color="auto"/>
        <w:right w:val="none" w:sz="0" w:space="0" w:color="auto"/>
      </w:divBdr>
      <w:divsChild>
        <w:div w:id="730496674">
          <w:marLeft w:val="0"/>
          <w:marRight w:val="0"/>
          <w:marTop w:val="0"/>
          <w:marBottom w:val="0"/>
          <w:divBdr>
            <w:top w:val="none" w:sz="0" w:space="0" w:color="auto"/>
            <w:left w:val="none" w:sz="0" w:space="0" w:color="auto"/>
            <w:bottom w:val="none" w:sz="0" w:space="0" w:color="auto"/>
            <w:right w:val="none" w:sz="0" w:space="0" w:color="auto"/>
          </w:divBdr>
        </w:div>
      </w:divsChild>
    </w:div>
    <w:div w:id="1040788915">
      <w:bodyDiv w:val="1"/>
      <w:marLeft w:val="0"/>
      <w:marRight w:val="0"/>
      <w:marTop w:val="0"/>
      <w:marBottom w:val="0"/>
      <w:divBdr>
        <w:top w:val="none" w:sz="0" w:space="0" w:color="auto"/>
        <w:left w:val="none" w:sz="0" w:space="0" w:color="auto"/>
        <w:bottom w:val="none" w:sz="0" w:space="0" w:color="auto"/>
        <w:right w:val="none" w:sz="0" w:space="0" w:color="auto"/>
      </w:divBdr>
    </w:div>
    <w:div w:id="1117331939">
      <w:bodyDiv w:val="1"/>
      <w:marLeft w:val="0"/>
      <w:marRight w:val="0"/>
      <w:marTop w:val="0"/>
      <w:marBottom w:val="0"/>
      <w:divBdr>
        <w:top w:val="none" w:sz="0" w:space="0" w:color="auto"/>
        <w:left w:val="none" w:sz="0" w:space="0" w:color="auto"/>
        <w:bottom w:val="none" w:sz="0" w:space="0" w:color="auto"/>
        <w:right w:val="none" w:sz="0" w:space="0" w:color="auto"/>
      </w:divBdr>
      <w:divsChild>
        <w:div w:id="747772805">
          <w:marLeft w:val="0"/>
          <w:marRight w:val="0"/>
          <w:marTop w:val="0"/>
          <w:marBottom w:val="0"/>
          <w:divBdr>
            <w:top w:val="none" w:sz="0" w:space="0" w:color="auto"/>
            <w:left w:val="none" w:sz="0" w:space="0" w:color="auto"/>
            <w:bottom w:val="none" w:sz="0" w:space="0" w:color="auto"/>
            <w:right w:val="none" w:sz="0" w:space="0" w:color="auto"/>
          </w:divBdr>
          <w:divsChild>
            <w:div w:id="210920303">
              <w:marLeft w:val="0"/>
              <w:marRight w:val="0"/>
              <w:marTop w:val="0"/>
              <w:marBottom w:val="0"/>
              <w:divBdr>
                <w:top w:val="none" w:sz="0" w:space="0" w:color="auto"/>
                <w:left w:val="none" w:sz="0" w:space="0" w:color="auto"/>
                <w:bottom w:val="none" w:sz="0" w:space="0" w:color="auto"/>
                <w:right w:val="none" w:sz="0" w:space="0" w:color="auto"/>
              </w:divBdr>
              <w:divsChild>
                <w:div w:id="1621373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5081480">
      <w:bodyDiv w:val="1"/>
      <w:marLeft w:val="0"/>
      <w:marRight w:val="0"/>
      <w:marTop w:val="0"/>
      <w:marBottom w:val="0"/>
      <w:divBdr>
        <w:top w:val="none" w:sz="0" w:space="0" w:color="auto"/>
        <w:left w:val="none" w:sz="0" w:space="0" w:color="auto"/>
        <w:bottom w:val="none" w:sz="0" w:space="0" w:color="auto"/>
        <w:right w:val="none" w:sz="0" w:space="0" w:color="auto"/>
      </w:divBdr>
      <w:divsChild>
        <w:div w:id="407507921">
          <w:marLeft w:val="0"/>
          <w:marRight w:val="0"/>
          <w:marTop w:val="0"/>
          <w:marBottom w:val="0"/>
          <w:divBdr>
            <w:top w:val="none" w:sz="0" w:space="0" w:color="auto"/>
            <w:left w:val="none" w:sz="0" w:space="0" w:color="auto"/>
            <w:bottom w:val="none" w:sz="0" w:space="0" w:color="auto"/>
            <w:right w:val="none" w:sz="0" w:space="0" w:color="auto"/>
          </w:divBdr>
          <w:divsChild>
            <w:div w:id="487329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201738">
      <w:bodyDiv w:val="1"/>
      <w:marLeft w:val="0"/>
      <w:marRight w:val="0"/>
      <w:marTop w:val="0"/>
      <w:marBottom w:val="0"/>
      <w:divBdr>
        <w:top w:val="none" w:sz="0" w:space="0" w:color="auto"/>
        <w:left w:val="none" w:sz="0" w:space="0" w:color="auto"/>
        <w:bottom w:val="none" w:sz="0" w:space="0" w:color="auto"/>
        <w:right w:val="none" w:sz="0" w:space="0" w:color="auto"/>
      </w:divBdr>
    </w:div>
    <w:div w:id="1228760558">
      <w:bodyDiv w:val="1"/>
      <w:marLeft w:val="0"/>
      <w:marRight w:val="0"/>
      <w:marTop w:val="0"/>
      <w:marBottom w:val="0"/>
      <w:divBdr>
        <w:top w:val="none" w:sz="0" w:space="0" w:color="auto"/>
        <w:left w:val="none" w:sz="0" w:space="0" w:color="auto"/>
        <w:bottom w:val="none" w:sz="0" w:space="0" w:color="auto"/>
        <w:right w:val="none" w:sz="0" w:space="0" w:color="auto"/>
      </w:divBdr>
    </w:div>
    <w:div w:id="1281180651">
      <w:bodyDiv w:val="1"/>
      <w:marLeft w:val="0"/>
      <w:marRight w:val="0"/>
      <w:marTop w:val="0"/>
      <w:marBottom w:val="0"/>
      <w:divBdr>
        <w:top w:val="none" w:sz="0" w:space="0" w:color="auto"/>
        <w:left w:val="none" w:sz="0" w:space="0" w:color="auto"/>
        <w:bottom w:val="none" w:sz="0" w:space="0" w:color="auto"/>
        <w:right w:val="none" w:sz="0" w:space="0" w:color="auto"/>
      </w:divBdr>
      <w:divsChild>
        <w:div w:id="1427379864">
          <w:marLeft w:val="0"/>
          <w:marRight w:val="0"/>
          <w:marTop w:val="0"/>
          <w:marBottom w:val="0"/>
          <w:divBdr>
            <w:top w:val="none" w:sz="0" w:space="0" w:color="auto"/>
            <w:left w:val="none" w:sz="0" w:space="0" w:color="auto"/>
            <w:bottom w:val="none" w:sz="0" w:space="0" w:color="auto"/>
            <w:right w:val="none" w:sz="0" w:space="0" w:color="auto"/>
          </w:divBdr>
          <w:divsChild>
            <w:div w:id="2068603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284208">
      <w:bodyDiv w:val="1"/>
      <w:marLeft w:val="0"/>
      <w:marRight w:val="0"/>
      <w:marTop w:val="0"/>
      <w:marBottom w:val="0"/>
      <w:divBdr>
        <w:top w:val="none" w:sz="0" w:space="0" w:color="auto"/>
        <w:left w:val="none" w:sz="0" w:space="0" w:color="auto"/>
        <w:bottom w:val="none" w:sz="0" w:space="0" w:color="auto"/>
        <w:right w:val="none" w:sz="0" w:space="0" w:color="auto"/>
      </w:divBdr>
    </w:div>
    <w:div w:id="1530491919">
      <w:bodyDiv w:val="1"/>
      <w:marLeft w:val="0"/>
      <w:marRight w:val="0"/>
      <w:marTop w:val="0"/>
      <w:marBottom w:val="0"/>
      <w:divBdr>
        <w:top w:val="none" w:sz="0" w:space="0" w:color="auto"/>
        <w:left w:val="none" w:sz="0" w:space="0" w:color="auto"/>
        <w:bottom w:val="none" w:sz="0" w:space="0" w:color="auto"/>
        <w:right w:val="none" w:sz="0" w:space="0" w:color="auto"/>
      </w:divBdr>
    </w:div>
    <w:div w:id="1551578496">
      <w:bodyDiv w:val="1"/>
      <w:marLeft w:val="0"/>
      <w:marRight w:val="0"/>
      <w:marTop w:val="0"/>
      <w:marBottom w:val="0"/>
      <w:divBdr>
        <w:top w:val="none" w:sz="0" w:space="0" w:color="auto"/>
        <w:left w:val="none" w:sz="0" w:space="0" w:color="auto"/>
        <w:bottom w:val="none" w:sz="0" w:space="0" w:color="auto"/>
        <w:right w:val="none" w:sz="0" w:space="0" w:color="auto"/>
      </w:divBdr>
    </w:div>
    <w:div w:id="1562446032">
      <w:bodyDiv w:val="1"/>
      <w:marLeft w:val="0"/>
      <w:marRight w:val="0"/>
      <w:marTop w:val="0"/>
      <w:marBottom w:val="0"/>
      <w:divBdr>
        <w:top w:val="none" w:sz="0" w:space="0" w:color="auto"/>
        <w:left w:val="none" w:sz="0" w:space="0" w:color="auto"/>
        <w:bottom w:val="none" w:sz="0" w:space="0" w:color="auto"/>
        <w:right w:val="none" w:sz="0" w:space="0" w:color="auto"/>
      </w:divBdr>
    </w:div>
    <w:div w:id="1572082666">
      <w:bodyDiv w:val="1"/>
      <w:marLeft w:val="0"/>
      <w:marRight w:val="0"/>
      <w:marTop w:val="0"/>
      <w:marBottom w:val="0"/>
      <w:divBdr>
        <w:top w:val="none" w:sz="0" w:space="0" w:color="auto"/>
        <w:left w:val="none" w:sz="0" w:space="0" w:color="auto"/>
        <w:bottom w:val="none" w:sz="0" w:space="0" w:color="auto"/>
        <w:right w:val="none" w:sz="0" w:space="0" w:color="auto"/>
      </w:divBdr>
    </w:div>
    <w:div w:id="1636448066">
      <w:bodyDiv w:val="1"/>
      <w:marLeft w:val="0"/>
      <w:marRight w:val="0"/>
      <w:marTop w:val="0"/>
      <w:marBottom w:val="0"/>
      <w:divBdr>
        <w:top w:val="none" w:sz="0" w:space="0" w:color="auto"/>
        <w:left w:val="none" w:sz="0" w:space="0" w:color="auto"/>
        <w:bottom w:val="none" w:sz="0" w:space="0" w:color="auto"/>
        <w:right w:val="none" w:sz="0" w:space="0" w:color="auto"/>
      </w:divBdr>
    </w:div>
    <w:div w:id="1678538527">
      <w:bodyDiv w:val="1"/>
      <w:marLeft w:val="0"/>
      <w:marRight w:val="0"/>
      <w:marTop w:val="0"/>
      <w:marBottom w:val="0"/>
      <w:divBdr>
        <w:top w:val="none" w:sz="0" w:space="0" w:color="auto"/>
        <w:left w:val="none" w:sz="0" w:space="0" w:color="auto"/>
        <w:bottom w:val="none" w:sz="0" w:space="0" w:color="auto"/>
        <w:right w:val="none" w:sz="0" w:space="0" w:color="auto"/>
      </w:divBdr>
      <w:divsChild>
        <w:div w:id="1637685122">
          <w:marLeft w:val="0"/>
          <w:marRight w:val="0"/>
          <w:marTop w:val="75"/>
          <w:marBottom w:val="0"/>
          <w:divBdr>
            <w:top w:val="none" w:sz="0" w:space="0" w:color="auto"/>
            <w:left w:val="none" w:sz="0" w:space="0" w:color="auto"/>
            <w:bottom w:val="none" w:sz="0" w:space="0" w:color="auto"/>
            <w:right w:val="none" w:sz="0" w:space="0" w:color="auto"/>
          </w:divBdr>
          <w:divsChild>
            <w:div w:id="950865650">
              <w:marLeft w:val="0"/>
              <w:marRight w:val="0"/>
              <w:marTop w:val="0"/>
              <w:marBottom w:val="0"/>
              <w:divBdr>
                <w:top w:val="single" w:sz="6" w:space="8" w:color="CCCCCC"/>
                <w:left w:val="single" w:sz="6" w:space="11" w:color="CCCCCC"/>
                <w:bottom w:val="single" w:sz="18" w:space="19" w:color="999999"/>
                <w:right w:val="single" w:sz="18" w:space="8" w:color="999999"/>
              </w:divBdr>
              <w:divsChild>
                <w:div w:id="526526635">
                  <w:marLeft w:val="0"/>
                  <w:marRight w:val="0"/>
                  <w:marTop w:val="0"/>
                  <w:marBottom w:val="0"/>
                  <w:divBdr>
                    <w:top w:val="none" w:sz="0" w:space="0" w:color="auto"/>
                    <w:left w:val="none" w:sz="0" w:space="0" w:color="auto"/>
                    <w:bottom w:val="none" w:sz="0" w:space="0" w:color="auto"/>
                    <w:right w:val="none" w:sz="0" w:space="0" w:color="auto"/>
                  </w:divBdr>
                  <w:divsChild>
                    <w:div w:id="1082679133">
                      <w:marLeft w:val="0"/>
                      <w:marRight w:val="0"/>
                      <w:marTop w:val="0"/>
                      <w:marBottom w:val="0"/>
                      <w:divBdr>
                        <w:top w:val="single" w:sz="36" w:space="8" w:color="AAD2DF"/>
                        <w:left w:val="single" w:sz="36" w:space="8" w:color="AAD2DF"/>
                        <w:bottom w:val="single" w:sz="36" w:space="8" w:color="AAD2DF"/>
                        <w:right w:val="single" w:sz="36" w:space="8" w:color="AAD2DF"/>
                      </w:divBdr>
                    </w:div>
                  </w:divsChild>
                </w:div>
              </w:divsChild>
            </w:div>
          </w:divsChild>
        </w:div>
      </w:divsChild>
    </w:div>
    <w:div w:id="1745957578">
      <w:bodyDiv w:val="1"/>
      <w:marLeft w:val="0"/>
      <w:marRight w:val="0"/>
      <w:marTop w:val="0"/>
      <w:marBottom w:val="0"/>
      <w:divBdr>
        <w:top w:val="none" w:sz="0" w:space="0" w:color="auto"/>
        <w:left w:val="none" w:sz="0" w:space="0" w:color="auto"/>
        <w:bottom w:val="none" w:sz="0" w:space="0" w:color="auto"/>
        <w:right w:val="none" w:sz="0" w:space="0" w:color="auto"/>
      </w:divBdr>
    </w:div>
    <w:div w:id="1787963251">
      <w:bodyDiv w:val="1"/>
      <w:marLeft w:val="0"/>
      <w:marRight w:val="0"/>
      <w:marTop w:val="0"/>
      <w:marBottom w:val="0"/>
      <w:divBdr>
        <w:top w:val="none" w:sz="0" w:space="0" w:color="auto"/>
        <w:left w:val="none" w:sz="0" w:space="0" w:color="auto"/>
        <w:bottom w:val="none" w:sz="0" w:space="0" w:color="auto"/>
        <w:right w:val="none" w:sz="0" w:space="0" w:color="auto"/>
      </w:divBdr>
      <w:divsChild>
        <w:div w:id="81882282">
          <w:marLeft w:val="0"/>
          <w:marRight w:val="0"/>
          <w:marTop w:val="75"/>
          <w:marBottom w:val="75"/>
          <w:divBdr>
            <w:top w:val="none" w:sz="0" w:space="0" w:color="auto"/>
            <w:left w:val="none" w:sz="0" w:space="0" w:color="auto"/>
            <w:bottom w:val="none" w:sz="0" w:space="0" w:color="auto"/>
            <w:right w:val="none" w:sz="0" w:space="0" w:color="auto"/>
          </w:divBdr>
          <w:divsChild>
            <w:div w:id="329795175">
              <w:marLeft w:val="3150"/>
              <w:marRight w:val="0"/>
              <w:marTop w:val="0"/>
              <w:marBottom w:val="0"/>
              <w:divBdr>
                <w:top w:val="none" w:sz="0" w:space="0" w:color="auto"/>
                <w:left w:val="none" w:sz="0" w:space="0" w:color="auto"/>
                <w:bottom w:val="none" w:sz="0" w:space="0" w:color="auto"/>
                <w:right w:val="none" w:sz="0" w:space="0" w:color="auto"/>
              </w:divBdr>
              <w:divsChild>
                <w:div w:id="2012028560">
                  <w:marLeft w:val="0"/>
                  <w:marRight w:val="0"/>
                  <w:marTop w:val="0"/>
                  <w:marBottom w:val="0"/>
                  <w:divBdr>
                    <w:top w:val="none" w:sz="0" w:space="0" w:color="auto"/>
                    <w:left w:val="none" w:sz="0" w:space="0" w:color="auto"/>
                    <w:bottom w:val="none" w:sz="0" w:space="0" w:color="auto"/>
                    <w:right w:val="none" w:sz="0" w:space="0" w:color="auto"/>
                  </w:divBdr>
                  <w:divsChild>
                    <w:div w:id="1391686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8227373">
      <w:bodyDiv w:val="1"/>
      <w:marLeft w:val="0"/>
      <w:marRight w:val="0"/>
      <w:marTop w:val="0"/>
      <w:marBottom w:val="0"/>
      <w:divBdr>
        <w:top w:val="none" w:sz="0" w:space="0" w:color="auto"/>
        <w:left w:val="none" w:sz="0" w:space="0" w:color="auto"/>
        <w:bottom w:val="none" w:sz="0" w:space="0" w:color="auto"/>
        <w:right w:val="none" w:sz="0" w:space="0" w:color="auto"/>
      </w:divBdr>
    </w:div>
    <w:div w:id="1950890177">
      <w:bodyDiv w:val="1"/>
      <w:marLeft w:val="0"/>
      <w:marRight w:val="0"/>
      <w:marTop w:val="0"/>
      <w:marBottom w:val="0"/>
      <w:divBdr>
        <w:top w:val="none" w:sz="0" w:space="0" w:color="auto"/>
        <w:left w:val="none" w:sz="0" w:space="0" w:color="auto"/>
        <w:bottom w:val="none" w:sz="0" w:space="0" w:color="auto"/>
        <w:right w:val="none" w:sz="0" w:space="0" w:color="auto"/>
      </w:divBdr>
    </w:div>
    <w:div w:id="2045709913">
      <w:bodyDiv w:val="1"/>
      <w:marLeft w:val="0"/>
      <w:marRight w:val="0"/>
      <w:marTop w:val="0"/>
      <w:marBottom w:val="0"/>
      <w:divBdr>
        <w:top w:val="none" w:sz="0" w:space="0" w:color="auto"/>
        <w:left w:val="none" w:sz="0" w:space="0" w:color="auto"/>
        <w:bottom w:val="none" w:sz="0" w:space="0" w:color="auto"/>
        <w:right w:val="none" w:sz="0" w:space="0" w:color="auto"/>
      </w:divBdr>
      <w:divsChild>
        <w:div w:id="487477173">
          <w:marLeft w:val="0"/>
          <w:marRight w:val="0"/>
          <w:marTop w:val="75"/>
          <w:marBottom w:val="0"/>
          <w:divBdr>
            <w:top w:val="none" w:sz="0" w:space="0" w:color="auto"/>
            <w:left w:val="none" w:sz="0" w:space="0" w:color="auto"/>
            <w:bottom w:val="none" w:sz="0" w:space="0" w:color="auto"/>
            <w:right w:val="none" w:sz="0" w:space="0" w:color="auto"/>
          </w:divBdr>
          <w:divsChild>
            <w:div w:id="571505223">
              <w:marLeft w:val="0"/>
              <w:marRight w:val="0"/>
              <w:marTop w:val="0"/>
              <w:marBottom w:val="0"/>
              <w:divBdr>
                <w:top w:val="single" w:sz="6" w:space="8" w:color="CCCCCC"/>
                <w:left w:val="single" w:sz="6" w:space="11" w:color="CCCCCC"/>
                <w:bottom w:val="single" w:sz="18" w:space="19" w:color="999999"/>
                <w:right w:val="single" w:sz="18" w:space="8" w:color="999999"/>
              </w:divBdr>
              <w:divsChild>
                <w:div w:id="157338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6077271">
      <w:bodyDiv w:val="1"/>
      <w:marLeft w:val="0"/>
      <w:marRight w:val="0"/>
      <w:marTop w:val="0"/>
      <w:marBottom w:val="0"/>
      <w:divBdr>
        <w:top w:val="none" w:sz="0" w:space="0" w:color="auto"/>
        <w:left w:val="none" w:sz="0" w:space="0" w:color="auto"/>
        <w:bottom w:val="none" w:sz="0" w:space="0" w:color="auto"/>
        <w:right w:val="none" w:sz="0" w:space="0" w:color="auto"/>
      </w:divBdr>
      <w:divsChild>
        <w:div w:id="627207199">
          <w:marLeft w:val="0"/>
          <w:marRight w:val="0"/>
          <w:marTop w:val="0"/>
          <w:marBottom w:val="0"/>
          <w:divBdr>
            <w:top w:val="none" w:sz="0" w:space="0" w:color="auto"/>
            <w:left w:val="none" w:sz="0" w:space="0" w:color="auto"/>
            <w:bottom w:val="none" w:sz="0" w:space="0" w:color="auto"/>
            <w:right w:val="none" w:sz="0" w:space="0" w:color="auto"/>
          </w:divBdr>
          <w:divsChild>
            <w:div w:id="104741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967702">
      <w:bodyDiv w:val="1"/>
      <w:marLeft w:val="0"/>
      <w:marRight w:val="0"/>
      <w:marTop w:val="0"/>
      <w:marBottom w:val="0"/>
      <w:divBdr>
        <w:top w:val="none" w:sz="0" w:space="0" w:color="auto"/>
        <w:left w:val="none" w:sz="0" w:space="0" w:color="auto"/>
        <w:bottom w:val="none" w:sz="0" w:space="0" w:color="auto"/>
        <w:right w:val="none" w:sz="0" w:space="0" w:color="auto"/>
      </w:divBdr>
    </w:div>
    <w:div w:id="2123062746">
      <w:bodyDiv w:val="1"/>
      <w:marLeft w:val="0"/>
      <w:marRight w:val="0"/>
      <w:marTop w:val="0"/>
      <w:marBottom w:val="0"/>
      <w:divBdr>
        <w:top w:val="none" w:sz="0" w:space="0" w:color="auto"/>
        <w:left w:val="none" w:sz="0" w:space="0" w:color="auto"/>
        <w:bottom w:val="none" w:sz="0" w:space="0" w:color="auto"/>
        <w:right w:val="none" w:sz="0" w:space="0" w:color="auto"/>
      </w:divBdr>
      <w:divsChild>
        <w:div w:id="425730520">
          <w:marLeft w:val="0"/>
          <w:marRight w:val="0"/>
          <w:marTop w:val="0"/>
          <w:marBottom w:val="0"/>
          <w:divBdr>
            <w:top w:val="none" w:sz="0" w:space="0" w:color="auto"/>
            <w:left w:val="none" w:sz="0" w:space="0" w:color="auto"/>
            <w:bottom w:val="none" w:sz="0" w:space="0" w:color="auto"/>
            <w:right w:val="none" w:sz="0" w:space="0" w:color="auto"/>
          </w:divBdr>
          <w:divsChild>
            <w:div w:id="976833091">
              <w:marLeft w:val="0"/>
              <w:marRight w:val="0"/>
              <w:marTop w:val="0"/>
              <w:marBottom w:val="0"/>
              <w:divBdr>
                <w:top w:val="none" w:sz="0" w:space="0" w:color="auto"/>
                <w:left w:val="none" w:sz="0" w:space="0" w:color="auto"/>
                <w:bottom w:val="none" w:sz="0" w:space="0" w:color="auto"/>
                <w:right w:val="none" w:sz="0" w:space="0" w:color="auto"/>
              </w:divBdr>
              <w:divsChild>
                <w:div w:id="1604068666">
                  <w:marLeft w:val="0"/>
                  <w:marRight w:val="0"/>
                  <w:marTop w:val="0"/>
                  <w:marBottom w:val="0"/>
                  <w:divBdr>
                    <w:top w:val="none" w:sz="0" w:space="0" w:color="auto"/>
                    <w:left w:val="none" w:sz="0" w:space="0" w:color="auto"/>
                    <w:bottom w:val="none" w:sz="0" w:space="0" w:color="auto"/>
                    <w:right w:val="none" w:sz="0" w:space="0" w:color="auto"/>
                  </w:divBdr>
                  <w:divsChild>
                    <w:div w:id="1828204543">
                      <w:marLeft w:val="0"/>
                      <w:marRight w:val="0"/>
                      <w:marTop w:val="0"/>
                      <w:marBottom w:val="0"/>
                      <w:divBdr>
                        <w:top w:val="none" w:sz="0" w:space="0" w:color="auto"/>
                        <w:left w:val="none" w:sz="0" w:space="0" w:color="auto"/>
                        <w:bottom w:val="none" w:sz="0" w:space="0" w:color="auto"/>
                        <w:right w:val="none" w:sz="0" w:space="0" w:color="auto"/>
                      </w:divBdr>
                      <w:divsChild>
                        <w:div w:id="1093667623">
                          <w:marLeft w:val="0"/>
                          <w:marRight w:val="0"/>
                          <w:marTop w:val="0"/>
                          <w:marBottom w:val="540"/>
                          <w:divBdr>
                            <w:top w:val="none" w:sz="0" w:space="0" w:color="auto"/>
                            <w:left w:val="none" w:sz="0" w:space="0" w:color="auto"/>
                            <w:bottom w:val="none" w:sz="0" w:space="0" w:color="auto"/>
                            <w:right w:val="none" w:sz="0" w:space="0" w:color="auto"/>
                          </w:divBdr>
                        </w:div>
                      </w:divsChild>
                    </w:div>
                  </w:divsChild>
                </w:div>
              </w:divsChild>
            </w:div>
          </w:divsChild>
        </w:div>
      </w:divsChild>
    </w:div>
    <w:div w:id="2126072786">
      <w:bodyDiv w:val="1"/>
      <w:marLeft w:val="0"/>
      <w:marRight w:val="0"/>
      <w:marTop w:val="0"/>
      <w:marBottom w:val="0"/>
      <w:divBdr>
        <w:top w:val="none" w:sz="0" w:space="0" w:color="auto"/>
        <w:left w:val="none" w:sz="0" w:space="0" w:color="auto"/>
        <w:bottom w:val="none" w:sz="0" w:space="0" w:color="auto"/>
        <w:right w:val="none" w:sz="0" w:space="0" w:color="auto"/>
      </w:divBdr>
      <w:divsChild>
        <w:div w:id="1946379174">
          <w:marLeft w:val="0"/>
          <w:marRight w:val="0"/>
          <w:marTop w:val="0"/>
          <w:marBottom w:val="0"/>
          <w:divBdr>
            <w:top w:val="none" w:sz="0" w:space="0" w:color="auto"/>
            <w:left w:val="none" w:sz="0" w:space="0" w:color="auto"/>
            <w:bottom w:val="none" w:sz="0" w:space="0" w:color="auto"/>
            <w:right w:val="none" w:sz="0" w:space="0" w:color="auto"/>
          </w:divBdr>
          <w:divsChild>
            <w:div w:id="43452856">
              <w:marLeft w:val="0"/>
              <w:marRight w:val="0"/>
              <w:marTop w:val="0"/>
              <w:marBottom w:val="0"/>
              <w:divBdr>
                <w:top w:val="none" w:sz="0" w:space="0" w:color="auto"/>
                <w:left w:val="none" w:sz="0" w:space="0" w:color="auto"/>
                <w:bottom w:val="none" w:sz="0" w:space="0" w:color="auto"/>
                <w:right w:val="none" w:sz="0" w:space="0" w:color="auto"/>
              </w:divBdr>
            </w:div>
            <w:div w:id="127162205">
              <w:marLeft w:val="0"/>
              <w:marRight w:val="0"/>
              <w:marTop w:val="0"/>
              <w:marBottom w:val="0"/>
              <w:divBdr>
                <w:top w:val="none" w:sz="0" w:space="0" w:color="auto"/>
                <w:left w:val="none" w:sz="0" w:space="0" w:color="auto"/>
                <w:bottom w:val="none" w:sz="0" w:space="0" w:color="auto"/>
                <w:right w:val="none" w:sz="0" w:space="0" w:color="auto"/>
              </w:divBdr>
            </w:div>
            <w:div w:id="156851166">
              <w:marLeft w:val="0"/>
              <w:marRight w:val="0"/>
              <w:marTop w:val="0"/>
              <w:marBottom w:val="0"/>
              <w:divBdr>
                <w:top w:val="none" w:sz="0" w:space="0" w:color="auto"/>
                <w:left w:val="none" w:sz="0" w:space="0" w:color="auto"/>
                <w:bottom w:val="none" w:sz="0" w:space="0" w:color="auto"/>
                <w:right w:val="none" w:sz="0" w:space="0" w:color="auto"/>
              </w:divBdr>
            </w:div>
            <w:div w:id="701976642">
              <w:marLeft w:val="0"/>
              <w:marRight w:val="0"/>
              <w:marTop w:val="0"/>
              <w:marBottom w:val="0"/>
              <w:divBdr>
                <w:top w:val="none" w:sz="0" w:space="0" w:color="auto"/>
                <w:left w:val="none" w:sz="0" w:space="0" w:color="auto"/>
                <w:bottom w:val="none" w:sz="0" w:space="0" w:color="auto"/>
                <w:right w:val="none" w:sz="0" w:space="0" w:color="auto"/>
              </w:divBdr>
            </w:div>
            <w:div w:id="933436057">
              <w:marLeft w:val="0"/>
              <w:marRight w:val="0"/>
              <w:marTop w:val="0"/>
              <w:marBottom w:val="0"/>
              <w:divBdr>
                <w:top w:val="none" w:sz="0" w:space="0" w:color="auto"/>
                <w:left w:val="none" w:sz="0" w:space="0" w:color="auto"/>
                <w:bottom w:val="none" w:sz="0" w:space="0" w:color="auto"/>
                <w:right w:val="none" w:sz="0" w:space="0" w:color="auto"/>
              </w:divBdr>
            </w:div>
            <w:div w:id="1000960978">
              <w:marLeft w:val="0"/>
              <w:marRight w:val="0"/>
              <w:marTop w:val="0"/>
              <w:marBottom w:val="0"/>
              <w:divBdr>
                <w:top w:val="none" w:sz="0" w:space="0" w:color="auto"/>
                <w:left w:val="none" w:sz="0" w:space="0" w:color="auto"/>
                <w:bottom w:val="none" w:sz="0" w:space="0" w:color="auto"/>
                <w:right w:val="none" w:sz="0" w:space="0" w:color="auto"/>
              </w:divBdr>
            </w:div>
            <w:div w:id="1731416158">
              <w:marLeft w:val="0"/>
              <w:marRight w:val="0"/>
              <w:marTop w:val="0"/>
              <w:marBottom w:val="0"/>
              <w:divBdr>
                <w:top w:val="none" w:sz="0" w:space="0" w:color="auto"/>
                <w:left w:val="none" w:sz="0" w:space="0" w:color="auto"/>
                <w:bottom w:val="none" w:sz="0" w:space="0" w:color="auto"/>
                <w:right w:val="none" w:sz="0" w:space="0" w:color="auto"/>
              </w:divBdr>
            </w:div>
            <w:div w:id="1891336057">
              <w:marLeft w:val="0"/>
              <w:marRight w:val="0"/>
              <w:marTop w:val="0"/>
              <w:marBottom w:val="0"/>
              <w:divBdr>
                <w:top w:val="none" w:sz="0" w:space="0" w:color="auto"/>
                <w:left w:val="none" w:sz="0" w:space="0" w:color="auto"/>
                <w:bottom w:val="none" w:sz="0" w:space="0" w:color="auto"/>
                <w:right w:val="none" w:sz="0" w:space="0" w:color="auto"/>
              </w:divBdr>
            </w:div>
            <w:div w:id="1961260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931647">
      <w:bodyDiv w:val="1"/>
      <w:marLeft w:val="0"/>
      <w:marRight w:val="0"/>
      <w:marTop w:val="0"/>
      <w:marBottom w:val="0"/>
      <w:divBdr>
        <w:top w:val="none" w:sz="0" w:space="0" w:color="auto"/>
        <w:left w:val="none" w:sz="0" w:space="0" w:color="auto"/>
        <w:bottom w:val="none" w:sz="0" w:space="0" w:color="auto"/>
        <w:right w:val="none" w:sz="0" w:space="0" w:color="auto"/>
      </w:divBdr>
    </w:div>
    <w:div w:id="2138522372">
      <w:bodyDiv w:val="1"/>
      <w:marLeft w:val="0"/>
      <w:marRight w:val="0"/>
      <w:marTop w:val="0"/>
      <w:marBottom w:val="0"/>
      <w:divBdr>
        <w:top w:val="none" w:sz="0" w:space="0" w:color="auto"/>
        <w:left w:val="none" w:sz="0" w:space="0" w:color="auto"/>
        <w:bottom w:val="none" w:sz="0" w:space="0" w:color="auto"/>
        <w:right w:val="none" w:sz="0" w:space="0" w:color="auto"/>
      </w:divBdr>
      <w:divsChild>
        <w:div w:id="6734586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gov.uk/government/publications/working-together-to-safeguard-children--2" TargetMode="External"/><Relationship Id="rId21" Type="http://schemas.openxmlformats.org/officeDocument/2006/relationships/hyperlink" Target="mailto:Venessa.bent@freshfutures.org.uk" TargetMode="External"/><Relationship Id="rId42" Type="http://schemas.openxmlformats.org/officeDocument/2006/relationships/hyperlink" Target="https://www.saferrecruitmentconsortium.org/" TargetMode="External"/><Relationship Id="rId47" Type="http://schemas.openxmlformats.org/officeDocument/2006/relationships/hyperlink" Target="https://www.gov.uk/government/publications/sharing-nudes-and-semi-nudes-advice-for-education-settings-working-with-children-and-young-people/sharing-nudes-and-semi-nudes-how-to-respond-to-an-incident-overview" TargetMode="External"/><Relationship Id="rId63" Type="http://schemas.openxmlformats.org/officeDocument/2006/relationships/hyperlink" Target="https://apwg.org/" TargetMode="External"/><Relationship Id="rId68" Type="http://schemas.openxmlformats.org/officeDocument/2006/relationships/hyperlink" Target="https://www.kirkleessafeguardingchildren.co.uk/" TargetMode="External"/><Relationship Id="rId84" Type="http://schemas.openxmlformats.org/officeDocument/2006/relationships/hyperlink" Target="https://kirkleesbusinesssolutions.uk/Services/5369" TargetMode="External"/><Relationship Id="rId89" Type="http://schemas.openxmlformats.org/officeDocument/2006/relationships/hyperlink" Target="https://kirkleesbusinesssolutions.uk/Page/13204" TargetMode="External"/><Relationship Id="rId112" Type="http://schemas.openxmlformats.org/officeDocument/2006/relationships/footer" Target="footer2.xml"/><Relationship Id="rId16" Type="http://schemas.openxmlformats.org/officeDocument/2006/relationships/hyperlink" Target="mailto:Joanne.warwick@freshfutures.org.uk" TargetMode="External"/><Relationship Id="rId107" Type="http://schemas.openxmlformats.org/officeDocument/2006/relationships/image" Target="media/image7.gif"/><Relationship Id="rId11" Type="http://schemas.openxmlformats.org/officeDocument/2006/relationships/image" Target="media/image1.png"/><Relationship Id="rId32" Type="http://schemas.openxmlformats.org/officeDocument/2006/relationships/hyperlink" Target="http://www.legislation.gov.uk/ukpga/2004/31/contents" TargetMode="External"/><Relationship Id="rId37" Type="http://schemas.openxmlformats.org/officeDocument/2006/relationships/hyperlink" Target="https://www.gov.uk/government/publications/multi-agency-statutory-guidance-on-female-genital-mutilation" TargetMode="External"/><Relationship Id="rId53" Type="http://schemas.openxmlformats.org/officeDocument/2006/relationships/hyperlink" Target="http://www.legislation.gov.uk/ukpga/2006/21/contents" TargetMode="External"/><Relationship Id="rId58" Type="http://schemas.openxmlformats.org/officeDocument/2006/relationships/hyperlink" Target="https://www.gov.uk/government/publications/keeping-children-safe-in-education--2" TargetMode="External"/><Relationship Id="rId74" Type="http://schemas.openxmlformats.org/officeDocument/2006/relationships/hyperlink" Target="mailto:prevent@kirklees.gov.uk" TargetMode="External"/><Relationship Id="rId79" Type="http://schemas.openxmlformats.org/officeDocument/2006/relationships/hyperlink" Target="https://www.gov.uk/government/publications/child-sexual-exploitation-definition-and-guide-for-practitioners" TargetMode="External"/><Relationship Id="rId102" Type="http://schemas.openxmlformats.org/officeDocument/2006/relationships/hyperlink" Target="https://www.kirkleessafeguardingchildren.co.uk/safeguarding-2/different-types-of-abuse/child-sexual-abuse-csa/" TargetMode="External"/><Relationship Id="rId5" Type="http://schemas.openxmlformats.org/officeDocument/2006/relationships/numbering" Target="numbering.xml"/><Relationship Id="rId90" Type="http://schemas.openxmlformats.org/officeDocument/2006/relationships/hyperlink" Target="mailto:EHETeam@kirklees.gov.uk" TargetMode="External"/><Relationship Id="rId95" Type="http://schemas.openxmlformats.org/officeDocument/2006/relationships/hyperlink" Target="https://c-cluster-110.uploads.documents.cimpress.iov1/uploads/d71d6fd8-b99e-4327-b8fd-1ac968b768a4~110/original?tenant=vbu-digital" TargetMode="External"/><Relationship Id="rId22" Type="http://schemas.openxmlformats.org/officeDocument/2006/relationships/hyperlink" Target="mailto:Suzanne.makin@freshfutures.org.uk" TargetMode="External"/><Relationship Id="rId27" Type="http://schemas.openxmlformats.org/officeDocument/2006/relationships/hyperlink" Target="http://www.legislation.gov.uk/ukpga/2002/32/section/175" TargetMode="External"/><Relationship Id="rId43" Type="http://schemas.openxmlformats.org/officeDocument/2006/relationships/hyperlink" Target="https://www.kirkleessafeguardingchildren.co.uk/procedures-local-protocols-and-guidance/" TargetMode="External"/><Relationship Id="rId48" Type="http://schemas.openxmlformats.org/officeDocument/2006/relationships/hyperlink" Target="https://www.gov.uk/government/publications/mobile-phones-in-schools/mobile-phones-in-schools" TargetMode="External"/><Relationship Id="rId64" Type="http://schemas.openxmlformats.org/officeDocument/2006/relationships/hyperlink" Target="https://www.gov.uk/guidance/meeting-digital-and-technology-standards-in-schools-and-colleges/cyber-security-standards-for-schools-and-colleges" TargetMode="External"/><Relationship Id="rId69" Type="http://schemas.openxmlformats.org/officeDocument/2006/relationships/hyperlink" Target="https://www.gov.uk/guidance/safeguarding-and-remote-education-during-coronavirus-covid-19" TargetMode="External"/><Relationship Id="rId113" Type="http://schemas.openxmlformats.org/officeDocument/2006/relationships/fontTable" Target="fontTable.xml"/><Relationship Id="rId80" Type="http://schemas.openxmlformats.org/officeDocument/2006/relationships/hyperlink" Target="https://www.kirkleessafeguardingchildren.co.uk/safeguarding-2/different-types-of-abuse/child-sexual-abuse-csa/" TargetMode="External"/><Relationship Id="rId85" Type="http://schemas.openxmlformats.org/officeDocument/2006/relationships/hyperlink" Target="https://assets.publishing.service.gov.uk/government/uploads/system/uploads/attachment_data/file/550416/Children_Missing_Education_-_statutory_guidance.pdf" TargetMode="External"/><Relationship Id="rId12" Type="http://schemas.openxmlformats.org/officeDocument/2006/relationships/hyperlink" Target="mailto:Nicola.atkinson@freshfutures.org.uk" TargetMode="External"/><Relationship Id="rId17" Type="http://schemas.openxmlformats.org/officeDocument/2006/relationships/hyperlink" Target="mailto:Jacqui.green@freshfutures.org.uk" TargetMode="External"/><Relationship Id="rId33" Type="http://schemas.openxmlformats.org/officeDocument/2006/relationships/hyperlink" Target="https://www.gov.uk/data-protection" TargetMode="External"/><Relationship Id="rId38" Type="http://schemas.openxmlformats.org/officeDocument/2006/relationships/hyperlink" Target="http://www.legislation.gov.uk/ukpga/1974/53" TargetMode="External"/><Relationship Id="rId59" Type="http://schemas.openxmlformats.org/officeDocument/2006/relationships/hyperlink" Target="https://assets.publishing.service.gov.uk/media/67a1ee367da1f1ac64e5fe2c/Arranging_Alternative_Provision_-_A_Guide_for_Local_Authorities_and_Schools.pdf" TargetMode="External"/><Relationship Id="rId103" Type="http://schemas.openxmlformats.org/officeDocument/2006/relationships/image" Target="media/image4.png"/><Relationship Id="rId108" Type="http://schemas.openxmlformats.org/officeDocument/2006/relationships/hyperlink" Target="https://www.kirklees.gov.uk/beta/community-safety-partners/prevent.aspx" TargetMode="External"/><Relationship Id="rId54" Type="http://schemas.openxmlformats.org/officeDocument/2006/relationships/hyperlink" Target="https://www.kirklees.gov.uk/beta/social-care/contact-adult-social-care-services.aspx" TargetMode="External"/><Relationship Id="rId70" Type="http://schemas.openxmlformats.org/officeDocument/2006/relationships/hyperlink" Target="https://www.saferrecruitmentconsortium.org/" TargetMode="External"/><Relationship Id="rId75" Type="http://schemas.openxmlformats.org/officeDocument/2006/relationships/hyperlink" Target="https://www.support-people-vulnerable-to-radicalisation.service.gov.uk/awareness-course/introducing-notice-check-share-procedure" TargetMode="External"/><Relationship Id="rId91" Type="http://schemas.openxmlformats.org/officeDocument/2006/relationships/hyperlink" Target="https://kirkleesbusinesssolutions.uk/Page/13204" TargetMode="External"/><Relationship Id="rId96" Type="http://schemas.openxmlformats.org/officeDocument/2006/relationships/hyperlink" Target="mailto:schoolsafeguardingofficer@kirklees.gov.uk"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Lauren.barber@freshfutures.org.uk" TargetMode="External"/><Relationship Id="rId23" Type="http://schemas.openxmlformats.org/officeDocument/2006/relationships/hyperlink" Target="mailto:schoolsafeguardingofficer@kirklees.gov.uk" TargetMode="External"/><Relationship Id="rId28" Type="http://schemas.openxmlformats.org/officeDocument/2006/relationships/hyperlink" Target="http://www.legislation.gov.uk/uksi/2009/2680/contents/made" TargetMode="External"/><Relationship Id="rId36" Type="http://schemas.openxmlformats.org/officeDocument/2006/relationships/hyperlink" Target="http://www.legislation.gov.uk/ukpga/2015/9/part/5/crossheading/female-genital-mutilation" TargetMode="External"/><Relationship Id="rId49" Type="http://schemas.openxmlformats.org/officeDocument/2006/relationships/hyperlink" Target="https://www.gov.uk/government/publications/alternative-provision" TargetMode="External"/><Relationship Id="rId57" Type="http://schemas.openxmlformats.org/officeDocument/2006/relationships/hyperlink" Target="https://www.npcc.police.uk/SysSiteAssets/media/downloads/publications/publications-log/2020/when-to-call-the-police--guidance-for-schools-and-colleges.pdf" TargetMode="External"/><Relationship Id="rId106" Type="http://schemas.openxmlformats.org/officeDocument/2006/relationships/image" Target="media/image6.jpeg"/><Relationship Id="rId114" Type="http://schemas.openxmlformats.org/officeDocument/2006/relationships/theme" Target="theme/theme1.xml"/><Relationship Id="rId10" Type="http://schemas.openxmlformats.org/officeDocument/2006/relationships/endnotes" Target="endnotes.xml"/><Relationship Id="rId31" Type="http://schemas.openxmlformats.org/officeDocument/2006/relationships/hyperlink" Target="http://www.legislation.gov.uk/ukpga/1989/41" TargetMode="External"/><Relationship Id="rId44" Type="http://schemas.openxmlformats.org/officeDocument/2006/relationships/hyperlink" Target="https://www.gov.uk/government/publications/children-missing-education" TargetMode="External"/><Relationship Id="rId52" Type="http://schemas.openxmlformats.org/officeDocument/2006/relationships/hyperlink" Target="https://www.gov.uk/government/publications/childrens-wellbeing-and-schools-act-2026-policy-summary" TargetMode="External"/><Relationship Id="rId60" Type="http://schemas.openxmlformats.org/officeDocument/2006/relationships/image" Target="media/image2.png"/><Relationship Id="rId65" Type="http://schemas.openxmlformats.org/officeDocument/2006/relationships/hyperlink" Target="https://contextualsafeguarding.org.uk/about/what-is-contextual-safeguarding" TargetMode="External"/><Relationship Id="rId73" Type="http://schemas.openxmlformats.org/officeDocument/2006/relationships/hyperlink" Target="https://www.gov.uk/government/publications/counter-terrorism-strategy-contest-2023" TargetMode="External"/><Relationship Id="rId78" Type="http://schemas.openxmlformats.org/officeDocument/2006/relationships/hyperlink" Target="https://www.kirkleessafeguardingchildren.co.uk/safeguarding-2/different-types-of-abuse/harmful-sexual-behaviour-hsb/" TargetMode="External"/><Relationship Id="rId81" Type="http://schemas.openxmlformats.org/officeDocument/2006/relationships/hyperlink" Target="https://www.kirkleessafeguardingchildren.co.uk/safeguarding-2/keeping-children-safe/private-%20%20%20%20%20%20%20%20%20%20%20%20%20%20%20%20%20%20%20fostering/" TargetMode="External"/><Relationship Id="rId86" Type="http://schemas.openxmlformats.org/officeDocument/2006/relationships/hyperlink" Target="mailto:CME@kirklees.gov.uk" TargetMode="External"/><Relationship Id="rId94" Type="http://schemas.openxmlformats.org/officeDocument/2006/relationships/hyperlink" Target="https://kirkleesbusinesssolutions.uk/Page/46393" TargetMode="External"/><Relationship Id="rId99" Type="http://schemas.openxmlformats.org/officeDocument/2006/relationships/hyperlink" Target="https://www.legislation.gov.uk/uksi/2005/1437/contents/made" TargetMode="External"/><Relationship Id="rId101" Type="http://schemas.openxmlformats.org/officeDocument/2006/relationships/hyperlink" Target="https://www.kirkleessafeguardingchildren.co.uk/safeguarding-2/different-types-of-abuse/neglect/"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mailto:Brigitter.barrowclough@freshfutures.org.uk" TargetMode="External"/><Relationship Id="rId18" Type="http://schemas.openxmlformats.org/officeDocument/2006/relationships/hyperlink" Target="mailto:Paul.brockwell@freshfutures.org.uk" TargetMode="External"/><Relationship Id="rId39" Type="http://schemas.openxmlformats.org/officeDocument/2006/relationships/hyperlink" Target="http://www.legislation.gov.uk/ukpga/2006/47/schedule/4" TargetMode="External"/><Relationship Id="rId109" Type="http://schemas.openxmlformats.org/officeDocument/2006/relationships/hyperlink" Target="https://kirkleesbusinesssolutions.uk/Page/14663" TargetMode="External"/><Relationship Id="rId34" Type="http://schemas.openxmlformats.org/officeDocument/2006/relationships/hyperlink" Target="http://www.legislation.gov.uk/ukpga/2018/12/contents/enacted" TargetMode="External"/><Relationship Id="rId50" Type="http://schemas.openxmlformats.org/officeDocument/2006/relationships/hyperlink" Target="https://www.legislation.gov.uk/ukpga/2014/23/part/1/crossheading/safeguarding-adults-at-risk-of-abuse-or-neglect" TargetMode="External"/><Relationship Id="rId55" Type="http://schemas.openxmlformats.org/officeDocument/2006/relationships/hyperlink" Target="https://www.gov.uk/government/publications/keeping-children-safe-in-education--2" TargetMode="External"/><Relationship Id="rId76" Type="http://schemas.openxmlformats.org/officeDocument/2006/relationships/hyperlink" Target="http://www.kirklees.gov.uk/prevent" TargetMode="External"/><Relationship Id="rId97" Type="http://schemas.openxmlformats.org/officeDocument/2006/relationships/hyperlink" Target="https://www.kirklees.gov.uk/beta/working-with-children/lado.aspx" TargetMode="External"/><Relationship Id="rId104" Type="http://schemas.openxmlformats.org/officeDocument/2006/relationships/image" Target="media/image5.png"/><Relationship Id="rId7" Type="http://schemas.openxmlformats.org/officeDocument/2006/relationships/settings" Target="settings.xml"/><Relationship Id="rId71" Type="http://schemas.openxmlformats.org/officeDocument/2006/relationships/hyperlink" Target="https://www.kirkleessafeguardingchildren.co.uk/safeguarding-2/different-types-of-abuse/honour-based-violence/" TargetMode="External"/><Relationship Id="rId92" Type="http://schemas.openxmlformats.org/officeDocument/2006/relationships/hyperlink" Target="https://kirkleesbusinesssolutions.uk/Page/46393" TargetMode="External"/><Relationship Id="rId2" Type="http://schemas.openxmlformats.org/officeDocument/2006/relationships/customXml" Target="../customXml/item2.xml"/><Relationship Id="rId29" Type="http://schemas.openxmlformats.org/officeDocument/2006/relationships/hyperlink" Target="http://www.legislation.gov.uk/uksi/2014/3283/schedule/part/3/made" TargetMode="External"/><Relationship Id="rId24" Type="http://schemas.openxmlformats.org/officeDocument/2006/relationships/hyperlink" Target="mailto:prevent@kirklees.gov.uk" TargetMode="External"/><Relationship Id="rId40" Type="http://schemas.openxmlformats.org/officeDocument/2006/relationships/hyperlink" Target="https://www.gov.uk/government/publications/prevent-duty-guidance" TargetMode="External"/><Relationship Id="rId45" Type="http://schemas.openxmlformats.org/officeDocument/2006/relationships/hyperlink" Target="https://www.gov.uk/guidance/meeting-digital-and-technology-standards-in-schools-and-colleges/cyber-security-standards-for-schools-and-colleges" TargetMode="External"/><Relationship Id="rId66" Type="http://schemas.openxmlformats.org/officeDocument/2006/relationships/image" Target="media/image3.png"/><Relationship Id="rId87" Type="http://schemas.openxmlformats.org/officeDocument/2006/relationships/hyperlink" Target="https://assets.publishing.service.gov.uk/media/66bf300da44f1c4c23e5bd1b/Working_together_to_improve_school_attendance_-_August_2024.pdf" TargetMode="External"/><Relationship Id="rId110" Type="http://schemas.openxmlformats.org/officeDocument/2006/relationships/hyperlink" Target="https://kirkleesbusinesssolutions.uk/Page/14663" TargetMode="External"/><Relationship Id="rId115" Type="http://schemas.microsoft.com/office/2020/10/relationships/intelligence" Target="intelligence2.xml"/><Relationship Id="rId61" Type="http://schemas.openxmlformats.org/officeDocument/2006/relationships/hyperlink" Target="https://assets.publishing.service.gov.uk/government/uploads/system/uploads/attachment_data/file/721581/Information_sharing_advice_practitioners_safeguarding_services.pdf" TargetMode="External"/><Relationship Id="rId82" Type="http://schemas.openxmlformats.org/officeDocument/2006/relationships/hyperlink" Target="mailto:kirklees.virtualschool@kirklees.gov.uk" TargetMode="External"/><Relationship Id="rId19" Type="http://schemas.openxmlformats.org/officeDocument/2006/relationships/hyperlink" Target="mailto:Susan.hampshaw@freshfutures.org.uk" TargetMode="External"/><Relationship Id="rId14" Type="http://schemas.openxmlformats.org/officeDocument/2006/relationships/hyperlink" Target="mailto:Jennifer.netherwood@freshfutures.org.uk" TargetMode="External"/><Relationship Id="rId30" Type="http://schemas.openxmlformats.org/officeDocument/2006/relationships/hyperlink" Target="http://www.legislation.gov.uk/uksi/2015/728/schedule/made" TargetMode="External"/><Relationship Id="rId35" Type="http://schemas.openxmlformats.org/officeDocument/2006/relationships/hyperlink" Target="https://www.legislation.gov.uk/ukpga/2025/18" TargetMode="External"/><Relationship Id="rId56" Type="http://schemas.openxmlformats.org/officeDocument/2006/relationships/hyperlink" Target="https://assets.publishing.service.gov.uk/media/6849a7b67cba25f610c7db3f/Working_together_to_safeguard_children_2023_-_statutory_guidance.pdf" TargetMode="External"/><Relationship Id="rId77" Type="http://schemas.openxmlformats.org/officeDocument/2006/relationships/hyperlink" Target="mailto:prevent@kirklees.gov.uk" TargetMode="External"/><Relationship Id="rId100" Type="http://schemas.openxmlformats.org/officeDocument/2006/relationships/hyperlink" Target="https://www.gov.uk/data-protection" TargetMode="External"/><Relationship Id="rId105" Type="http://schemas.openxmlformats.org/officeDocument/2006/relationships/hyperlink" Target="https://www.kirkleessafeguardingchildren.co.uk/safeguarding-2/different-types-of-abuse/harmful-sexual-behaviour-hsb/" TargetMode="External"/><Relationship Id="rId8" Type="http://schemas.openxmlformats.org/officeDocument/2006/relationships/webSettings" Target="webSettings.xml"/><Relationship Id="rId51" Type="http://schemas.openxmlformats.org/officeDocument/2006/relationships/hyperlink" Target="https://assets.publishing.service.gov.uk/media/69fb1c28d0e316a40f269a5b/Working_together_to_safeguard_children_2026_a_guide_to_multi_agency_working.pdf" TargetMode="External"/><Relationship Id="rId72" Type="http://schemas.openxmlformats.org/officeDocument/2006/relationships/hyperlink" Target="https://www.gov.uk/government/publications/prevent-duty-guidance" TargetMode="External"/><Relationship Id="rId93" Type="http://schemas.openxmlformats.org/officeDocument/2006/relationships/hyperlink" Target="https://assets.publishing.service.gov.uk/media/6a63426d9a419980593b2b80/suspension-and-permanent-exclusion-from-maintained-schools-academies-and-pupil-referral-units-in-England-including-pupil-movement-effective-from-26-July-2026.pdf" TargetMode="External"/><Relationship Id="rId98" Type="http://schemas.openxmlformats.org/officeDocument/2006/relationships/hyperlink" Target="https://www.kirkleessafeguardingchildren.co.uk/safeguarding-2/early-support/" TargetMode="External"/><Relationship Id="rId3" Type="http://schemas.openxmlformats.org/officeDocument/2006/relationships/customXml" Target="../customXml/item3.xml"/><Relationship Id="rId25" Type="http://schemas.openxmlformats.org/officeDocument/2006/relationships/hyperlink" Target="https://www.gov.uk/government/publications/keeping-children-safe-in-education--2" TargetMode="External"/><Relationship Id="rId46" Type="http://schemas.openxmlformats.org/officeDocument/2006/relationships/hyperlink" Target="https://www.gov.uk/government/publications/safeguarding-practitioners-information-sharing-advice" TargetMode="External"/><Relationship Id="rId67" Type="http://schemas.openxmlformats.org/officeDocument/2006/relationships/image" Target="cid:image001.png@01DD2E39.10F247B0" TargetMode="External"/><Relationship Id="rId20" Type="http://schemas.openxmlformats.org/officeDocument/2006/relationships/hyperlink" Target="mailto:Sarah.widdop@freshfutures.org.uk" TargetMode="External"/><Relationship Id="rId41" Type="http://schemas.openxmlformats.org/officeDocument/2006/relationships/hyperlink" Target="https://www.legislation.gov.uk/ukpga/2017/16/contents/enacted" TargetMode="External"/><Relationship Id="rId62" Type="http://schemas.openxmlformats.org/officeDocument/2006/relationships/hyperlink" Target="https://www.gov.uk/government/publications/relationships-education-relationships-and-sex-education-rse-and-health-education" TargetMode="External"/><Relationship Id="rId83" Type="http://schemas.openxmlformats.org/officeDocument/2006/relationships/hyperlink" Target="https://www.operationencompass.org/" TargetMode="External"/><Relationship Id="rId88" Type="http://schemas.openxmlformats.org/officeDocument/2006/relationships/hyperlink" Target="https://www.gov.uk/government/publications/alternative-provision" TargetMode="External"/><Relationship Id="rId1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3B127E2A2FA94AADEC21229D076B1A" ma:contentTypeVersion="8" ma:contentTypeDescription="Create a new document." ma:contentTypeScope="" ma:versionID="f76f197e5a9bce1b480ec2821d03c2d1">
  <xsd:schema xmlns:xsd="http://www.w3.org/2001/XMLSchema" xmlns:xs="http://www.w3.org/2001/XMLSchema" xmlns:p="http://schemas.microsoft.com/office/2006/metadata/properties" xmlns:ns2="d108c6de-38c6-4853-905b-2a7f2e41cc86" xmlns:ns3="6171219a-0dee-4e27-b935-0dead3c3e900" targetNamespace="http://schemas.microsoft.com/office/2006/metadata/properties" ma:root="true" ma:fieldsID="18d68d60ee2b248a495481e2e553cd99" ns2:_="" ns3:_="">
    <xsd:import namespace="d108c6de-38c6-4853-905b-2a7f2e41cc86"/>
    <xsd:import namespace="6171219a-0dee-4e27-b935-0dead3c3e90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08c6de-38c6-4853-905b-2a7f2e41cc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71219a-0dee-4e27-b935-0dead3c3e90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6E6D22-699C-4EAF-96EA-1F9137AC29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08c6de-38c6-4853-905b-2a7f2e41cc86"/>
    <ds:schemaRef ds:uri="6171219a-0dee-4e27-b935-0dead3c3e9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6627A1C-A03A-40AC-89F7-EB798790F4BD}">
  <ds:schemaRefs>
    <ds:schemaRef ds:uri="http://schemas.microsoft.com/sharepoint/v3/contenttype/forms"/>
  </ds:schemaRefs>
</ds:datastoreItem>
</file>

<file path=customXml/itemProps3.xml><?xml version="1.0" encoding="utf-8"?>
<ds:datastoreItem xmlns:ds="http://schemas.openxmlformats.org/officeDocument/2006/customXml" ds:itemID="{6C150FA6-2DBB-4A88-806F-8950527AA57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640BC34-F42F-429C-B2E7-FA21CE0ADA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347</TotalTime>
  <Pages>1</Pages>
  <Words>25022</Words>
  <Characters>142631</Characters>
  <Application>Microsoft Office Word</Application>
  <DocSecurity>0</DocSecurity>
  <Lines>1188</Lines>
  <Paragraphs>334</Paragraphs>
  <ScaleCrop>false</ScaleCrop>
  <HeadingPairs>
    <vt:vector size="2" baseType="variant">
      <vt:variant>
        <vt:lpstr>Title</vt:lpstr>
      </vt:variant>
      <vt:variant>
        <vt:i4>1</vt:i4>
      </vt:variant>
    </vt:vector>
  </HeadingPairs>
  <TitlesOfParts>
    <vt:vector size="1" baseType="lpstr">
      <vt:lpstr>SECTION  3</vt:lpstr>
    </vt:vector>
  </TitlesOfParts>
  <Company>Leeds City Council</Company>
  <LinksUpToDate>false</LinksUpToDate>
  <CharactersWithSpaces>167319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3</dc:title>
  <dc:subject/>
  <dc:creator>Carolyn Eyre</dc:creator>
  <cp:keywords/>
  <cp:lastModifiedBy>Jacqui Green</cp:lastModifiedBy>
  <cp:revision>173</cp:revision>
  <cp:lastPrinted>2019-09-09T18:19:00Z</cp:lastPrinted>
  <dcterms:created xsi:type="dcterms:W3CDTF">2026-09-23T14:36:00Z</dcterms:created>
  <dcterms:modified xsi:type="dcterms:W3CDTF">2026-09-25T09:27:00Z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0x010100843B127E2A2FA94AADEC21229D076B1A</vt:lpwstr>
  </property>
  <property fmtid="{D5CDD505-2E9C-101B-9397-08002B2CF9AE}" pid="3" name="MSIP_Label_22127eb8-1c2a-4c17-86cc-a5ba0926d1f9_Enabled">
    <vt:lpwstr>true</vt:lpwstr>
  </property>
  <property fmtid="{D5CDD505-2E9C-101B-9397-08002B2CF9AE}" pid="4" name="MSIP_Label_22127eb8-1c2a-4c17-86cc-a5ba0926d1f9_SetDate">
    <vt:lpwstr>2022-07-07T11:04:05Z</vt:lpwstr>
  </property>
  <property fmtid="{D5CDD505-2E9C-101B-9397-08002B2CF9AE}" pid="5" name="MSIP_Label_22127eb8-1c2a-4c17-86cc-a5ba0926d1f9_Method">
    <vt:lpwstr>Standard</vt:lpwstr>
  </property>
  <property fmtid="{D5CDD505-2E9C-101B-9397-08002B2CF9AE}" pid="6" name="MSIP_Label_22127eb8-1c2a-4c17-86cc-a5ba0926d1f9_Name">
    <vt:lpwstr>22127eb8-1c2a-4c17-86cc-a5ba0926d1f9</vt:lpwstr>
  </property>
  <property fmtid="{D5CDD505-2E9C-101B-9397-08002B2CF9AE}" pid="7" name="MSIP_Label_22127eb8-1c2a-4c17-86cc-a5ba0926d1f9_SiteId">
    <vt:lpwstr>61d0734f-7fce-4063-b638-09ac5ad5a43f</vt:lpwstr>
  </property>
  <property fmtid="{D5CDD505-2E9C-101B-9397-08002B2CF9AE}" pid="8" name="MSIP_Label_22127eb8-1c2a-4c17-86cc-a5ba0926d1f9_ContentBits">
    <vt:lpwstr>0</vt:lpwstr>
  </property>
</Properties>
</file>